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E0" w:rsidRPr="00502971" w:rsidRDefault="00914DE0" w:rsidP="00914DE0">
      <w:r w:rsidRPr="00502971">
        <w:rPr>
          <w:noProof/>
          <w:color w:val="000000" w:themeColor="text1"/>
          <w:lang w:eastAsia="ru-RU"/>
        </w:rPr>
        <w:drawing>
          <wp:anchor distT="0" distB="0" distL="114300" distR="114300" simplePos="0" relativeHeight="251659264" behindDoc="0" locked="0" layoutInCell="1" allowOverlap="1">
            <wp:simplePos x="0" y="0"/>
            <wp:positionH relativeFrom="column">
              <wp:posOffset>-752475</wp:posOffset>
            </wp:positionH>
            <wp:positionV relativeFrom="paragraph">
              <wp:posOffset>-857885</wp:posOffset>
            </wp:positionV>
            <wp:extent cx="7569200" cy="1320800"/>
            <wp:effectExtent l="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l="-2133" r="2457"/>
                    <a:stretch>
                      <a:fillRect/>
                    </a:stretch>
                  </pic:blipFill>
                  <pic:spPr bwMode="auto">
                    <a:xfrm>
                      <a:off x="0" y="0"/>
                      <a:ext cx="7569200" cy="1320800"/>
                    </a:xfrm>
                    <a:prstGeom prst="rect">
                      <a:avLst/>
                    </a:prstGeom>
                    <a:noFill/>
                  </pic:spPr>
                </pic:pic>
              </a:graphicData>
            </a:graphic>
          </wp:anchor>
        </w:drawing>
      </w:r>
    </w:p>
    <w:tbl>
      <w:tblPr>
        <w:tblW w:w="0" w:type="auto"/>
        <w:tblLook w:val="04A0" w:firstRow="1" w:lastRow="0" w:firstColumn="1" w:lastColumn="0" w:noHBand="0" w:noVBand="1"/>
      </w:tblPr>
      <w:tblGrid>
        <w:gridCol w:w="4784"/>
        <w:gridCol w:w="413"/>
        <w:gridCol w:w="4657"/>
      </w:tblGrid>
      <w:tr w:rsidR="001A515A" w:rsidRPr="003747FA" w:rsidTr="00A763B0">
        <w:tc>
          <w:tcPr>
            <w:tcW w:w="5070" w:type="dxa"/>
          </w:tcPr>
          <w:p w:rsidR="001A515A" w:rsidRPr="00502971" w:rsidRDefault="001A515A" w:rsidP="00A763B0">
            <w:pPr>
              <w:pStyle w:val="af6"/>
              <w:spacing w:before="120"/>
              <w:jc w:val="left"/>
              <w:rPr>
                <w:lang w:eastAsia="ru-RU"/>
              </w:rPr>
            </w:pPr>
          </w:p>
        </w:tc>
        <w:tc>
          <w:tcPr>
            <w:tcW w:w="425" w:type="dxa"/>
          </w:tcPr>
          <w:p w:rsidR="001A515A" w:rsidRPr="00502971" w:rsidRDefault="001A515A" w:rsidP="00A763B0">
            <w:pPr>
              <w:pStyle w:val="af6"/>
              <w:jc w:val="left"/>
              <w:rPr>
                <w:lang w:eastAsia="ru-RU"/>
              </w:rPr>
            </w:pPr>
          </w:p>
        </w:tc>
        <w:tc>
          <w:tcPr>
            <w:tcW w:w="4819" w:type="dxa"/>
          </w:tcPr>
          <w:p w:rsidR="001A515A" w:rsidRPr="003747FA" w:rsidRDefault="001A515A" w:rsidP="00A763B0">
            <w:pPr>
              <w:pStyle w:val="af6"/>
              <w:spacing w:line="276" w:lineRule="auto"/>
              <w:jc w:val="left"/>
              <w:rPr>
                <w:szCs w:val="26"/>
              </w:rPr>
            </w:pPr>
          </w:p>
          <w:p w:rsidR="00974CD0" w:rsidRPr="00974CD0" w:rsidRDefault="00974CD0" w:rsidP="003808AF">
            <w:pPr>
              <w:pStyle w:val="af6"/>
              <w:spacing w:line="360" w:lineRule="exact"/>
              <w:ind w:left="473" w:hanging="473"/>
              <w:jc w:val="left"/>
              <w:rPr>
                <w:szCs w:val="26"/>
              </w:rPr>
            </w:pPr>
            <w:r w:rsidRPr="00974CD0">
              <w:rPr>
                <w:szCs w:val="26"/>
              </w:rPr>
              <w:t>УТВЕРЖДЕН</w:t>
            </w:r>
          </w:p>
          <w:p w:rsidR="00974CD0" w:rsidRPr="00974CD0" w:rsidRDefault="00974CD0" w:rsidP="003808AF">
            <w:pPr>
              <w:pStyle w:val="af6"/>
              <w:spacing w:line="360" w:lineRule="exact"/>
              <w:jc w:val="left"/>
              <w:rPr>
                <w:szCs w:val="26"/>
              </w:rPr>
            </w:pPr>
            <w:r w:rsidRPr="00974CD0">
              <w:rPr>
                <w:szCs w:val="26"/>
              </w:rPr>
              <w:t>распоряжением ГВЦ ОАО «РЖД»</w:t>
            </w:r>
          </w:p>
          <w:p w:rsidR="001A515A" w:rsidRPr="003747FA" w:rsidRDefault="00874633" w:rsidP="003808AF">
            <w:pPr>
              <w:pStyle w:val="af6"/>
              <w:spacing w:line="360" w:lineRule="exact"/>
              <w:jc w:val="left"/>
              <w:rPr>
                <w:szCs w:val="26"/>
              </w:rPr>
            </w:pPr>
            <w:r>
              <w:rPr>
                <w:szCs w:val="26"/>
              </w:rPr>
              <w:t xml:space="preserve">от </w:t>
            </w:r>
            <w:r w:rsidRPr="00874633">
              <w:rPr>
                <w:szCs w:val="26"/>
                <w:u w:val="single"/>
              </w:rPr>
              <w:t>31.</w:t>
            </w:r>
            <w:r w:rsidRPr="00874633">
              <w:rPr>
                <w:szCs w:val="26"/>
                <w:u w:val="single"/>
                <w:lang w:val="en-US"/>
              </w:rPr>
              <w:t>12.2020</w:t>
            </w:r>
            <w:r w:rsidR="00974CD0" w:rsidRPr="00974CD0">
              <w:rPr>
                <w:szCs w:val="26"/>
              </w:rPr>
              <w:t xml:space="preserve"> г. № </w:t>
            </w:r>
            <w:r w:rsidRPr="00874633">
              <w:rPr>
                <w:szCs w:val="26"/>
                <w:u w:val="single"/>
              </w:rPr>
              <w:t>ГВЦ-428/</w:t>
            </w:r>
            <w:proofErr w:type="gramStart"/>
            <w:r w:rsidRPr="00874633">
              <w:rPr>
                <w:szCs w:val="26"/>
                <w:u w:val="single"/>
              </w:rPr>
              <w:t>р</w:t>
            </w:r>
            <w:proofErr w:type="gramEnd"/>
          </w:p>
          <w:p w:rsidR="001A515A" w:rsidRDefault="001A515A" w:rsidP="001A515A">
            <w:pPr>
              <w:pStyle w:val="af6"/>
              <w:spacing w:before="120"/>
              <w:jc w:val="left"/>
              <w:rPr>
                <w:lang w:eastAsia="ru-RU"/>
              </w:rPr>
            </w:pPr>
          </w:p>
          <w:p w:rsidR="00E4799D" w:rsidRDefault="00E4799D" w:rsidP="001A515A">
            <w:pPr>
              <w:pStyle w:val="af6"/>
              <w:spacing w:before="120"/>
              <w:jc w:val="left"/>
              <w:rPr>
                <w:lang w:eastAsia="ru-RU"/>
              </w:rPr>
            </w:pPr>
          </w:p>
          <w:p w:rsidR="00E4799D" w:rsidRDefault="00E4799D" w:rsidP="001A515A">
            <w:pPr>
              <w:pStyle w:val="af6"/>
              <w:spacing w:before="120"/>
              <w:jc w:val="left"/>
              <w:rPr>
                <w:lang w:eastAsia="ru-RU"/>
              </w:rPr>
            </w:pPr>
          </w:p>
          <w:p w:rsidR="00E4799D" w:rsidRDefault="00E4799D" w:rsidP="001A515A">
            <w:pPr>
              <w:pStyle w:val="af6"/>
              <w:spacing w:before="120"/>
              <w:jc w:val="left"/>
              <w:rPr>
                <w:lang w:eastAsia="ru-RU"/>
              </w:rPr>
            </w:pPr>
          </w:p>
          <w:p w:rsidR="00E4799D" w:rsidRDefault="00E4799D" w:rsidP="001A515A">
            <w:pPr>
              <w:pStyle w:val="af6"/>
              <w:spacing w:before="120"/>
              <w:jc w:val="left"/>
              <w:rPr>
                <w:lang w:eastAsia="ru-RU"/>
              </w:rPr>
            </w:pPr>
          </w:p>
          <w:p w:rsidR="00E4799D" w:rsidRPr="003747FA" w:rsidRDefault="00E4799D" w:rsidP="001A515A">
            <w:pPr>
              <w:pStyle w:val="af6"/>
              <w:spacing w:before="120"/>
              <w:jc w:val="left"/>
              <w:rPr>
                <w:lang w:eastAsia="ru-RU"/>
              </w:rPr>
            </w:pPr>
          </w:p>
        </w:tc>
      </w:tr>
    </w:tbl>
    <w:p w:rsidR="001A515A" w:rsidRPr="00502971" w:rsidRDefault="001A515A" w:rsidP="001A515A">
      <w:pPr>
        <w:pStyle w:val="af6"/>
        <w:rPr>
          <w:rFonts w:ascii="Arial" w:hAnsi="Arial" w:cs="Arial"/>
          <w:b/>
          <w:caps/>
          <w:szCs w:val="28"/>
        </w:rPr>
      </w:pPr>
    </w:p>
    <w:p w:rsidR="001A515A" w:rsidRDefault="001A515A" w:rsidP="001A515A">
      <w:pPr>
        <w:pStyle w:val="af6"/>
        <w:rPr>
          <w:rFonts w:ascii="Arial" w:hAnsi="Arial" w:cs="Arial"/>
          <w:b/>
          <w:caps/>
          <w:szCs w:val="28"/>
        </w:rPr>
      </w:pPr>
    </w:p>
    <w:p w:rsidR="001A515A" w:rsidRDefault="001A515A" w:rsidP="001A515A">
      <w:pPr>
        <w:pStyle w:val="af6"/>
        <w:rPr>
          <w:rFonts w:ascii="Arial" w:hAnsi="Arial" w:cs="Arial"/>
          <w:b/>
          <w:caps/>
          <w:szCs w:val="28"/>
        </w:rPr>
      </w:pPr>
    </w:p>
    <w:p w:rsidR="001A515A" w:rsidRDefault="001A515A" w:rsidP="001A515A">
      <w:pPr>
        <w:pStyle w:val="af6"/>
        <w:rPr>
          <w:rFonts w:ascii="Arial" w:hAnsi="Arial" w:cs="Arial"/>
          <w:b/>
          <w:caps/>
          <w:szCs w:val="28"/>
        </w:rPr>
      </w:pPr>
    </w:p>
    <w:p w:rsidR="001A515A" w:rsidRDefault="001A515A" w:rsidP="001A515A">
      <w:pPr>
        <w:pStyle w:val="af6"/>
        <w:rPr>
          <w:rFonts w:ascii="Arial" w:hAnsi="Arial" w:cs="Arial"/>
          <w:b/>
          <w:caps/>
          <w:szCs w:val="28"/>
        </w:rPr>
      </w:pPr>
    </w:p>
    <w:p w:rsidR="001A515A" w:rsidRPr="00502971" w:rsidRDefault="001A515A" w:rsidP="001A515A">
      <w:pPr>
        <w:pStyle w:val="af6"/>
        <w:rPr>
          <w:rFonts w:ascii="Arial" w:hAnsi="Arial" w:cs="Arial"/>
          <w:b/>
          <w:caps/>
          <w:color w:val="000000" w:themeColor="text1"/>
          <w:spacing w:val="40"/>
          <w:sz w:val="32"/>
          <w:szCs w:val="32"/>
        </w:rPr>
      </w:pPr>
      <w:r w:rsidRPr="00502971">
        <w:rPr>
          <w:rFonts w:ascii="Arial" w:hAnsi="Arial" w:cs="Arial"/>
          <w:b/>
          <w:caps/>
          <w:color w:val="000000" w:themeColor="text1"/>
          <w:spacing w:val="40"/>
          <w:sz w:val="32"/>
          <w:szCs w:val="32"/>
        </w:rPr>
        <w:t>Порядок реализации функций Аккредитованного удостоверяющего центра и исполнения его обязанностей</w:t>
      </w:r>
    </w:p>
    <w:p w:rsidR="001A515A" w:rsidRPr="00502971" w:rsidRDefault="001A515A" w:rsidP="001A515A">
      <w:pPr>
        <w:pStyle w:val="af6"/>
        <w:rPr>
          <w:rFonts w:ascii="Arial" w:hAnsi="Arial" w:cs="Arial"/>
          <w:b/>
          <w:caps/>
          <w:szCs w:val="28"/>
        </w:rPr>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6C780B" w:rsidRDefault="006C780B"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Default="001A515A" w:rsidP="001A515A">
      <w:pPr>
        <w:pStyle w:val="af6"/>
      </w:pPr>
    </w:p>
    <w:p w:rsidR="001A515A" w:rsidRPr="00874633" w:rsidRDefault="006D5777" w:rsidP="001A515A">
      <w:pPr>
        <w:pStyle w:val="af6"/>
        <w:rPr>
          <w:rFonts w:ascii="Arial" w:hAnsi="Arial" w:cs="Arial"/>
          <w:b/>
          <w:lang w:val="en-US"/>
        </w:rPr>
      </w:pPr>
      <w:r w:rsidRPr="00502971">
        <w:t>20</w:t>
      </w:r>
      <w:r>
        <w:t>2</w:t>
      </w:r>
      <w:r w:rsidR="00874633">
        <w:rPr>
          <w:lang w:val="en-US"/>
        </w:rPr>
        <w:t>0</w:t>
      </w:r>
    </w:p>
    <w:p w:rsidR="00AF42F0" w:rsidRPr="00502971" w:rsidRDefault="00AF42F0" w:rsidP="00AF42F0">
      <w:pPr>
        <w:pStyle w:val="affa"/>
      </w:pPr>
      <w:r w:rsidRPr="00502971">
        <w:t>Аннотация</w:t>
      </w:r>
    </w:p>
    <w:p w:rsidR="0037003F" w:rsidRPr="00502971" w:rsidRDefault="0037003F" w:rsidP="0037003F">
      <w:pPr>
        <w:pStyle w:val="affff3"/>
      </w:pPr>
      <w:proofErr w:type="gramStart"/>
      <w:r w:rsidRPr="00502971">
        <w:t xml:space="preserve">Настоящий </w:t>
      </w:r>
      <w:r w:rsidR="000D39B7">
        <w:t>Порядок</w:t>
      </w:r>
      <w:r w:rsidR="000E1DCF">
        <w:t xml:space="preserve"> реализации функций </w:t>
      </w:r>
      <w:r w:rsidR="000B4E9E">
        <w:t>и исполнения его обязанностей (далее – Порядок)</w:t>
      </w:r>
      <w:r w:rsidR="000D39B7" w:rsidRPr="00502971">
        <w:t xml:space="preserve"> </w:t>
      </w:r>
      <w:r w:rsidRPr="00502971">
        <w:t xml:space="preserve">определяет механизмы и условия предоставления и использования услуг </w:t>
      </w:r>
      <w:r w:rsidR="000B4E9E" w:rsidRPr="00502971">
        <w:t xml:space="preserve">Аккредитованного </w:t>
      </w:r>
      <w:r w:rsidR="000B4E9E">
        <w:t>у</w:t>
      </w:r>
      <w:r w:rsidR="000B4E9E" w:rsidRPr="00502971">
        <w:t>достоверяющего центра (далее – АУЦ)</w:t>
      </w:r>
      <w:r w:rsidR="000B4E9E">
        <w:t xml:space="preserve"> О</w:t>
      </w:r>
      <w:r w:rsidRPr="00502971">
        <w:t>ткрытого акционерного общества «Российские железные дороги» (далее –</w:t>
      </w:r>
      <w:r w:rsidR="000E1DCF" w:rsidRPr="000E1DCF">
        <w:t xml:space="preserve"> </w:t>
      </w:r>
      <w:r w:rsidR="000E1DCF" w:rsidRPr="00502971">
        <w:t>ОАО</w:t>
      </w:r>
      <w:r w:rsidRPr="00502971">
        <w:t xml:space="preserve"> </w:t>
      </w:r>
      <w:r w:rsidR="000E1DCF">
        <w:t>«</w:t>
      </w:r>
      <w:r w:rsidRPr="00502971">
        <w:t>РЖД</w:t>
      </w:r>
      <w:r w:rsidR="000E1DCF">
        <w:t>»</w:t>
      </w:r>
      <w:r w:rsidRPr="00502971">
        <w:t>), включая права и обязанности обслуживающего персонала и пользователей АУЦ, протоколы работы, принятые форматы данных, основные организационно-технические мероприятия, необходимые для безопасной работы АУЦ.</w:t>
      </w:r>
      <w:proofErr w:type="gramEnd"/>
    </w:p>
    <w:p w:rsidR="0037003F" w:rsidRPr="00502971" w:rsidRDefault="0037003F" w:rsidP="0037003F">
      <w:r w:rsidRPr="00502971">
        <w:t>Требования данного документа соответствуют действующему законодательству Российской Федерации (далее – РФ) и организационно-распорядительной документации по обеспечению функционирования АУЦ.</w:t>
      </w:r>
    </w:p>
    <w:p w:rsidR="00435384" w:rsidRPr="00502971" w:rsidRDefault="00435384" w:rsidP="00435384">
      <w:pPr>
        <w:pStyle w:val="affa"/>
        <w:pageBreakBefore/>
      </w:pPr>
      <w:r w:rsidRPr="00502971">
        <w:t>СОДЕРЖАНИЕ</w:t>
      </w:r>
    </w:p>
    <w:p w:rsidR="008513A2" w:rsidRDefault="00816DA3">
      <w:pPr>
        <w:pStyle w:val="16"/>
        <w:rPr>
          <w:rFonts w:asciiTheme="minorHAnsi" w:eastAsiaTheme="minorEastAsia" w:hAnsiTheme="minorHAnsi" w:cstheme="minorBidi"/>
          <w:b w:val="0"/>
          <w:noProof/>
          <w:sz w:val="22"/>
          <w:lang w:eastAsia="ru-RU"/>
        </w:rPr>
      </w:pPr>
      <w:r w:rsidRPr="00502971">
        <w:fldChar w:fldCharType="begin"/>
      </w:r>
      <w:r w:rsidR="00E43C26" w:rsidRPr="00502971">
        <w:instrText xml:space="preserve"> TOC \o "1-4" \h \z \u \t "Заголовок 5;1;Заголовок 6;2;Заголовок 7;3;Заголовок 8;4" </w:instrText>
      </w:r>
      <w:r w:rsidRPr="00502971">
        <w:fldChar w:fldCharType="separate"/>
      </w:r>
      <w:hyperlink w:anchor="_Toc66450020" w:history="1">
        <w:r w:rsidR="008513A2" w:rsidRPr="00403688">
          <w:rPr>
            <w:rStyle w:val="aff"/>
            <w:noProof/>
          </w:rPr>
          <w:t>1. Общие положения</w:t>
        </w:r>
        <w:r w:rsidR="008513A2">
          <w:rPr>
            <w:noProof/>
            <w:webHidden/>
          </w:rPr>
          <w:tab/>
        </w:r>
        <w:r w:rsidR="008513A2">
          <w:rPr>
            <w:noProof/>
            <w:webHidden/>
          </w:rPr>
          <w:fldChar w:fldCharType="begin"/>
        </w:r>
        <w:r w:rsidR="008513A2">
          <w:rPr>
            <w:noProof/>
            <w:webHidden/>
          </w:rPr>
          <w:instrText xml:space="preserve"> PAGEREF _Toc66450020 \h </w:instrText>
        </w:r>
        <w:r w:rsidR="008513A2">
          <w:rPr>
            <w:noProof/>
            <w:webHidden/>
          </w:rPr>
        </w:r>
        <w:r w:rsidR="008513A2">
          <w:rPr>
            <w:noProof/>
            <w:webHidden/>
          </w:rPr>
          <w:fldChar w:fldCharType="separate"/>
        </w:r>
        <w:r w:rsidR="008513A2">
          <w:rPr>
            <w:noProof/>
            <w:webHidden/>
          </w:rPr>
          <w:t>9</w:t>
        </w:r>
        <w:r w:rsidR="008513A2">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21" w:history="1">
        <w:r w:rsidRPr="00403688">
          <w:rPr>
            <w:rStyle w:val="aff"/>
            <w:noProof/>
          </w:rPr>
          <w:t>1.1. Предмет регулирования Порядка</w:t>
        </w:r>
        <w:r>
          <w:rPr>
            <w:noProof/>
            <w:webHidden/>
          </w:rPr>
          <w:tab/>
        </w:r>
        <w:r>
          <w:rPr>
            <w:noProof/>
            <w:webHidden/>
          </w:rPr>
          <w:fldChar w:fldCharType="begin"/>
        </w:r>
        <w:r>
          <w:rPr>
            <w:noProof/>
            <w:webHidden/>
          </w:rPr>
          <w:instrText xml:space="preserve"> PAGEREF _Toc66450021 \h </w:instrText>
        </w:r>
        <w:r>
          <w:rPr>
            <w:noProof/>
            <w:webHidden/>
          </w:rPr>
        </w:r>
        <w:r>
          <w:rPr>
            <w:noProof/>
            <w:webHidden/>
          </w:rPr>
          <w:fldChar w:fldCharType="separate"/>
        </w:r>
        <w:r>
          <w:rPr>
            <w:noProof/>
            <w:webHidden/>
          </w:rPr>
          <w:t>9</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22" w:history="1">
        <w:r w:rsidRPr="00403688">
          <w:rPr>
            <w:rStyle w:val="aff"/>
            <w:noProof/>
          </w:rPr>
          <w:t>1.1.1. Наименование Порядка и его идентификация</w:t>
        </w:r>
        <w:r>
          <w:rPr>
            <w:noProof/>
            <w:webHidden/>
          </w:rPr>
          <w:tab/>
        </w:r>
        <w:r>
          <w:rPr>
            <w:noProof/>
            <w:webHidden/>
          </w:rPr>
          <w:fldChar w:fldCharType="begin"/>
        </w:r>
        <w:r>
          <w:rPr>
            <w:noProof/>
            <w:webHidden/>
          </w:rPr>
          <w:instrText xml:space="preserve"> PAGEREF _Toc66450022 \h </w:instrText>
        </w:r>
        <w:r>
          <w:rPr>
            <w:noProof/>
            <w:webHidden/>
          </w:rPr>
        </w:r>
        <w:r>
          <w:rPr>
            <w:noProof/>
            <w:webHidden/>
          </w:rPr>
          <w:fldChar w:fldCharType="separate"/>
        </w:r>
        <w:r>
          <w:rPr>
            <w:noProof/>
            <w:webHidden/>
          </w:rPr>
          <w:t>9</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23" w:history="1">
        <w:r w:rsidRPr="00403688">
          <w:rPr>
            <w:rStyle w:val="aff"/>
            <w:noProof/>
          </w:rPr>
          <w:t>1.1.2. Статус Порядка</w:t>
        </w:r>
        <w:r>
          <w:rPr>
            <w:noProof/>
            <w:webHidden/>
          </w:rPr>
          <w:tab/>
        </w:r>
        <w:r>
          <w:rPr>
            <w:noProof/>
            <w:webHidden/>
          </w:rPr>
          <w:fldChar w:fldCharType="begin"/>
        </w:r>
        <w:r>
          <w:rPr>
            <w:noProof/>
            <w:webHidden/>
          </w:rPr>
          <w:instrText xml:space="preserve"> PAGEREF _Toc66450023 \h </w:instrText>
        </w:r>
        <w:r>
          <w:rPr>
            <w:noProof/>
            <w:webHidden/>
          </w:rPr>
        </w:r>
        <w:r>
          <w:rPr>
            <w:noProof/>
            <w:webHidden/>
          </w:rPr>
          <w:fldChar w:fldCharType="separate"/>
        </w:r>
        <w:r>
          <w:rPr>
            <w:noProof/>
            <w:webHidden/>
          </w:rPr>
          <w:t>9</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24" w:history="1">
        <w:r w:rsidRPr="00403688">
          <w:rPr>
            <w:rStyle w:val="aff"/>
            <w:noProof/>
          </w:rPr>
          <w:t>1.1.3. Публикация Порядка и его изменение</w:t>
        </w:r>
        <w:r>
          <w:rPr>
            <w:noProof/>
            <w:webHidden/>
          </w:rPr>
          <w:tab/>
        </w:r>
        <w:r>
          <w:rPr>
            <w:noProof/>
            <w:webHidden/>
          </w:rPr>
          <w:fldChar w:fldCharType="begin"/>
        </w:r>
        <w:r>
          <w:rPr>
            <w:noProof/>
            <w:webHidden/>
          </w:rPr>
          <w:instrText xml:space="preserve"> PAGEREF _Toc66450024 \h </w:instrText>
        </w:r>
        <w:r>
          <w:rPr>
            <w:noProof/>
            <w:webHidden/>
          </w:rPr>
        </w:r>
        <w:r>
          <w:rPr>
            <w:noProof/>
            <w:webHidden/>
          </w:rPr>
          <w:fldChar w:fldCharType="separate"/>
        </w:r>
        <w:r>
          <w:rPr>
            <w:noProof/>
            <w:webHidden/>
          </w:rPr>
          <w:t>10</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25" w:history="1">
        <w:r w:rsidRPr="00403688">
          <w:rPr>
            <w:rStyle w:val="aff"/>
            <w:noProof/>
          </w:rPr>
          <w:t>1.1.4. Срок действия Порядка</w:t>
        </w:r>
        <w:r>
          <w:rPr>
            <w:noProof/>
            <w:webHidden/>
          </w:rPr>
          <w:tab/>
        </w:r>
        <w:r>
          <w:rPr>
            <w:noProof/>
            <w:webHidden/>
          </w:rPr>
          <w:fldChar w:fldCharType="begin"/>
        </w:r>
        <w:r>
          <w:rPr>
            <w:noProof/>
            <w:webHidden/>
          </w:rPr>
          <w:instrText xml:space="preserve"> PAGEREF _Toc66450025 \h </w:instrText>
        </w:r>
        <w:r>
          <w:rPr>
            <w:noProof/>
            <w:webHidden/>
          </w:rPr>
        </w:r>
        <w:r>
          <w:rPr>
            <w:noProof/>
            <w:webHidden/>
          </w:rPr>
          <w:fldChar w:fldCharType="separate"/>
        </w:r>
        <w:r>
          <w:rPr>
            <w:noProof/>
            <w:webHidden/>
          </w:rPr>
          <w:t>10</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26" w:history="1">
        <w:r w:rsidRPr="00403688">
          <w:rPr>
            <w:rStyle w:val="aff"/>
            <w:noProof/>
          </w:rPr>
          <w:t>1.1.5. Разрешение споров</w:t>
        </w:r>
        <w:r>
          <w:rPr>
            <w:noProof/>
            <w:webHidden/>
          </w:rPr>
          <w:tab/>
        </w:r>
        <w:r>
          <w:rPr>
            <w:noProof/>
            <w:webHidden/>
          </w:rPr>
          <w:fldChar w:fldCharType="begin"/>
        </w:r>
        <w:r>
          <w:rPr>
            <w:noProof/>
            <w:webHidden/>
          </w:rPr>
          <w:instrText xml:space="preserve"> PAGEREF _Toc66450026 \h </w:instrText>
        </w:r>
        <w:r>
          <w:rPr>
            <w:noProof/>
            <w:webHidden/>
          </w:rPr>
        </w:r>
        <w:r>
          <w:rPr>
            <w:noProof/>
            <w:webHidden/>
          </w:rPr>
          <w:fldChar w:fldCharType="separate"/>
        </w:r>
        <w:r>
          <w:rPr>
            <w:noProof/>
            <w:webHidden/>
          </w:rPr>
          <w:t>11</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27" w:history="1">
        <w:r w:rsidRPr="00403688">
          <w:rPr>
            <w:rStyle w:val="aff"/>
            <w:noProof/>
          </w:rPr>
          <w:t>1.1.6. Присоединение к Порядку</w:t>
        </w:r>
        <w:r>
          <w:rPr>
            <w:noProof/>
            <w:webHidden/>
          </w:rPr>
          <w:tab/>
        </w:r>
        <w:r>
          <w:rPr>
            <w:noProof/>
            <w:webHidden/>
          </w:rPr>
          <w:fldChar w:fldCharType="begin"/>
        </w:r>
        <w:r>
          <w:rPr>
            <w:noProof/>
            <w:webHidden/>
          </w:rPr>
          <w:instrText xml:space="preserve"> PAGEREF _Toc66450027 \h </w:instrText>
        </w:r>
        <w:r>
          <w:rPr>
            <w:noProof/>
            <w:webHidden/>
          </w:rPr>
        </w:r>
        <w:r>
          <w:rPr>
            <w:noProof/>
            <w:webHidden/>
          </w:rPr>
          <w:fldChar w:fldCharType="separate"/>
        </w:r>
        <w:r>
          <w:rPr>
            <w:noProof/>
            <w:webHidden/>
          </w:rPr>
          <w:t>11</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28" w:history="1">
        <w:r w:rsidRPr="00403688">
          <w:rPr>
            <w:rStyle w:val="aff"/>
            <w:noProof/>
          </w:rPr>
          <w:t>1.2. Сведения об АУЦ</w:t>
        </w:r>
        <w:r>
          <w:rPr>
            <w:noProof/>
            <w:webHidden/>
          </w:rPr>
          <w:tab/>
        </w:r>
        <w:r>
          <w:rPr>
            <w:noProof/>
            <w:webHidden/>
          </w:rPr>
          <w:fldChar w:fldCharType="begin"/>
        </w:r>
        <w:r>
          <w:rPr>
            <w:noProof/>
            <w:webHidden/>
          </w:rPr>
          <w:instrText xml:space="preserve"> PAGEREF _Toc66450028 \h </w:instrText>
        </w:r>
        <w:r>
          <w:rPr>
            <w:noProof/>
            <w:webHidden/>
          </w:rPr>
        </w:r>
        <w:r>
          <w:rPr>
            <w:noProof/>
            <w:webHidden/>
          </w:rPr>
          <w:fldChar w:fldCharType="separate"/>
        </w:r>
        <w:r>
          <w:rPr>
            <w:noProof/>
            <w:webHidden/>
          </w:rPr>
          <w:t>12</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29" w:history="1">
        <w:r w:rsidRPr="00403688">
          <w:rPr>
            <w:rStyle w:val="aff"/>
            <w:noProof/>
          </w:rPr>
          <w:t>1.2.1. Статус АУЦ</w:t>
        </w:r>
        <w:r>
          <w:rPr>
            <w:noProof/>
            <w:webHidden/>
          </w:rPr>
          <w:tab/>
        </w:r>
        <w:r>
          <w:rPr>
            <w:noProof/>
            <w:webHidden/>
          </w:rPr>
          <w:fldChar w:fldCharType="begin"/>
        </w:r>
        <w:r>
          <w:rPr>
            <w:noProof/>
            <w:webHidden/>
          </w:rPr>
          <w:instrText xml:space="preserve"> PAGEREF _Toc66450029 \h </w:instrText>
        </w:r>
        <w:r>
          <w:rPr>
            <w:noProof/>
            <w:webHidden/>
          </w:rPr>
        </w:r>
        <w:r>
          <w:rPr>
            <w:noProof/>
            <w:webHidden/>
          </w:rPr>
          <w:fldChar w:fldCharType="separate"/>
        </w:r>
        <w:r>
          <w:rPr>
            <w:noProof/>
            <w:webHidden/>
          </w:rPr>
          <w:t>12</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30" w:history="1">
        <w:r w:rsidRPr="00403688">
          <w:rPr>
            <w:rStyle w:val="aff"/>
            <w:noProof/>
          </w:rPr>
          <w:t>1.2.2. Реквизиты АУЦ</w:t>
        </w:r>
        <w:r>
          <w:rPr>
            <w:noProof/>
            <w:webHidden/>
          </w:rPr>
          <w:tab/>
        </w:r>
        <w:r>
          <w:rPr>
            <w:noProof/>
            <w:webHidden/>
          </w:rPr>
          <w:fldChar w:fldCharType="begin"/>
        </w:r>
        <w:r>
          <w:rPr>
            <w:noProof/>
            <w:webHidden/>
          </w:rPr>
          <w:instrText xml:space="preserve"> PAGEREF _Toc66450030 \h </w:instrText>
        </w:r>
        <w:r>
          <w:rPr>
            <w:noProof/>
            <w:webHidden/>
          </w:rPr>
        </w:r>
        <w:r>
          <w:rPr>
            <w:noProof/>
            <w:webHidden/>
          </w:rPr>
          <w:fldChar w:fldCharType="separate"/>
        </w:r>
        <w:r>
          <w:rPr>
            <w:noProof/>
            <w:webHidden/>
          </w:rPr>
          <w:t>16</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31" w:history="1">
        <w:r w:rsidRPr="00403688">
          <w:rPr>
            <w:rStyle w:val="aff"/>
            <w:noProof/>
          </w:rPr>
          <w:t>1.2.3. График работы АУЦ</w:t>
        </w:r>
        <w:r>
          <w:rPr>
            <w:noProof/>
            <w:webHidden/>
          </w:rPr>
          <w:tab/>
        </w:r>
        <w:r>
          <w:rPr>
            <w:noProof/>
            <w:webHidden/>
          </w:rPr>
          <w:fldChar w:fldCharType="begin"/>
        </w:r>
        <w:r>
          <w:rPr>
            <w:noProof/>
            <w:webHidden/>
          </w:rPr>
          <w:instrText xml:space="preserve"> PAGEREF _Toc66450031 \h </w:instrText>
        </w:r>
        <w:r>
          <w:rPr>
            <w:noProof/>
            <w:webHidden/>
          </w:rPr>
        </w:r>
        <w:r>
          <w:rPr>
            <w:noProof/>
            <w:webHidden/>
          </w:rPr>
          <w:fldChar w:fldCharType="separate"/>
        </w:r>
        <w:r>
          <w:rPr>
            <w:noProof/>
            <w:webHidden/>
          </w:rPr>
          <w:t>17</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32" w:history="1">
        <w:r w:rsidRPr="00403688">
          <w:rPr>
            <w:rStyle w:val="aff"/>
            <w:noProof/>
          </w:rPr>
          <w:t>1.3. Порядок информирования о предоставлении услуг АУЦ</w:t>
        </w:r>
        <w:r>
          <w:rPr>
            <w:noProof/>
            <w:webHidden/>
          </w:rPr>
          <w:tab/>
        </w:r>
        <w:r>
          <w:rPr>
            <w:noProof/>
            <w:webHidden/>
          </w:rPr>
          <w:fldChar w:fldCharType="begin"/>
        </w:r>
        <w:r>
          <w:rPr>
            <w:noProof/>
            <w:webHidden/>
          </w:rPr>
          <w:instrText xml:space="preserve"> PAGEREF _Toc66450032 \h </w:instrText>
        </w:r>
        <w:r>
          <w:rPr>
            <w:noProof/>
            <w:webHidden/>
          </w:rPr>
        </w:r>
        <w:r>
          <w:rPr>
            <w:noProof/>
            <w:webHidden/>
          </w:rPr>
          <w:fldChar w:fldCharType="separate"/>
        </w:r>
        <w:r>
          <w:rPr>
            <w:noProof/>
            <w:webHidden/>
          </w:rPr>
          <w:t>18</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33" w:history="1">
        <w:r w:rsidRPr="00403688">
          <w:rPr>
            <w:rStyle w:val="aff"/>
            <w:noProof/>
          </w:rPr>
          <w:t>1.4. Стоимость услуг АУЦ</w:t>
        </w:r>
        <w:r>
          <w:rPr>
            <w:noProof/>
            <w:webHidden/>
          </w:rPr>
          <w:tab/>
        </w:r>
        <w:r>
          <w:rPr>
            <w:noProof/>
            <w:webHidden/>
          </w:rPr>
          <w:fldChar w:fldCharType="begin"/>
        </w:r>
        <w:r>
          <w:rPr>
            <w:noProof/>
            <w:webHidden/>
          </w:rPr>
          <w:instrText xml:space="preserve"> PAGEREF _Toc66450033 \h </w:instrText>
        </w:r>
        <w:r>
          <w:rPr>
            <w:noProof/>
            <w:webHidden/>
          </w:rPr>
        </w:r>
        <w:r>
          <w:rPr>
            <w:noProof/>
            <w:webHidden/>
          </w:rPr>
          <w:fldChar w:fldCharType="separate"/>
        </w:r>
        <w:r>
          <w:rPr>
            <w:noProof/>
            <w:webHidden/>
          </w:rPr>
          <w:t>19</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034" w:history="1">
        <w:r w:rsidRPr="00403688">
          <w:rPr>
            <w:rStyle w:val="aff"/>
            <w:noProof/>
          </w:rPr>
          <w:t>2. Перечень реализуемых АУЦ функций</w:t>
        </w:r>
        <w:r>
          <w:rPr>
            <w:noProof/>
            <w:webHidden/>
          </w:rPr>
          <w:tab/>
        </w:r>
        <w:r>
          <w:rPr>
            <w:noProof/>
            <w:webHidden/>
          </w:rPr>
          <w:fldChar w:fldCharType="begin"/>
        </w:r>
        <w:r>
          <w:rPr>
            <w:noProof/>
            <w:webHidden/>
          </w:rPr>
          <w:instrText xml:space="preserve"> PAGEREF _Toc66450034 \h </w:instrText>
        </w:r>
        <w:r>
          <w:rPr>
            <w:noProof/>
            <w:webHidden/>
          </w:rPr>
        </w:r>
        <w:r>
          <w:rPr>
            <w:noProof/>
            <w:webHidden/>
          </w:rPr>
          <w:fldChar w:fldCharType="separate"/>
        </w:r>
        <w:r>
          <w:rPr>
            <w:noProof/>
            <w:webHidden/>
          </w:rPr>
          <w:t>20</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035" w:history="1">
        <w:r w:rsidRPr="00403688">
          <w:rPr>
            <w:rStyle w:val="aff"/>
            <w:noProof/>
          </w:rPr>
          <w:t>3. Права и обязанности АУЦ</w:t>
        </w:r>
        <w:r>
          <w:rPr>
            <w:noProof/>
            <w:webHidden/>
          </w:rPr>
          <w:tab/>
        </w:r>
        <w:r>
          <w:rPr>
            <w:noProof/>
            <w:webHidden/>
          </w:rPr>
          <w:fldChar w:fldCharType="begin"/>
        </w:r>
        <w:r>
          <w:rPr>
            <w:noProof/>
            <w:webHidden/>
          </w:rPr>
          <w:instrText xml:space="preserve"> PAGEREF _Toc66450035 \h </w:instrText>
        </w:r>
        <w:r>
          <w:rPr>
            <w:noProof/>
            <w:webHidden/>
          </w:rPr>
        </w:r>
        <w:r>
          <w:rPr>
            <w:noProof/>
            <w:webHidden/>
          </w:rPr>
          <w:fldChar w:fldCharType="separate"/>
        </w:r>
        <w:r>
          <w:rPr>
            <w:noProof/>
            <w:webHidden/>
          </w:rPr>
          <w:t>27</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36" w:history="1">
        <w:r w:rsidRPr="00403688">
          <w:rPr>
            <w:rStyle w:val="aff"/>
            <w:noProof/>
          </w:rPr>
          <w:t>3.1. Права АУЦ</w:t>
        </w:r>
        <w:r>
          <w:rPr>
            <w:noProof/>
            <w:webHidden/>
          </w:rPr>
          <w:tab/>
        </w:r>
        <w:r>
          <w:rPr>
            <w:noProof/>
            <w:webHidden/>
          </w:rPr>
          <w:fldChar w:fldCharType="begin"/>
        </w:r>
        <w:r>
          <w:rPr>
            <w:noProof/>
            <w:webHidden/>
          </w:rPr>
          <w:instrText xml:space="preserve"> PAGEREF _Toc66450036 \h </w:instrText>
        </w:r>
        <w:r>
          <w:rPr>
            <w:noProof/>
            <w:webHidden/>
          </w:rPr>
        </w:r>
        <w:r>
          <w:rPr>
            <w:noProof/>
            <w:webHidden/>
          </w:rPr>
          <w:fldChar w:fldCharType="separate"/>
        </w:r>
        <w:r>
          <w:rPr>
            <w:noProof/>
            <w:webHidden/>
          </w:rPr>
          <w:t>27</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37" w:history="1">
        <w:r w:rsidRPr="00403688">
          <w:rPr>
            <w:rStyle w:val="aff"/>
            <w:noProof/>
          </w:rPr>
          <w:t>3.2. Обязанности АУЦ</w:t>
        </w:r>
        <w:r>
          <w:rPr>
            <w:noProof/>
            <w:webHidden/>
          </w:rPr>
          <w:tab/>
        </w:r>
        <w:r>
          <w:rPr>
            <w:noProof/>
            <w:webHidden/>
          </w:rPr>
          <w:fldChar w:fldCharType="begin"/>
        </w:r>
        <w:r>
          <w:rPr>
            <w:noProof/>
            <w:webHidden/>
          </w:rPr>
          <w:instrText xml:space="preserve"> PAGEREF _Toc66450037 \h </w:instrText>
        </w:r>
        <w:r>
          <w:rPr>
            <w:noProof/>
            <w:webHidden/>
          </w:rPr>
        </w:r>
        <w:r>
          <w:rPr>
            <w:noProof/>
            <w:webHidden/>
          </w:rPr>
          <w:fldChar w:fldCharType="separate"/>
        </w:r>
        <w:r>
          <w:rPr>
            <w:noProof/>
            <w:webHidden/>
          </w:rPr>
          <w:t>29</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038" w:history="1">
        <w:r w:rsidRPr="00403688">
          <w:rPr>
            <w:rStyle w:val="aff"/>
            <w:noProof/>
          </w:rPr>
          <w:t>4. Права и обязанности Пользователя АУЦ</w:t>
        </w:r>
        <w:r>
          <w:rPr>
            <w:noProof/>
            <w:webHidden/>
          </w:rPr>
          <w:tab/>
        </w:r>
        <w:r>
          <w:rPr>
            <w:noProof/>
            <w:webHidden/>
          </w:rPr>
          <w:fldChar w:fldCharType="begin"/>
        </w:r>
        <w:r>
          <w:rPr>
            <w:noProof/>
            <w:webHidden/>
          </w:rPr>
          <w:instrText xml:space="preserve"> PAGEREF _Toc66450038 \h </w:instrText>
        </w:r>
        <w:r>
          <w:rPr>
            <w:noProof/>
            <w:webHidden/>
          </w:rPr>
        </w:r>
        <w:r>
          <w:rPr>
            <w:noProof/>
            <w:webHidden/>
          </w:rPr>
          <w:fldChar w:fldCharType="separate"/>
        </w:r>
        <w:r>
          <w:rPr>
            <w:noProof/>
            <w:webHidden/>
          </w:rPr>
          <w:t>40</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39" w:history="1">
        <w:r w:rsidRPr="00403688">
          <w:rPr>
            <w:rStyle w:val="aff"/>
            <w:noProof/>
          </w:rPr>
          <w:t>4.1. Права Пользователя АУЦ</w:t>
        </w:r>
        <w:r>
          <w:rPr>
            <w:noProof/>
            <w:webHidden/>
          </w:rPr>
          <w:tab/>
        </w:r>
        <w:r>
          <w:rPr>
            <w:noProof/>
            <w:webHidden/>
          </w:rPr>
          <w:fldChar w:fldCharType="begin"/>
        </w:r>
        <w:r>
          <w:rPr>
            <w:noProof/>
            <w:webHidden/>
          </w:rPr>
          <w:instrText xml:space="preserve"> PAGEREF _Toc66450039 \h </w:instrText>
        </w:r>
        <w:r>
          <w:rPr>
            <w:noProof/>
            <w:webHidden/>
          </w:rPr>
        </w:r>
        <w:r>
          <w:rPr>
            <w:noProof/>
            <w:webHidden/>
          </w:rPr>
          <w:fldChar w:fldCharType="separate"/>
        </w:r>
        <w:r>
          <w:rPr>
            <w:noProof/>
            <w:webHidden/>
          </w:rPr>
          <w:t>40</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40" w:history="1">
        <w:r w:rsidRPr="00403688">
          <w:rPr>
            <w:rStyle w:val="aff"/>
            <w:noProof/>
          </w:rPr>
          <w:t>4.2. Обязанности Пользователя АУЦ</w:t>
        </w:r>
        <w:r>
          <w:rPr>
            <w:noProof/>
            <w:webHidden/>
          </w:rPr>
          <w:tab/>
        </w:r>
        <w:r>
          <w:rPr>
            <w:noProof/>
            <w:webHidden/>
          </w:rPr>
          <w:fldChar w:fldCharType="begin"/>
        </w:r>
        <w:r>
          <w:rPr>
            <w:noProof/>
            <w:webHidden/>
          </w:rPr>
          <w:instrText xml:space="preserve"> PAGEREF _Toc66450040 \h </w:instrText>
        </w:r>
        <w:r>
          <w:rPr>
            <w:noProof/>
            <w:webHidden/>
          </w:rPr>
        </w:r>
        <w:r>
          <w:rPr>
            <w:noProof/>
            <w:webHidden/>
          </w:rPr>
          <w:fldChar w:fldCharType="separate"/>
        </w:r>
        <w:r>
          <w:rPr>
            <w:noProof/>
            <w:webHidden/>
          </w:rPr>
          <w:t>41</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041" w:history="1">
        <w:r w:rsidRPr="00403688">
          <w:rPr>
            <w:rStyle w:val="aff"/>
            <w:noProof/>
          </w:rPr>
          <w:t>5. Политика конфиденциальности</w:t>
        </w:r>
        <w:r>
          <w:rPr>
            <w:noProof/>
            <w:webHidden/>
          </w:rPr>
          <w:tab/>
        </w:r>
        <w:r>
          <w:rPr>
            <w:noProof/>
            <w:webHidden/>
          </w:rPr>
          <w:fldChar w:fldCharType="begin"/>
        </w:r>
        <w:r>
          <w:rPr>
            <w:noProof/>
            <w:webHidden/>
          </w:rPr>
          <w:instrText xml:space="preserve"> PAGEREF _Toc66450041 \h </w:instrText>
        </w:r>
        <w:r>
          <w:rPr>
            <w:noProof/>
            <w:webHidden/>
          </w:rPr>
        </w:r>
        <w:r>
          <w:rPr>
            <w:noProof/>
            <w:webHidden/>
          </w:rPr>
          <w:fldChar w:fldCharType="separate"/>
        </w:r>
        <w:r>
          <w:rPr>
            <w:noProof/>
            <w:webHidden/>
          </w:rPr>
          <w:t>45</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42" w:history="1">
        <w:r w:rsidRPr="00403688">
          <w:rPr>
            <w:rStyle w:val="aff"/>
            <w:noProof/>
          </w:rPr>
          <w:t>5.1. Типы конфиденциальной информации</w:t>
        </w:r>
        <w:r>
          <w:rPr>
            <w:noProof/>
            <w:webHidden/>
          </w:rPr>
          <w:tab/>
        </w:r>
        <w:r>
          <w:rPr>
            <w:noProof/>
            <w:webHidden/>
          </w:rPr>
          <w:fldChar w:fldCharType="begin"/>
        </w:r>
        <w:r>
          <w:rPr>
            <w:noProof/>
            <w:webHidden/>
          </w:rPr>
          <w:instrText xml:space="preserve"> PAGEREF _Toc66450042 \h </w:instrText>
        </w:r>
        <w:r>
          <w:rPr>
            <w:noProof/>
            <w:webHidden/>
          </w:rPr>
        </w:r>
        <w:r>
          <w:rPr>
            <w:noProof/>
            <w:webHidden/>
          </w:rPr>
          <w:fldChar w:fldCharType="separate"/>
        </w:r>
        <w:r>
          <w:rPr>
            <w:noProof/>
            <w:webHidden/>
          </w:rPr>
          <w:t>45</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43" w:history="1">
        <w:r w:rsidRPr="00403688">
          <w:rPr>
            <w:rStyle w:val="aff"/>
            <w:noProof/>
          </w:rPr>
          <w:t>5.2. Типы информации, не являющейся конфиденциальной</w:t>
        </w:r>
        <w:r>
          <w:rPr>
            <w:noProof/>
            <w:webHidden/>
          </w:rPr>
          <w:tab/>
        </w:r>
        <w:r>
          <w:rPr>
            <w:noProof/>
            <w:webHidden/>
          </w:rPr>
          <w:fldChar w:fldCharType="begin"/>
        </w:r>
        <w:r>
          <w:rPr>
            <w:noProof/>
            <w:webHidden/>
          </w:rPr>
          <w:instrText xml:space="preserve"> PAGEREF _Toc66450043 \h </w:instrText>
        </w:r>
        <w:r>
          <w:rPr>
            <w:noProof/>
            <w:webHidden/>
          </w:rPr>
        </w:r>
        <w:r>
          <w:rPr>
            <w:noProof/>
            <w:webHidden/>
          </w:rPr>
          <w:fldChar w:fldCharType="separate"/>
        </w:r>
        <w:r>
          <w:rPr>
            <w:noProof/>
            <w:webHidden/>
          </w:rPr>
          <w:t>46</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44" w:history="1">
        <w:r w:rsidRPr="00403688">
          <w:rPr>
            <w:rStyle w:val="aff"/>
            <w:noProof/>
          </w:rPr>
          <w:t>5.3. Исключительные полномочия официальных лиц</w:t>
        </w:r>
        <w:r>
          <w:rPr>
            <w:noProof/>
            <w:webHidden/>
          </w:rPr>
          <w:tab/>
        </w:r>
        <w:r>
          <w:rPr>
            <w:noProof/>
            <w:webHidden/>
          </w:rPr>
          <w:fldChar w:fldCharType="begin"/>
        </w:r>
        <w:r>
          <w:rPr>
            <w:noProof/>
            <w:webHidden/>
          </w:rPr>
          <w:instrText xml:space="preserve"> PAGEREF _Toc66450044 \h </w:instrText>
        </w:r>
        <w:r>
          <w:rPr>
            <w:noProof/>
            <w:webHidden/>
          </w:rPr>
        </w:r>
        <w:r>
          <w:rPr>
            <w:noProof/>
            <w:webHidden/>
          </w:rPr>
          <w:fldChar w:fldCharType="separate"/>
        </w:r>
        <w:r>
          <w:rPr>
            <w:noProof/>
            <w:webHidden/>
          </w:rPr>
          <w:t>46</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045" w:history="1">
        <w:r w:rsidRPr="00403688">
          <w:rPr>
            <w:rStyle w:val="aff"/>
            <w:noProof/>
          </w:rPr>
          <w:t>6. Порядок и сроки выполнения процедур (действий), необходимых для предоставления услуг АУЦ</w:t>
        </w:r>
        <w:r>
          <w:rPr>
            <w:noProof/>
            <w:webHidden/>
          </w:rPr>
          <w:tab/>
        </w:r>
        <w:r>
          <w:rPr>
            <w:noProof/>
            <w:webHidden/>
          </w:rPr>
          <w:fldChar w:fldCharType="begin"/>
        </w:r>
        <w:r>
          <w:rPr>
            <w:noProof/>
            <w:webHidden/>
          </w:rPr>
          <w:instrText xml:space="preserve"> PAGEREF _Toc66450045 \h </w:instrText>
        </w:r>
        <w:r>
          <w:rPr>
            <w:noProof/>
            <w:webHidden/>
          </w:rPr>
        </w:r>
        <w:r>
          <w:rPr>
            <w:noProof/>
            <w:webHidden/>
          </w:rPr>
          <w:fldChar w:fldCharType="separate"/>
        </w:r>
        <w:r>
          <w:rPr>
            <w:noProof/>
            <w:webHidden/>
          </w:rPr>
          <w:t>47</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46" w:history="1">
        <w:r w:rsidRPr="00403688">
          <w:rPr>
            <w:rStyle w:val="aff"/>
            <w:noProof/>
          </w:rPr>
          <w:t>6.1. Процедура создания ключей электронных подписей и ключей проверки электронных подписей</w:t>
        </w:r>
        <w:r>
          <w:rPr>
            <w:noProof/>
            <w:webHidden/>
          </w:rPr>
          <w:tab/>
        </w:r>
        <w:r>
          <w:rPr>
            <w:noProof/>
            <w:webHidden/>
          </w:rPr>
          <w:fldChar w:fldCharType="begin"/>
        </w:r>
        <w:r>
          <w:rPr>
            <w:noProof/>
            <w:webHidden/>
          </w:rPr>
          <w:instrText xml:space="preserve"> PAGEREF _Toc66450046 \h </w:instrText>
        </w:r>
        <w:r>
          <w:rPr>
            <w:noProof/>
            <w:webHidden/>
          </w:rPr>
        </w:r>
        <w:r>
          <w:rPr>
            <w:noProof/>
            <w:webHidden/>
          </w:rPr>
          <w:fldChar w:fldCharType="separate"/>
        </w:r>
        <w:r>
          <w:rPr>
            <w:noProof/>
            <w:webHidden/>
          </w:rPr>
          <w:t>47</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47" w:history="1">
        <w:r w:rsidRPr="00403688">
          <w:rPr>
            <w:rStyle w:val="aff"/>
            <w:noProof/>
          </w:rPr>
          <w:t>6.1.1. Порядок создания ключей электронных подписей и ключей проверки электронных подписей</w:t>
        </w:r>
        <w:r>
          <w:rPr>
            <w:noProof/>
            <w:webHidden/>
          </w:rPr>
          <w:tab/>
        </w:r>
        <w:r>
          <w:rPr>
            <w:noProof/>
            <w:webHidden/>
          </w:rPr>
          <w:fldChar w:fldCharType="begin"/>
        </w:r>
        <w:r>
          <w:rPr>
            <w:noProof/>
            <w:webHidden/>
          </w:rPr>
          <w:instrText xml:space="preserve"> PAGEREF _Toc66450047 \h </w:instrText>
        </w:r>
        <w:r>
          <w:rPr>
            <w:noProof/>
            <w:webHidden/>
          </w:rPr>
        </w:r>
        <w:r>
          <w:rPr>
            <w:noProof/>
            <w:webHidden/>
          </w:rPr>
          <w:fldChar w:fldCharType="separate"/>
        </w:r>
        <w:r>
          <w:rPr>
            <w:noProof/>
            <w:webHidden/>
          </w:rPr>
          <w:t>47</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48" w:history="1">
        <w:r w:rsidRPr="00403688">
          <w:rPr>
            <w:rStyle w:val="aff"/>
            <w:noProof/>
          </w:rPr>
          <w:t>6.1.1.1. Порядок создания ключей электронных подписей и ключей проверки электронных подписей заявителем самостоятельно</w:t>
        </w:r>
        <w:r>
          <w:rPr>
            <w:noProof/>
            <w:webHidden/>
          </w:rPr>
          <w:tab/>
        </w:r>
        <w:r>
          <w:rPr>
            <w:noProof/>
            <w:webHidden/>
          </w:rPr>
          <w:fldChar w:fldCharType="begin"/>
        </w:r>
        <w:r>
          <w:rPr>
            <w:noProof/>
            <w:webHidden/>
          </w:rPr>
          <w:instrText xml:space="preserve"> PAGEREF _Toc66450048 \h </w:instrText>
        </w:r>
        <w:r>
          <w:rPr>
            <w:noProof/>
            <w:webHidden/>
          </w:rPr>
        </w:r>
        <w:r>
          <w:rPr>
            <w:noProof/>
            <w:webHidden/>
          </w:rPr>
          <w:fldChar w:fldCharType="separate"/>
        </w:r>
        <w:r>
          <w:rPr>
            <w:noProof/>
            <w:webHidden/>
          </w:rPr>
          <w:t>47</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49" w:history="1">
        <w:r w:rsidRPr="00403688">
          <w:rPr>
            <w:rStyle w:val="aff"/>
            <w:noProof/>
          </w:rPr>
          <w:t>6.1.1.2. Порядок создания ключей электронных подписей и сертификатов ключей проверки электронных подписей АУЦ для заявителей</w:t>
        </w:r>
        <w:r>
          <w:rPr>
            <w:noProof/>
            <w:webHidden/>
          </w:rPr>
          <w:tab/>
        </w:r>
        <w:r>
          <w:rPr>
            <w:noProof/>
            <w:webHidden/>
          </w:rPr>
          <w:fldChar w:fldCharType="begin"/>
        </w:r>
        <w:r>
          <w:rPr>
            <w:noProof/>
            <w:webHidden/>
          </w:rPr>
          <w:instrText xml:space="preserve"> PAGEREF _Toc66450049 \h </w:instrText>
        </w:r>
        <w:r>
          <w:rPr>
            <w:noProof/>
            <w:webHidden/>
          </w:rPr>
        </w:r>
        <w:r>
          <w:rPr>
            <w:noProof/>
            <w:webHidden/>
          </w:rPr>
          <w:fldChar w:fldCharType="separate"/>
        </w:r>
        <w:r>
          <w:rPr>
            <w:noProof/>
            <w:webHidden/>
          </w:rPr>
          <w:t>49</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50" w:history="1">
        <w:r w:rsidRPr="00403688">
          <w:rPr>
            <w:rStyle w:val="aff"/>
            <w:noProof/>
          </w:rPr>
          <w:t>6.1.2. Планы, основание, процедуры, сроки и порядок смены ключей электронной подписи АУЦ</w:t>
        </w:r>
        <w:r>
          <w:rPr>
            <w:noProof/>
            <w:webHidden/>
          </w:rPr>
          <w:tab/>
        </w:r>
        <w:r>
          <w:rPr>
            <w:noProof/>
            <w:webHidden/>
          </w:rPr>
          <w:fldChar w:fldCharType="begin"/>
        </w:r>
        <w:r>
          <w:rPr>
            <w:noProof/>
            <w:webHidden/>
          </w:rPr>
          <w:instrText xml:space="preserve"> PAGEREF _Toc66450050 \h </w:instrText>
        </w:r>
        <w:r>
          <w:rPr>
            <w:noProof/>
            <w:webHidden/>
          </w:rPr>
        </w:r>
        <w:r>
          <w:rPr>
            <w:noProof/>
            <w:webHidden/>
          </w:rPr>
          <w:fldChar w:fldCharType="separate"/>
        </w:r>
        <w:r>
          <w:rPr>
            <w:noProof/>
            <w:webHidden/>
          </w:rPr>
          <w:t>51</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51" w:history="1">
        <w:r w:rsidRPr="00403688">
          <w:rPr>
            <w:rStyle w:val="aff"/>
            <w:noProof/>
          </w:rPr>
          <w:t>6.1.3. Порядок осуществления смены ключей электронной подписи АУЦ в случаях нарушения их конфиденциальности</w:t>
        </w:r>
        <w:r>
          <w:rPr>
            <w:noProof/>
            <w:webHidden/>
          </w:rPr>
          <w:tab/>
        </w:r>
        <w:r>
          <w:rPr>
            <w:noProof/>
            <w:webHidden/>
          </w:rPr>
          <w:fldChar w:fldCharType="begin"/>
        </w:r>
        <w:r>
          <w:rPr>
            <w:noProof/>
            <w:webHidden/>
          </w:rPr>
          <w:instrText xml:space="preserve"> PAGEREF _Toc66450051 \h </w:instrText>
        </w:r>
        <w:r>
          <w:rPr>
            <w:noProof/>
            <w:webHidden/>
          </w:rPr>
        </w:r>
        <w:r>
          <w:rPr>
            <w:noProof/>
            <w:webHidden/>
          </w:rPr>
          <w:fldChar w:fldCharType="separate"/>
        </w:r>
        <w:r>
          <w:rPr>
            <w:noProof/>
            <w:webHidden/>
          </w:rPr>
          <w:t>53</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52" w:history="1">
        <w:r w:rsidRPr="00403688">
          <w:rPr>
            <w:rStyle w:val="aff"/>
            <w:noProof/>
          </w:rPr>
          <w:t>6.1.4. Порядок осуществления АУЦ смены ключа электронной подписи владельца квалифицированного сертификата</w:t>
        </w:r>
        <w:r>
          <w:rPr>
            <w:noProof/>
            <w:webHidden/>
          </w:rPr>
          <w:tab/>
        </w:r>
        <w:r>
          <w:rPr>
            <w:noProof/>
            <w:webHidden/>
          </w:rPr>
          <w:fldChar w:fldCharType="begin"/>
        </w:r>
        <w:r>
          <w:rPr>
            <w:noProof/>
            <w:webHidden/>
          </w:rPr>
          <w:instrText xml:space="preserve"> PAGEREF _Toc66450052 \h </w:instrText>
        </w:r>
        <w:r>
          <w:rPr>
            <w:noProof/>
            <w:webHidden/>
          </w:rPr>
        </w:r>
        <w:r>
          <w:rPr>
            <w:noProof/>
            <w:webHidden/>
          </w:rPr>
          <w:fldChar w:fldCharType="separate"/>
        </w:r>
        <w:r>
          <w:rPr>
            <w:noProof/>
            <w:webHidden/>
          </w:rPr>
          <w:t>55</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53" w:history="1">
        <w:r w:rsidRPr="00403688">
          <w:rPr>
            <w:rStyle w:val="aff"/>
            <w:noProof/>
          </w:rPr>
          <w:t>6.1.4.1. Сроки действия сертификатов пользователей АУЦ</w:t>
        </w:r>
        <w:r>
          <w:rPr>
            <w:noProof/>
            <w:webHidden/>
          </w:rPr>
          <w:tab/>
        </w:r>
        <w:r>
          <w:rPr>
            <w:noProof/>
            <w:webHidden/>
          </w:rPr>
          <w:fldChar w:fldCharType="begin"/>
        </w:r>
        <w:r>
          <w:rPr>
            <w:noProof/>
            <w:webHidden/>
          </w:rPr>
          <w:instrText xml:space="preserve"> PAGEREF _Toc66450053 \h </w:instrText>
        </w:r>
        <w:r>
          <w:rPr>
            <w:noProof/>
            <w:webHidden/>
          </w:rPr>
        </w:r>
        <w:r>
          <w:rPr>
            <w:noProof/>
            <w:webHidden/>
          </w:rPr>
          <w:fldChar w:fldCharType="separate"/>
        </w:r>
        <w:r>
          <w:rPr>
            <w:noProof/>
            <w:webHidden/>
          </w:rPr>
          <w:t>55</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54" w:history="1">
        <w:r w:rsidRPr="00403688">
          <w:rPr>
            <w:rStyle w:val="aff"/>
            <w:noProof/>
          </w:rPr>
          <w:t>6.1.4.2. Смена ключа электронной подписи владельца квалифицированного сертификата</w:t>
        </w:r>
        <w:r>
          <w:rPr>
            <w:noProof/>
            <w:webHidden/>
          </w:rPr>
          <w:tab/>
        </w:r>
        <w:r>
          <w:rPr>
            <w:noProof/>
            <w:webHidden/>
          </w:rPr>
          <w:fldChar w:fldCharType="begin"/>
        </w:r>
        <w:r>
          <w:rPr>
            <w:noProof/>
            <w:webHidden/>
          </w:rPr>
          <w:instrText xml:space="preserve"> PAGEREF _Toc66450054 \h </w:instrText>
        </w:r>
        <w:r>
          <w:rPr>
            <w:noProof/>
            <w:webHidden/>
          </w:rPr>
        </w:r>
        <w:r>
          <w:rPr>
            <w:noProof/>
            <w:webHidden/>
          </w:rPr>
          <w:fldChar w:fldCharType="separate"/>
        </w:r>
        <w:r>
          <w:rPr>
            <w:noProof/>
            <w:webHidden/>
          </w:rPr>
          <w:t>56</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55" w:history="1">
        <w:r w:rsidRPr="00403688">
          <w:rPr>
            <w:rStyle w:val="aff"/>
            <w:noProof/>
          </w:rPr>
          <w:t>6.1.4.3. Требования к заявлению на смену ключа электронной подписи Пользователя АУЦ</w:t>
        </w:r>
        <w:r>
          <w:rPr>
            <w:noProof/>
            <w:webHidden/>
          </w:rPr>
          <w:tab/>
        </w:r>
        <w:r>
          <w:rPr>
            <w:noProof/>
            <w:webHidden/>
          </w:rPr>
          <w:fldChar w:fldCharType="begin"/>
        </w:r>
        <w:r>
          <w:rPr>
            <w:noProof/>
            <w:webHidden/>
          </w:rPr>
          <w:instrText xml:space="preserve"> PAGEREF _Toc66450055 \h </w:instrText>
        </w:r>
        <w:r>
          <w:rPr>
            <w:noProof/>
            <w:webHidden/>
          </w:rPr>
        </w:r>
        <w:r>
          <w:rPr>
            <w:noProof/>
            <w:webHidden/>
          </w:rPr>
          <w:fldChar w:fldCharType="separate"/>
        </w:r>
        <w:r>
          <w:rPr>
            <w:noProof/>
            <w:webHidden/>
          </w:rPr>
          <w:t>58</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56" w:history="1">
        <w:r w:rsidRPr="00403688">
          <w:rPr>
            <w:rStyle w:val="aff"/>
            <w:noProof/>
          </w:rPr>
          <w:t>6.2. Процедура создания и выдачи квалифицированных сертификатов</w:t>
        </w:r>
        <w:r>
          <w:rPr>
            <w:noProof/>
            <w:webHidden/>
          </w:rPr>
          <w:tab/>
        </w:r>
        <w:r>
          <w:rPr>
            <w:noProof/>
            <w:webHidden/>
          </w:rPr>
          <w:fldChar w:fldCharType="begin"/>
        </w:r>
        <w:r>
          <w:rPr>
            <w:noProof/>
            <w:webHidden/>
          </w:rPr>
          <w:instrText xml:space="preserve"> PAGEREF _Toc66450056 \h </w:instrText>
        </w:r>
        <w:r>
          <w:rPr>
            <w:noProof/>
            <w:webHidden/>
          </w:rPr>
        </w:r>
        <w:r>
          <w:rPr>
            <w:noProof/>
            <w:webHidden/>
          </w:rPr>
          <w:fldChar w:fldCharType="separate"/>
        </w:r>
        <w:r>
          <w:rPr>
            <w:noProof/>
            <w:webHidden/>
          </w:rPr>
          <w:t>60</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57" w:history="1">
        <w:r w:rsidRPr="00403688">
          <w:rPr>
            <w:rStyle w:val="aff"/>
            <w:noProof/>
          </w:rPr>
          <w:t>6.2.1. Порядок подачи заявления на создание и выдачу квалифицированных сертификатов</w:t>
        </w:r>
        <w:r>
          <w:rPr>
            <w:noProof/>
            <w:webHidden/>
          </w:rPr>
          <w:tab/>
        </w:r>
        <w:r>
          <w:rPr>
            <w:noProof/>
            <w:webHidden/>
          </w:rPr>
          <w:fldChar w:fldCharType="begin"/>
        </w:r>
        <w:r>
          <w:rPr>
            <w:noProof/>
            <w:webHidden/>
          </w:rPr>
          <w:instrText xml:space="preserve"> PAGEREF _Toc66450057 \h </w:instrText>
        </w:r>
        <w:r>
          <w:rPr>
            <w:noProof/>
            <w:webHidden/>
          </w:rPr>
        </w:r>
        <w:r>
          <w:rPr>
            <w:noProof/>
            <w:webHidden/>
          </w:rPr>
          <w:fldChar w:fldCharType="separate"/>
        </w:r>
        <w:r>
          <w:rPr>
            <w:noProof/>
            <w:webHidden/>
          </w:rPr>
          <w:t>60</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58" w:history="1">
        <w:r w:rsidRPr="00403688">
          <w:rPr>
            <w:rStyle w:val="aff"/>
            <w:noProof/>
          </w:rPr>
          <w:t>6.2.2. Требования к заявлению на создание и выдачу квалифицированных сертификатов</w:t>
        </w:r>
        <w:r>
          <w:rPr>
            <w:noProof/>
            <w:webHidden/>
          </w:rPr>
          <w:tab/>
        </w:r>
        <w:r>
          <w:rPr>
            <w:noProof/>
            <w:webHidden/>
          </w:rPr>
          <w:fldChar w:fldCharType="begin"/>
        </w:r>
        <w:r>
          <w:rPr>
            <w:noProof/>
            <w:webHidden/>
          </w:rPr>
          <w:instrText xml:space="preserve"> PAGEREF _Toc66450058 \h </w:instrText>
        </w:r>
        <w:r>
          <w:rPr>
            <w:noProof/>
            <w:webHidden/>
          </w:rPr>
        </w:r>
        <w:r>
          <w:rPr>
            <w:noProof/>
            <w:webHidden/>
          </w:rPr>
          <w:fldChar w:fldCharType="separate"/>
        </w:r>
        <w:r>
          <w:rPr>
            <w:noProof/>
            <w:webHidden/>
          </w:rPr>
          <w:t>62</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59" w:history="1">
        <w:r w:rsidRPr="00403688">
          <w:rPr>
            <w:rStyle w:val="aff"/>
            <w:noProof/>
          </w:rPr>
          <w:t>6.2.3. Порядок установления личности заявителя</w:t>
        </w:r>
        <w:r>
          <w:rPr>
            <w:noProof/>
            <w:webHidden/>
          </w:rPr>
          <w:tab/>
        </w:r>
        <w:r>
          <w:rPr>
            <w:noProof/>
            <w:webHidden/>
          </w:rPr>
          <w:fldChar w:fldCharType="begin"/>
        </w:r>
        <w:r>
          <w:rPr>
            <w:noProof/>
            <w:webHidden/>
          </w:rPr>
          <w:instrText xml:space="preserve"> PAGEREF _Toc66450059 \h </w:instrText>
        </w:r>
        <w:r>
          <w:rPr>
            <w:noProof/>
            <w:webHidden/>
          </w:rPr>
        </w:r>
        <w:r>
          <w:rPr>
            <w:noProof/>
            <w:webHidden/>
          </w:rPr>
          <w:fldChar w:fldCharType="separate"/>
        </w:r>
        <w:r>
          <w:rPr>
            <w:noProof/>
            <w:webHidden/>
          </w:rPr>
          <w:t>65</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60" w:history="1">
        <w:r w:rsidRPr="00403688">
          <w:rPr>
            <w:rStyle w:val="aff"/>
            <w:noProof/>
          </w:rPr>
          <w:t>6.2.4. Перечень документов, запрашиваемых АУЦ у заявителя для создания и выдачи квалифицированного сертификата</w:t>
        </w:r>
        <w:r>
          <w:rPr>
            <w:noProof/>
            <w:webHidden/>
          </w:rPr>
          <w:tab/>
        </w:r>
        <w:r>
          <w:rPr>
            <w:noProof/>
            <w:webHidden/>
          </w:rPr>
          <w:fldChar w:fldCharType="begin"/>
        </w:r>
        <w:r>
          <w:rPr>
            <w:noProof/>
            <w:webHidden/>
          </w:rPr>
          <w:instrText xml:space="preserve"> PAGEREF _Toc66450060 \h </w:instrText>
        </w:r>
        <w:r>
          <w:rPr>
            <w:noProof/>
            <w:webHidden/>
          </w:rPr>
        </w:r>
        <w:r>
          <w:rPr>
            <w:noProof/>
            <w:webHidden/>
          </w:rPr>
          <w:fldChar w:fldCharType="separate"/>
        </w:r>
        <w:r>
          <w:rPr>
            <w:noProof/>
            <w:webHidden/>
          </w:rPr>
          <w:t>67</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61" w:history="1">
        <w:r w:rsidRPr="00403688">
          <w:rPr>
            <w:rStyle w:val="aff"/>
            <w:noProof/>
          </w:rPr>
          <w:t>6.2.5. Порядок проверки достоверности документов и сведений, представленных заявителем</w:t>
        </w:r>
        <w:r>
          <w:rPr>
            <w:noProof/>
            <w:webHidden/>
          </w:rPr>
          <w:tab/>
        </w:r>
        <w:r>
          <w:rPr>
            <w:noProof/>
            <w:webHidden/>
          </w:rPr>
          <w:fldChar w:fldCharType="begin"/>
        </w:r>
        <w:r>
          <w:rPr>
            <w:noProof/>
            <w:webHidden/>
          </w:rPr>
          <w:instrText xml:space="preserve"> PAGEREF _Toc66450061 \h </w:instrText>
        </w:r>
        <w:r>
          <w:rPr>
            <w:noProof/>
            <w:webHidden/>
          </w:rPr>
        </w:r>
        <w:r>
          <w:rPr>
            <w:noProof/>
            <w:webHidden/>
          </w:rPr>
          <w:fldChar w:fldCharType="separate"/>
        </w:r>
        <w:r>
          <w:rPr>
            <w:noProof/>
            <w:webHidden/>
          </w:rPr>
          <w:t>69</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62" w:history="1">
        <w:r w:rsidRPr="00403688">
          <w:rPr>
            <w:rStyle w:val="aff"/>
            <w:noProof/>
          </w:rPr>
          <w:t>6.2.6. Порядок создания квалифицированного сертификата</w:t>
        </w:r>
        <w:r>
          <w:rPr>
            <w:noProof/>
            <w:webHidden/>
          </w:rPr>
          <w:tab/>
        </w:r>
        <w:r>
          <w:rPr>
            <w:noProof/>
            <w:webHidden/>
          </w:rPr>
          <w:fldChar w:fldCharType="begin"/>
        </w:r>
        <w:r>
          <w:rPr>
            <w:noProof/>
            <w:webHidden/>
          </w:rPr>
          <w:instrText xml:space="preserve"> PAGEREF _Toc66450062 \h </w:instrText>
        </w:r>
        <w:r>
          <w:rPr>
            <w:noProof/>
            <w:webHidden/>
          </w:rPr>
        </w:r>
        <w:r>
          <w:rPr>
            <w:noProof/>
            <w:webHidden/>
          </w:rPr>
          <w:fldChar w:fldCharType="separate"/>
        </w:r>
        <w:r>
          <w:rPr>
            <w:noProof/>
            <w:webHidden/>
          </w:rPr>
          <w:t>72</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63" w:history="1">
        <w:r w:rsidRPr="00403688">
          <w:rPr>
            <w:rStyle w:val="aff"/>
            <w:noProof/>
          </w:rPr>
          <w:t>6.2.6.1. Процедура создания квалифицированного сертификата Пользователя АУЦ на основании запроса на создание сертификата, сформированного и представленного заявителем</w:t>
        </w:r>
        <w:r>
          <w:rPr>
            <w:noProof/>
            <w:webHidden/>
          </w:rPr>
          <w:tab/>
        </w:r>
        <w:r>
          <w:rPr>
            <w:noProof/>
            <w:webHidden/>
          </w:rPr>
          <w:fldChar w:fldCharType="begin"/>
        </w:r>
        <w:r>
          <w:rPr>
            <w:noProof/>
            <w:webHidden/>
          </w:rPr>
          <w:instrText xml:space="preserve"> PAGEREF _Toc66450063 \h </w:instrText>
        </w:r>
        <w:r>
          <w:rPr>
            <w:noProof/>
            <w:webHidden/>
          </w:rPr>
        </w:r>
        <w:r>
          <w:rPr>
            <w:noProof/>
            <w:webHidden/>
          </w:rPr>
          <w:fldChar w:fldCharType="separate"/>
        </w:r>
        <w:r>
          <w:rPr>
            <w:noProof/>
            <w:webHidden/>
          </w:rPr>
          <w:t>75</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64" w:history="1">
        <w:r w:rsidRPr="00403688">
          <w:rPr>
            <w:rStyle w:val="aff"/>
            <w:noProof/>
          </w:rPr>
          <w:t>6.2.6.2. Процедура создания квалифицированного сертификата Пользователя АУЦ на основании запроса на создание сертификата, сформированного с использованием средств АУЦ</w:t>
        </w:r>
        <w:r>
          <w:rPr>
            <w:noProof/>
            <w:webHidden/>
          </w:rPr>
          <w:tab/>
        </w:r>
        <w:r>
          <w:rPr>
            <w:noProof/>
            <w:webHidden/>
          </w:rPr>
          <w:fldChar w:fldCharType="begin"/>
        </w:r>
        <w:r>
          <w:rPr>
            <w:noProof/>
            <w:webHidden/>
          </w:rPr>
          <w:instrText xml:space="preserve"> PAGEREF _Toc66450064 \h </w:instrText>
        </w:r>
        <w:r>
          <w:rPr>
            <w:noProof/>
            <w:webHidden/>
          </w:rPr>
        </w:r>
        <w:r>
          <w:rPr>
            <w:noProof/>
            <w:webHidden/>
          </w:rPr>
          <w:fldChar w:fldCharType="separate"/>
        </w:r>
        <w:r>
          <w:rPr>
            <w:noProof/>
            <w:webHidden/>
          </w:rPr>
          <w:t>77</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65" w:history="1">
        <w:r w:rsidRPr="00403688">
          <w:rPr>
            <w:rStyle w:val="aff"/>
            <w:noProof/>
          </w:rPr>
          <w:t>6.2.7. Порядок выдачи квалифицированного сертификата</w:t>
        </w:r>
        <w:r>
          <w:rPr>
            <w:noProof/>
            <w:webHidden/>
          </w:rPr>
          <w:tab/>
        </w:r>
        <w:r>
          <w:rPr>
            <w:noProof/>
            <w:webHidden/>
          </w:rPr>
          <w:fldChar w:fldCharType="begin"/>
        </w:r>
        <w:r>
          <w:rPr>
            <w:noProof/>
            <w:webHidden/>
          </w:rPr>
          <w:instrText xml:space="preserve"> PAGEREF _Toc66450065 \h </w:instrText>
        </w:r>
        <w:r>
          <w:rPr>
            <w:noProof/>
            <w:webHidden/>
          </w:rPr>
        </w:r>
        <w:r>
          <w:rPr>
            <w:noProof/>
            <w:webHidden/>
          </w:rPr>
          <w:fldChar w:fldCharType="separate"/>
        </w:r>
        <w:r>
          <w:rPr>
            <w:noProof/>
            <w:webHidden/>
          </w:rPr>
          <w:t>78</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66" w:history="1">
        <w:r w:rsidRPr="00403688">
          <w:rPr>
            <w:rStyle w:val="aff"/>
            <w:noProof/>
          </w:rPr>
          <w:t>6.2.7.1. Общий порядок выдачи квалифицированного сертификата</w:t>
        </w:r>
        <w:r>
          <w:rPr>
            <w:noProof/>
            <w:webHidden/>
          </w:rPr>
          <w:tab/>
        </w:r>
        <w:r>
          <w:rPr>
            <w:noProof/>
            <w:webHidden/>
          </w:rPr>
          <w:fldChar w:fldCharType="begin"/>
        </w:r>
        <w:r>
          <w:rPr>
            <w:noProof/>
            <w:webHidden/>
          </w:rPr>
          <w:instrText xml:space="preserve"> PAGEREF _Toc66450066 \h </w:instrText>
        </w:r>
        <w:r>
          <w:rPr>
            <w:noProof/>
            <w:webHidden/>
          </w:rPr>
        </w:r>
        <w:r>
          <w:rPr>
            <w:noProof/>
            <w:webHidden/>
          </w:rPr>
          <w:fldChar w:fldCharType="separate"/>
        </w:r>
        <w:r>
          <w:rPr>
            <w:noProof/>
            <w:webHidden/>
          </w:rPr>
          <w:t>78</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67" w:history="1">
        <w:r w:rsidRPr="00403688">
          <w:rPr>
            <w:rStyle w:val="aff"/>
            <w:noProof/>
          </w:rPr>
          <w:t>6.2.7.2. Процедура выдачи квалифицированного сертификата, созданного АУЦ</w:t>
        </w:r>
        <w:r>
          <w:rPr>
            <w:noProof/>
            <w:webHidden/>
          </w:rPr>
          <w:tab/>
        </w:r>
        <w:r>
          <w:rPr>
            <w:noProof/>
            <w:webHidden/>
          </w:rPr>
          <w:fldChar w:fldCharType="begin"/>
        </w:r>
        <w:r>
          <w:rPr>
            <w:noProof/>
            <w:webHidden/>
          </w:rPr>
          <w:instrText xml:space="preserve"> PAGEREF _Toc66450067 \h </w:instrText>
        </w:r>
        <w:r>
          <w:rPr>
            <w:noProof/>
            <w:webHidden/>
          </w:rPr>
        </w:r>
        <w:r>
          <w:rPr>
            <w:noProof/>
            <w:webHidden/>
          </w:rPr>
          <w:fldChar w:fldCharType="separate"/>
        </w:r>
        <w:r>
          <w:rPr>
            <w:noProof/>
            <w:webHidden/>
          </w:rPr>
          <w:t>79</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68" w:history="1">
        <w:r w:rsidRPr="00403688">
          <w:rPr>
            <w:rStyle w:val="aff"/>
            <w:noProof/>
          </w:rPr>
          <w:t>6.2.8. Срок создания и выдачи квалифицированного сертификата с момента получения АУЦ соответствующего заявления</w:t>
        </w:r>
        <w:r>
          <w:rPr>
            <w:noProof/>
            <w:webHidden/>
          </w:rPr>
          <w:tab/>
        </w:r>
        <w:r>
          <w:rPr>
            <w:noProof/>
            <w:webHidden/>
          </w:rPr>
          <w:fldChar w:fldCharType="begin"/>
        </w:r>
        <w:r>
          <w:rPr>
            <w:noProof/>
            <w:webHidden/>
          </w:rPr>
          <w:instrText xml:space="preserve"> PAGEREF _Toc66450068 \h </w:instrText>
        </w:r>
        <w:r>
          <w:rPr>
            <w:noProof/>
            <w:webHidden/>
          </w:rPr>
        </w:r>
        <w:r>
          <w:rPr>
            <w:noProof/>
            <w:webHidden/>
          </w:rPr>
          <w:fldChar w:fldCharType="separate"/>
        </w:r>
        <w:r>
          <w:rPr>
            <w:noProof/>
            <w:webHidden/>
          </w:rPr>
          <w:t>82</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69" w:history="1">
        <w:r w:rsidRPr="00403688">
          <w:rPr>
            <w:rStyle w:val="aff"/>
            <w:noProof/>
          </w:rPr>
          <w:t>6.3. Подтверждение действительности электронной подписи, использованной для подписания электронных документов</w:t>
        </w:r>
        <w:r>
          <w:rPr>
            <w:noProof/>
            <w:webHidden/>
          </w:rPr>
          <w:tab/>
        </w:r>
        <w:r>
          <w:rPr>
            <w:noProof/>
            <w:webHidden/>
          </w:rPr>
          <w:fldChar w:fldCharType="begin"/>
        </w:r>
        <w:r>
          <w:rPr>
            <w:noProof/>
            <w:webHidden/>
          </w:rPr>
          <w:instrText xml:space="preserve"> PAGEREF _Toc66450069 \h </w:instrText>
        </w:r>
        <w:r>
          <w:rPr>
            <w:noProof/>
            <w:webHidden/>
          </w:rPr>
        </w:r>
        <w:r>
          <w:rPr>
            <w:noProof/>
            <w:webHidden/>
          </w:rPr>
          <w:fldChar w:fldCharType="separate"/>
        </w:r>
        <w:r>
          <w:rPr>
            <w:noProof/>
            <w:webHidden/>
          </w:rPr>
          <w:t>83</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70" w:history="1">
        <w:r w:rsidRPr="00403688">
          <w:rPr>
            <w:rStyle w:val="aff"/>
            <w:noProof/>
          </w:rPr>
          <w:t>6.3.1. Подтверждение подлинности ЭП в электронном документе</w:t>
        </w:r>
        <w:r>
          <w:rPr>
            <w:noProof/>
            <w:webHidden/>
          </w:rPr>
          <w:tab/>
        </w:r>
        <w:r>
          <w:rPr>
            <w:noProof/>
            <w:webHidden/>
          </w:rPr>
          <w:fldChar w:fldCharType="begin"/>
        </w:r>
        <w:r>
          <w:rPr>
            <w:noProof/>
            <w:webHidden/>
          </w:rPr>
          <w:instrText xml:space="preserve"> PAGEREF _Toc66450070 \h </w:instrText>
        </w:r>
        <w:r>
          <w:rPr>
            <w:noProof/>
            <w:webHidden/>
          </w:rPr>
        </w:r>
        <w:r>
          <w:rPr>
            <w:noProof/>
            <w:webHidden/>
          </w:rPr>
          <w:fldChar w:fldCharType="separate"/>
        </w:r>
        <w:r>
          <w:rPr>
            <w:noProof/>
            <w:webHidden/>
          </w:rPr>
          <w:t>83</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71" w:history="1">
        <w:r w:rsidRPr="00403688">
          <w:rPr>
            <w:rStyle w:val="aff"/>
            <w:noProof/>
          </w:rPr>
          <w:t>6.3.2. Подтверждение подлинности ЭП в сертификате</w:t>
        </w:r>
        <w:r>
          <w:rPr>
            <w:noProof/>
            <w:webHidden/>
          </w:rPr>
          <w:tab/>
        </w:r>
        <w:r>
          <w:rPr>
            <w:noProof/>
            <w:webHidden/>
          </w:rPr>
          <w:fldChar w:fldCharType="begin"/>
        </w:r>
        <w:r>
          <w:rPr>
            <w:noProof/>
            <w:webHidden/>
          </w:rPr>
          <w:instrText xml:space="preserve"> PAGEREF _Toc66450071 \h </w:instrText>
        </w:r>
        <w:r>
          <w:rPr>
            <w:noProof/>
            <w:webHidden/>
          </w:rPr>
        </w:r>
        <w:r>
          <w:rPr>
            <w:noProof/>
            <w:webHidden/>
          </w:rPr>
          <w:fldChar w:fldCharType="separate"/>
        </w:r>
        <w:r>
          <w:rPr>
            <w:noProof/>
            <w:webHidden/>
          </w:rPr>
          <w:t>84</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72" w:history="1">
        <w:r w:rsidRPr="00403688">
          <w:rPr>
            <w:rStyle w:val="aff"/>
            <w:noProof/>
          </w:rPr>
          <w:t>6.3.3. Требования к заявлению на подтверждение действительности электронной подписи</w:t>
        </w:r>
        <w:r>
          <w:rPr>
            <w:noProof/>
            <w:webHidden/>
          </w:rPr>
          <w:tab/>
        </w:r>
        <w:r>
          <w:rPr>
            <w:noProof/>
            <w:webHidden/>
          </w:rPr>
          <w:fldChar w:fldCharType="begin"/>
        </w:r>
        <w:r>
          <w:rPr>
            <w:noProof/>
            <w:webHidden/>
          </w:rPr>
          <w:instrText xml:space="preserve"> PAGEREF _Toc66450072 \h </w:instrText>
        </w:r>
        <w:r>
          <w:rPr>
            <w:noProof/>
            <w:webHidden/>
          </w:rPr>
        </w:r>
        <w:r>
          <w:rPr>
            <w:noProof/>
            <w:webHidden/>
          </w:rPr>
          <w:fldChar w:fldCharType="separate"/>
        </w:r>
        <w:r>
          <w:rPr>
            <w:noProof/>
            <w:webHidden/>
          </w:rPr>
          <w:t>84</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73" w:history="1">
        <w:r w:rsidRPr="00403688">
          <w:rPr>
            <w:rStyle w:val="aff"/>
            <w:noProof/>
          </w:rPr>
          <w:t>6.3.4. Срок предоставления услуги по подтверждению действительности электронной подписи</w:t>
        </w:r>
        <w:r>
          <w:rPr>
            <w:noProof/>
            <w:webHidden/>
          </w:rPr>
          <w:tab/>
        </w:r>
        <w:r>
          <w:rPr>
            <w:noProof/>
            <w:webHidden/>
          </w:rPr>
          <w:fldChar w:fldCharType="begin"/>
        </w:r>
        <w:r>
          <w:rPr>
            <w:noProof/>
            <w:webHidden/>
          </w:rPr>
          <w:instrText xml:space="preserve"> PAGEREF _Toc66450073 \h </w:instrText>
        </w:r>
        <w:r>
          <w:rPr>
            <w:noProof/>
            <w:webHidden/>
          </w:rPr>
        </w:r>
        <w:r>
          <w:rPr>
            <w:noProof/>
            <w:webHidden/>
          </w:rPr>
          <w:fldChar w:fldCharType="separate"/>
        </w:r>
        <w:r>
          <w:rPr>
            <w:noProof/>
            <w:webHidden/>
          </w:rPr>
          <w:t>85</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74" w:history="1">
        <w:r w:rsidRPr="00403688">
          <w:rPr>
            <w:rStyle w:val="aff"/>
            <w:noProof/>
          </w:rPr>
          <w:t>6.3.5. Порядок оказания услуги</w:t>
        </w:r>
        <w:r>
          <w:rPr>
            <w:noProof/>
            <w:webHidden/>
          </w:rPr>
          <w:tab/>
        </w:r>
        <w:r>
          <w:rPr>
            <w:noProof/>
            <w:webHidden/>
          </w:rPr>
          <w:fldChar w:fldCharType="begin"/>
        </w:r>
        <w:r>
          <w:rPr>
            <w:noProof/>
            <w:webHidden/>
          </w:rPr>
          <w:instrText xml:space="preserve"> PAGEREF _Toc66450074 \h </w:instrText>
        </w:r>
        <w:r>
          <w:rPr>
            <w:noProof/>
            <w:webHidden/>
          </w:rPr>
        </w:r>
        <w:r>
          <w:rPr>
            <w:noProof/>
            <w:webHidden/>
          </w:rPr>
          <w:fldChar w:fldCharType="separate"/>
        </w:r>
        <w:r>
          <w:rPr>
            <w:noProof/>
            <w:webHidden/>
          </w:rPr>
          <w:t>85</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75" w:history="1">
        <w:r w:rsidRPr="00403688">
          <w:rPr>
            <w:rStyle w:val="aff"/>
            <w:noProof/>
          </w:rPr>
          <w:t>6.3.5.1. Подтверждение действительности электронной подписи, использованной для подписания электронных документов</w:t>
        </w:r>
        <w:r>
          <w:rPr>
            <w:noProof/>
            <w:webHidden/>
          </w:rPr>
          <w:tab/>
        </w:r>
        <w:r>
          <w:rPr>
            <w:noProof/>
            <w:webHidden/>
          </w:rPr>
          <w:fldChar w:fldCharType="begin"/>
        </w:r>
        <w:r>
          <w:rPr>
            <w:noProof/>
            <w:webHidden/>
          </w:rPr>
          <w:instrText xml:space="preserve"> PAGEREF _Toc66450075 \h </w:instrText>
        </w:r>
        <w:r>
          <w:rPr>
            <w:noProof/>
            <w:webHidden/>
          </w:rPr>
        </w:r>
        <w:r>
          <w:rPr>
            <w:noProof/>
            <w:webHidden/>
          </w:rPr>
          <w:fldChar w:fldCharType="separate"/>
        </w:r>
        <w:r>
          <w:rPr>
            <w:noProof/>
            <w:webHidden/>
          </w:rPr>
          <w:t>86</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76" w:history="1">
        <w:r w:rsidRPr="00403688">
          <w:rPr>
            <w:rStyle w:val="aff"/>
            <w:noProof/>
          </w:rPr>
          <w:t>6.3.5.2. Подтверждение действительности электронной подписи в сертификатах, изданных АУЦ</w:t>
        </w:r>
        <w:r>
          <w:rPr>
            <w:noProof/>
            <w:webHidden/>
          </w:rPr>
          <w:tab/>
        </w:r>
        <w:r>
          <w:rPr>
            <w:noProof/>
            <w:webHidden/>
          </w:rPr>
          <w:fldChar w:fldCharType="begin"/>
        </w:r>
        <w:r>
          <w:rPr>
            <w:noProof/>
            <w:webHidden/>
          </w:rPr>
          <w:instrText xml:space="preserve"> PAGEREF _Toc66450076 \h </w:instrText>
        </w:r>
        <w:r>
          <w:rPr>
            <w:noProof/>
            <w:webHidden/>
          </w:rPr>
        </w:r>
        <w:r>
          <w:rPr>
            <w:noProof/>
            <w:webHidden/>
          </w:rPr>
          <w:fldChar w:fldCharType="separate"/>
        </w:r>
        <w:r>
          <w:rPr>
            <w:noProof/>
            <w:webHidden/>
          </w:rPr>
          <w:t>89</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77" w:history="1">
        <w:r w:rsidRPr="00403688">
          <w:rPr>
            <w:rStyle w:val="aff"/>
            <w:noProof/>
          </w:rPr>
          <w:t>6.3.6. Протокол рассмотрения конфликтной ситуации</w:t>
        </w:r>
        <w:r>
          <w:rPr>
            <w:noProof/>
            <w:webHidden/>
          </w:rPr>
          <w:tab/>
        </w:r>
        <w:r>
          <w:rPr>
            <w:noProof/>
            <w:webHidden/>
          </w:rPr>
          <w:fldChar w:fldCharType="begin"/>
        </w:r>
        <w:r>
          <w:rPr>
            <w:noProof/>
            <w:webHidden/>
          </w:rPr>
          <w:instrText xml:space="preserve"> PAGEREF _Toc66450077 \h </w:instrText>
        </w:r>
        <w:r>
          <w:rPr>
            <w:noProof/>
            <w:webHidden/>
          </w:rPr>
        </w:r>
        <w:r>
          <w:rPr>
            <w:noProof/>
            <w:webHidden/>
          </w:rPr>
          <w:fldChar w:fldCharType="separate"/>
        </w:r>
        <w:r>
          <w:rPr>
            <w:noProof/>
            <w:webHidden/>
          </w:rPr>
          <w:t>89</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78" w:history="1">
        <w:r w:rsidRPr="00403688">
          <w:rPr>
            <w:rStyle w:val="aff"/>
            <w:noProof/>
          </w:rPr>
          <w:t>6.3.7. Документы по итогам разбора конфликтной ситуации</w:t>
        </w:r>
        <w:r>
          <w:rPr>
            <w:noProof/>
            <w:webHidden/>
          </w:rPr>
          <w:tab/>
        </w:r>
        <w:r>
          <w:rPr>
            <w:noProof/>
            <w:webHidden/>
          </w:rPr>
          <w:fldChar w:fldCharType="begin"/>
        </w:r>
        <w:r>
          <w:rPr>
            <w:noProof/>
            <w:webHidden/>
          </w:rPr>
          <w:instrText xml:space="preserve"> PAGEREF _Toc66450078 \h </w:instrText>
        </w:r>
        <w:r>
          <w:rPr>
            <w:noProof/>
            <w:webHidden/>
          </w:rPr>
        </w:r>
        <w:r>
          <w:rPr>
            <w:noProof/>
            <w:webHidden/>
          </w:rPr>
          <w:fldChar w:fldCharType="separate"/>
        </w:r>
        <w:r>
          <w:rPr>
            <w:noProof/>
            <w:webHidden/>
          </w:rPr>
          <w:t>90</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79" w:history="1">
        <w:r w:rsidRPr="00403688">
          <w:rPr>
            <w:rStyle w:val="aff"/>
            <w:noProof/>
          </w:rPr>
          <w:t>6.4. Процедуры, осуществляемые при прекращении действия и аннулировании квалифицированного сертификата</w:t>
        </w:r>
        <w:r>
          <w:rPr>
            <w:noProof/>
            <w:webHidden/>
          </w:rPr>
          <w:tab/>
        </w:r>
        <w:r>
          <w:rPr>
            <w:noProof/>
            <w:webHidden/>
          </w:rPr>
          <w:fldChar w:fldCharType="begin"/>
        </w:r>
        <w:r>
          <w:rPr>
            <w:noProof/>
            <w:webHidden/>
          </w:rPr>
          <w:instrText xml:space="preserve"> PAGEREF _Toc66450079 \h </w:instrText>
        </w:r>
        <w:r>
          <w:rPr>
            <w:noProof/>
            <w:webHidden/>
          </w:rPr>
        </w:r>
        <w:r>
          <w:rPr>
            <w:noProof/>
            <w:webHidden/>
          </w:rPr>
          <w:fldChar w:fldCharType="separate"/>
        </w:r>
        <w:r>
          <w:rPr>
            <w:noProof/>
            <w:webHidden/>
          </w:rPr>
          <w:t>91</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80" w:history="1">
        <w:r w:rsidRPr="00403688">
          <w:rPr>
            <w:rStyle w:val="aff"/>
            <w:noProof/>
          </w:rPr>
          <w:t>6.4.1. Основания прекращения действия или аннулирования квалифицированного сертификата</w:t>
        </w:r>
        <w:r>
          <w:rPr>
            <w:noProof/>
            <w:webHidden/>
          </w:rPr>
          <w:tab/>
        </w:r>
        <w:r>
          <w:rPr>
            <w:noProof/>
            <w:webHidden/>
          </w:rPr>
          <w:fldChar w:fldCharType="begin"/>
        </w:r>
        <w:r>
          <w:rPr>
            <w:noProof/>
            <w:webHidden/>
          </w:rPr>
          <w:instrText xml:space="preserve"> PAGEREF _Toc66450080 \h </w:instrText>
        </w:r>
        <w:r>
          <w:rPr>
            <w:noProof/>
            <w:webHidden/>
          </w:rPr>
        </w:r>
        <w:r>
          <w:rPr>
            <w:noProof/>
            <w:webHidden/>
          </w:rPr>
          <w:fldChar w:fldCharType="separate"/>
        </w:r>
        <w:r>
          <w:rPr>
            <w:noProof/>
            <w:webHidden/>
          </w:rPr>
          <w:t>91</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81" w:history="1">
        <w:r w:rsidRPr="00403688">
          <w:rPr>
            <w:rStyle w:val="aff"/>
            <w:noProof/>
          </w:rPr>
          <w:t>6.4.2. Порядок действий АУЦ при прекращении действия (аннулировании) квалифицированного сертификата</w:t>
        </w:r>
        <w:r>
          <w:rPr>
            <w:noProof/>
            <w:webHidden/>
          </w:rPr>
          <w:tab/>
        </w:r>
        <w:r>
          <w:rPr>
            <w:noProof/>
            <w:webHidden/>
          </w:rPr>
          <w:fldChar w:fldCharType="begin"/>
        </w:r>
        <w:r>
          <w:rPr>
            <w:noProof/>
            <w:webHidden/>
          </w:rPr>
          <w:instrText xml:space="preserve"> PAGEREF _Toc66450081 \h </w:instrText>
        </w:r>
        <w:r>
          <w:rPr>
            <w:noProof/>
            <w:webHidden/>
          </w:rPr>
        </w:r>
        <w:r>
          <w:rPr>
            <w:noProof/>
            <w:webHidden/>
          </w:rPr>
          <w:fldChar w:fldCharType="separate"/>
        </w:r>
        <w:r>
          <w:rPr>
            <w:noProof/>
            <w:webHidden/>
          </w:rPr>
          <w:t>91</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82" w:history="1">
        <w:r w:rsidRPr="00403688">
          <w:rPr>
            <w:rStyle w:val="aff"/>
            <w:noProof/>
          </w:rPr>
          <w:t>6.4.2.1. Заявление на аннулирование сертификата в бумажной форме</w:t>
        </w:r>
        <w:r>
          <w:rPr>
            <w:noProof/>
            <w:webHidden/>
          </w:rPr>
          <w:tab/>
        </w:r>
        <w:r>
          <w:rPr>
            <w:noProof/>
            <w:webHidden/>
          </w:rPr>
          <w:fldChar w:fldCharType="begin"/>
        </w:r>
        <w:r>
          <w:rPr>
            <w:noProof/>
            <w:webHidden/>
          </w:rPr>
          <w:instrText xml:space="preserve"> PAGEREF _Toc66450082 \h </w:instrText>
        </w:r>
        <w:r>
          <w:rPr>
            <w:noProof/>
            <w:webHidden/>
          </w:rPr>
        </w:r>
        <w:r>
          <w:rPr>
            <w:noProof/>
            <w:webHidden/>
          </w:rPr>
          <w:fldChar w:fldCharType="separate"/>
        </w:r>
        <w:r>
          <w:rPr>
            <w:noProof/>
            <w:webHidden/>
          </w:rPr>
          <w:t>92</w:t>
        </w:r>
        <w:r>
          <w:rPr>
            <w:noProof/>
            <w:webHidden/>
          </w:rPr>
          <w:fldChar w:fldCharType="end"/>
        </w:r>
      </w:hyperlink>
    </w:p>
    <w:p w:rsidR="008513A2" w:rsidRDefault="008513A2">
      <w:pPr>
        <w:pStyle w:val="41"/>
        <w:rPr>
          <w:rFonts w:asciiTheme="minorHAnsi" w:eastAsiaTheme="minorEastAsia" w:hAnsiTheme="minorHAnsi" w:cstheme="minorBidi"/>
          <w:noProof/>
          <w:sz w:val="22"/>
          <w:lang w:eastAsia="ru-RU"/>
        </w:rPr>
      </w:pPr>
      <w:hyperlink w:anchor="_Toc66450083" w:history="1">
        <w:r w:rsidRPr="00403688">
          <w:rPr>
            <w:rStyle w:val="aff"/>
            <w:noProof/>
          </w:rPr>
          <w:t>6.4.2.2. Заявление на аннулирование сертификата в электронной форме</w:t>
        </w:r>
        <w:r>
          <w:rPr>
            <w:noProof/>
            <w:webHidden/>
          </w:rPr>
          <w:tab/>
        </w:r>
        <w:r>
          <w:rPr>
            <w:noProof/>
            <w:webHidden/>
          </w:rPr>
          <w:fldChar w:fldCharType="begin"/>
        </w:r>
        <w:r>
          <w:rPr>
            <w:noProof/>
            <w:webHidden/>
          </w:rPr>
          <w:instrText xml:space="preserve"> PAGEREF _Toc66450083 \h </w:instrText>
        </w:r>
        <w:r>
          <w:rPr>
            <w:noProof/>
            <w:webHidden/>
          </w:rPr>
        </w:r>
        <w:r>
          <w:rPr>
            <w:noProof/>
            <w:webHidden/>
          </w:rPr>
          <w:fldChar w:fldCharType="separate"/>
        </w:r>
        <w:r>
          <w:rPr>
            <w:noProof/>
            <w:webHidden/>
          </w:rPr>
          <w:t>94</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84" w:history="1">
        <w:r w:rsidRPr="00403688">
          <w:rPr>
            <w:rStyle w:val="aff"/>
            <w:noProof/>
          </w:rPr>
          <w:t>6.5. Порядок разблокировки пароля доступа к ключевой информации</w:t>
        </w:r>
        <w:r>
          <w:rPr>
            <w:noProof/>
            <w:webHidden/>
          </w:rPr>
          <w:tab/>
        </w:r>
        <w:r>
          <w:rPr>
            <w:noProof/>
            <w:webHidden/>
          </w:rPr>
          <w:fldChar w:fldCharType="begin"/>
        </w:r>
        <w:r>
          <w:rPr>
            <w:noProof/>
            <w:webHidden/>
          </w:rPr>
          <w:instrText xml:space="preserve"> PAGEREF _Toc66450084 \h </w:instrText>
        </w:r>
        <w:r>
          <w:rPr>
            <w:noProof/>
            <w:webHidden/>
          </w:rPr>
        </w:r>
        <w:r>
          <w:rPr>
            <w:noProof/>
            <w:webHidden/>
          </w:rPr>
          <w:fldChar w:fldCharType="separate"/>
        </w:r>
        <w:r>
          <w:rPr>
            <w:noProof/>
            <w:webHidden/>
          </w:rPr>
          <w:t>95</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85" w:history="1">
        <w:r w:rsidRPr="00403688">
          <w:rPr>
            <w:rStyle w:val="aff"/>
            <w:noProof/>
          </w:rPr>
          <w:t>6.6. Порядок ведения реестра квалифицированных сертификатов</w:t>
        </w:r>
        <w:r>
          <w:rPr>
            <w:noProof/>
            <w:webHidden/>
          </w:rPr>
          <w:tab/>
        </w:r>
        <w:r>
          <w:rPr>
            <w:noProof/>
            <w:webHidden/>
          </w:rPr>
          <w:fldChar w:fldCharType="begin"/>
        </w:r>
        <w:r>
          <w:rPr>
            <w:noProof/>
            <w:webHidden/>
          </w:rPr>
          <w:instrText xml:space="preserve"> PAGEREF _Toc66450085 \h </w:instrText>
        </w:r>
        <w:r>
          <w:rPr>
            <w:noProof/>
            <w:webHidden/>
          </w:rPr>
        </w:r>
        <w:r>
          <w:rPr>
            <w:noProof/>
            <w:webHidden/>
          </w:rPr>
          <w:fldChar w:fldCharType="separate"/>
        </w:r>
        <w:r>
          <w:rPr>
            <w:noProof/>
            <w:webHidden/>
          </w:rPr>
          <w:t>95</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86" w:history="1">
        <w:r w:rsidRPr="00403688">
          <w:rPr>
            <w:rStyle w:val="aff"/>
            <w:noProof/>
          </w:rPr>
          <w:t>6.6.1. Формирование и ведение реестра сертификатов АУЦ</w:t>
        </w:r>
        <w:r>
          <w:rPr>
            <w:noProof/>
            <w:webHidden/>
          </w:rPr>
          <w:tab/>
        </w:r>
        <w:r>
          <w:rPr>
            <w:noProof/>
            <w:webHidden/>
          </w:rPr>
          <w:fldChar w:fldCharType="begin"/>
        </w:r>
        <w:r>
          <w:rPr>
            <w:noProof/>
            <w:webHidden/>
          </w:rPr>
          <w:instrText xml:space="preserve"> PAGEREF _Toc66450086 \h </w:instrText>
        </w:r>
        <w:r>
          <w:rPr>
            <w:noProof/>
            <w:webHidden/>
          </w:rPr>
        </w:r>
        <w:r>
          <w:rPr>
            <w:noProof/>
            <w:webHidden/>
          </w:rPr>
          <w:fldChar w:fldCharType="separate"/>
        </w:r>
        <w:r>
          <w:rPr>
            <w:noProof/>
            <w:webHidden/>
          </w:rPr>
          <w:t>95</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87" w:history="1">
        <w:r w:rsidRPr="00403688">
          <w:rPr>
            <w:rStyle w:val="aff"/>
            <w:noProof/>
          </w:rPr>
          <w:t>6.6.2. Формы ведения реестра сертификатов</w:t>
        </w:r>
        <w:r>
          <w:rPr>
            <w:noProof/>
            <w:webHidden/>
          </w:rPr>
          <w:tab/>
        </w:r>
        <w:r>
          <w:rPr>
            <w:noProof/>
            <w:webHidden/>
          </w:rPr>
          <w:fldChar w:fldCharType="begin"/>
        </w:r>
        <w:r>
          <w:rPr>
            <w:noProof/>
            <w:webHidden/>
          </w:rPr>
          <w:instrText xml:space="preserve"> PAGEREF _Toc66450087 \h </w:instrText>
        </w:r>
        <w:r>
          <w:rPr>
            <w:noProof/>
            <w:webHidden/>
          </w:rPr>
        </w:r>
        <w:r>
          <w:rPr>
            <w:noProof/>
            <w:webHidden/>
          </w:rPr>
          <w:fldChar w:fldCharType="separate"/>
        </w:r>
        <w:r>
          <w:rPr>
            <w:noProof/>
            <w:webHidden/>
          </w:rPr>
          <w:t>98</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88" w:history="1">
        <w:r w:rsidRPr="00403688">
          <w:rPr>
            <w:rStyle w:val="aff"/>
            <w:noProof/>
          </w:rPr>
          <w:t>6.6.3. Сроки внесения информации о прекращении действия или аннулировании квалифицированного сертификата в реестр сертификатов</w:t>
        </w:r>
        <w:r>
          <w:rPr>
            <w:noProof/>
            <w:webHidden/>
          </w:rPr>
          <w:tab/>
        </w:r>
        <w:r>
          <w:rPr>
            <w:noProof/>
            <w:webHidden/>
          </w:rPr>
          <w:fldChar w:fldCharType="begin"/>
        </w:r>
        <w:r>
          <w:rPr>
            <w:noProof/>
            <w:webHidden/>
          </w:rPr>
          <w:instrText xml:space="preserve"> PAGEREF _Toc66450088 \h </w:instrText>
        </w:r>
        <w:r>
          <w:rPr>
            <w:noProof/>
            <w:webHidden/>
          </w:rPr>
        </w:r>
        <w:r>
          <w:rPr>
            <w:noProof/>
            <w:webHidden/>
          </w:rPr>
          <w:fldChar w:fldCharType="separate"/>
        </w:r>
        <w:r>
          <w:rPr>
            <w:noProof/>
            <w:webHidden/>
          </w:rPr>
          <w:t>101</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89" w:history="1">
        <w:r w:rsidRPr="00403688">
          <w:rPr>
            <w:rStyle w:val="aff"/>
            <w:noProof/>
          </w:rPr>
          <w:t>6.7. Порядок технического обслуживания реестра квалифицированных сертификатов</w:t>
        </w:r>
        <w:r>
          <w:rPr>
            <w:noProof/>
            <w:webHidden/>
          </w:rPr>
          <w:tab/>
        </w:r>
        <w:r>
          <w:rPr>
            <w:noProof/>
            <w:webHidden/>
          </w:rPr>
          <w:fldChar w:fldCharType="begin"/>
        </w:r>
        <w:r>
          <w:rPr>
            <w:noProof/>
            <w:webHidden/>
          </w:rPr>
          <w:instrText xml:space="preserve"> PAGEREF _Toc66450089 \h </w:instrText>
        </w:r>
        <w:r>
          <w:rPr>
            <w:noProof/>
            <w:webHidden/>
          </w:rPr>
        </w:r>
        <w:r>
          <w:rPr>
            <w:noProof/>
            <w:webHidden/>
          </w:rPr>
          <w:fldChar w:fldCharType="separate"/>
        </w:r>
        <w:r>
          <w:rPr>
            <w:noProof/>
            <w:webHidden/>
          </w:rPr>
          <w:t>102</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90" w:history="1">
        <w:r w:rsidRPr="00403688">
          <w:rPr>
            <w:rStyle w:val="aff"/>
            <w:noProof/>
          </w:rPr>
          <w:t>6.7.1. Максимальные сроки проведения технического обслуживания</w:t>
        </w:r>
        <w:r>
          <w:rPr>
            <w:noProof/>
            <w:webHidden/>
          </w:rPr>
          <w:tab/>
        </w:r>
        <w:r>
          <w:rPr>
            <w:noProof/>
            <w:webHidden/>
          </w:rPr>
          <w:fldChar w:fldCharType="begin"/>
        </w:r>
        <w:r>
          <w:rPr>
            <w:noProof/>
            <w:webHidden/>
          </w:rPr>
          <w:instrText xml:space="preserve"> PAGEREF _Toc66450090 \h </w:instrText>
        </w:r>
        <w:r>
          <w:rPr>
            <w:noProof/>
            <w:webHidden/>
          </w:rPr>
        </w:r>
        <w:r>
          <w:rPr>
            <w:noProof/>
            <w:webHidden/>
          </w:rPr>
          <w:fldChar w:fldCharType="separate"/>
        </w:r>
        <w:r>
          <w:rPr>
            <w:noProof/>
            <w:webHidden/>
          </w:rPr>
          <w:t>102</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91" w:history="1">
        <w:r w:rsidRPr="00403688">
          <w:rPr>
            <w:rStyle w:val="aff"/>
            <w:noProof/>
          </w:rPr>
          <w:t>6.7.2. Порядок уведомления участников информационного взаимодействия о проведении технического обслуживания</w:t>
        </w:r>
        <w:r>
          <w:rPr>
            <w:noProof/>
            <w:webHidden/>
          </w:rPr>
          <w:tab/>
        </w:r>
        <w:r>
          <w:rPr>
            <w:noProof/>
            <w:webHidden/>
          </w:rPr>
          <w:fldChar w:fldCharType="begin"/>
        </w:r>
        <w:r>
          <w:rPr>
            <w:noProof/>
            <w:webHidden/>
          </w:rPr>
          <w:instrText xml:space="preserve"> PAGEREF _Toc66450091 \h </w:instrText>
        </w:r>
        <w:r>
          <w:rPr>
            <w:noProof/>
            <w:webHidden/>
          </w:rPr>
        </w:r>
        <w:r>
          <w:rPr>
            <w:noProof/>
            <w:webHidden/>
          </w:rPr>
          <w:fldChar w:fldCharType="separate"/>
        </w:r>
        <w:r>
          <w:rPr>
            <w:noProof/>
            <w:webHidden/>
          </w:rPr>
          <w:t>103</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092" w:history="1">
        <w:r w:rsidRPr="00403688">
          <w:rPr>
            <w:rStyle w:val="aff"/>
            <w:noProof/>
          </w:rPr>
          <w:t>7. Порядок исполнения обязанностей АУЦ</w:t>
        </w:r>
        <w:r>
          <w:rPr>
            <w:noProof/>
            <w:webHidden/>
          </w:rPr>
          <w:tab/>
        </w:r>
        <w:r>
          <w:rPr>
            <w:noProof/>
            <w:webHidden/>
          </w:rPr>
          <w:fldChar w:fldCharType="begin"/>
        </w:r>
        <w:r>
          <w:rPr>
            <w:noProof/>
            <w:webHidden/>
          </w:rPr>
          <w:instrText xml:space="preserve"> PAGEREF _Toc66450092 \h </w:instrText>
        </w:r>
        <w:r>
          <w:rPr>
            <w:noProof/>
            <w:webHidden/>
          </w:rPr>
        </w:r>
        <w:r>
          <w:rPr>
            <w:noProof/>
            <w:webHidden/>
          </w:rPr>
          <w:fldChar w:fldCharType="separate"/>
        </w:r>
        <w:r>
          <w:rPr>
            <w:noProof/>
            <w:webHidden/>
          </w:rPr>
          <w:t>104</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93" w:history="1">
        <w:r w:rsidRPr="00403688">
          <w:rPr>
            <w:rStyle w:val="aff"/>
            <w:noProof/>
          </w:rPr>
          <w:t>7.1. Информирование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r>
          <w:rPr>
            <w:noProof/>
            <w:webHidden/>
          </w:rPr>
          <w:tab/>
        </w:r>
        <w:r>
          <w:rPr>
            <w:noProof/>
            <w:webHidden/>
          </w:rPr>
          <w:fldChar w:fldCharType="begin"/>
        </w:r>
        <w:r>
          <w:rPr>
            <w:noProof/>
            <w:webHidden/>
          </w:rPr>
          <w:instrText xml:space="preserve"> PAGEREF _Toc66450093 \h </w:instrText>
        </w:r>
        <w:r>
          <w:rPr>
            <w:noProof/>
            <w:webHidden/>
          </w:rPr>
        </w:r>
        <w:r>
          <w:rPr>
            <w:noProof/>
            <w:webHidden/>
          </w:rPr>
          <w:fldChar w:fldCharType="separate"/>
        </w:r>
        <w:r>
          <w:rPr>
            <w:noProof/>
            <w:webHidden/>
          </w:rPr>
          <w:t>104</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94" w:history="1">
        <w:r w:rsidRPr="00403688">
          <w:rPr>
            <w:rStyle w:val="aff"/>
            <w:noProof/>
          </w:rPr>
          <w:t>7.2. Выдача по обращению заявителя средств электронной подписи</w:t>
        </w:r>
        <w:r>
          <w:rPr>
            <w:noProof/>
            <w:webHidden/>
          </w:rPr>
          <w:tab/>
        </w:r>
        <w:r>
          <w:rPr>
            <w:noProof/>
            <w:webHidden/>
          </w:rPr>
          <w:fldChar w:fldCharType="begin"/>
        </w:r>
        <w:r>
          <w:rPr>
            <w:noProof/>
            <w:webHidden/>
          </w:rPr>
          <w:instrText xml:space="preserve"> PAGEREF _Toc66450094 \h </w:instrText>
        </w:r>
        <w:r>
          <w:rPr>
            <w:noProof/>
            <w:webHidden/>
          </w:rPr>
        </w:r>
        <w:r>
          <w:rPr>
            <w:noProof/>
            <w:webHidden/>
          </w:rPr>
          <w:fldChar w:fldCharType="separate"/>
        </w:r>
        <w:r>
          <w:rPr>
            <w:noProof/>
            <w:webHidden/>
          </w:rPr>
          <w:t>106</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95" w:history="1">
        <w:r w:rsidRPr="00403688">
          <w:rPr>
            <w:rStyle w:val="aff"/>
            <w:noProof/>
          </w:rPr>
          <w:t>7.3. Обеспечение актуальности информации, содержащейся в реестре квалифицированных сертификатов, и ее защиты от неправомерного доступа, уничтожения, модификации, блокирования, иных неправомерных действий</w:t>
        </w:r>
        <w:r>
          <w:rPr>
            <w:noProof/>
            <w:webHidden/>
          </w:rPr>
          <w:tab/>
        </w:r>
        <w:r>
          <w:rPr>
            <w:noProof/>
            <w:webHidden/>
          </w:rPr>
          <w:fldChar w:fldCharType="begin"/>
        </w:r>
        <w:r>
          <w:rPr>
            <w:noProof/>
            <w:webHidden/>
          </w:rPr>
          <w:instrText xml:space="preserve"> PAGEREF _Toc66450095 \h </w:instrText>
        </w:r>
        <w:r>
          <w:rPr>
            <w:noProof/>
            <w:webHidden/>
          </w:rPr>
        </w:r>
        <w:r>
          <w:rPr>
            <w:noProof/>
            <w:webHidden/>
          </w:rPr>
          <w:fldChar w:fldCharType="separate"/>
        </w:r>
        <w:r>
          <w:rPr>
            <w:noProof/>
            <w:webHidden/>
          </w:rPr>
          <w:t>107</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96" w:history="1">
        <w:r w:rsidRPr="00403688">
          <w:rPr>
            <w:rStyle w:val="aff"/>
            <w:noProof/>
          </w:rPr>
          <w:t>7.4. Обеспечение доступности реестра квалифицированных сертификатов в информационно-телекоммуникационной сети «Интернет» в любое время, за исключением периодов технического обслуживания реестра квалифицированных сертификатов</w:t>
        </w:r>
        <w:r>
          <w:rPr>
            <w:noProof/>
            <w:webHidden/>
          </w:rPr>
          <w:tab/>
        </w:r>
        <w:r>
          <w:rPr>
            <w:noProof/>
            <w:webHidden/>
          </w:rPr>
          <w:fldChar w:fldCharType="begin"/>
        </w:r>
        <w:r>
          <w:rPr>
            <w:noProof/>
            <w:webHidden/>
          </w:rPr>
          <w:instrText xml:space="preserve"> PAGEREF _Toc66450096 \h </w:instrText>
        </w:r>
        <w:r>
          <w:rPr>
            <w:noProof/>
            <w:webHidden/>
          </w:rPr>
        </w:r>
        <w:r>
          <w:rPr>
            <w:noProof/>
            <w:webHidden/>
          </w:rPr>
          <w:fldChar w:fldCharType="separate"/>
        </w:r>
        <w:r>
          <w:rPr>
            <w:noProof/>
            <w:webHidden/>
          </w:rPr>
          <w:t>109</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097" w:history="1">
        <w:r w:rsidRPr="00403688">
          <w:rPr>
            <w:rStyle w:val="aff"/>
            <w:noProof/>
          </w:rPr>
          <w:t>7.5. Порядок обеспечения конфиденциальности созданных АУЦ ключей электронных подписей</w:t>
        </w:r>
        <w:r>
          <w:rPr>
            <w:noProof/>
            <w:webHidden/>
          </w:rPr>
          <w:tab/>
        </w:r>
        <w:r>
          <w:rPr>
            <w:noProof/>
            <w:webHidden/>
          </w:rPr>
          <w:fldChar w:fldCharType="begin"/>
        </w:r>
        <w:r>
          <w:rPr>
            <w:noProof/>
            <w:webHidden/>
          </w:rPr>
          <w:instrText xml:space="preserve"> PAGEREF _Toc66450097 \h </w:instrText>
        </w:r>
        <w:r>
          <w:rPr>
            <w:noProof/>
            <w:webHidden/>
          </w:rPr>
        </w:r>
        <w:r>
          <w:rPr>
            <w:noProof/>
            <w:webHidden/>
          </w:rPr>
          <w:fldChar w:fldCharType="separate"/>
        </w:r>
        <w:r>
          <w:rPr>
            <w:noProof/>
            <w:webHidden/>
          </w:rPr>
          <w:t>111</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98" w:history="1">
        <w:r w:rsidRPr="00403688">
          <w:rPr>
            <w:rStyle w:val="aff"/>
            <w:noProof/>
          </w:rPr>
          <w:t>7.5.1. Порядок обеспечения конфиденциальности ключа электронной подписи АУЦ</w:t>
        </w:r>
        <w:r>
          <w:rPr>
            <w:noProof/>
            <w:webHidden/>
          </w:rPr>
          <w:tab/>
        </w:r>
        <w:r>
          <w:rPr>
            <w:noProof/>
            <w:webHidden/>
          </w:rPr>
          <w:fldChar w:fldCharType="begin"/>
        </w:r>
        <w:r>
          <w:rPr>
            <w:noProof/>
            <w:webHidden/>
          </w:rPr>
          <w:instrText xml:space="preserve"> PAGEREF _Toc66450098 \h </w:instrText>
        </w:r>
        <w:r>
          <w:rPr>
            <w:noProof/>
            <w:webHidden/>
          </w:rPr>
        </w:r>
        <w:r>
          <w:rPr>
            <w:noProof/>
            <w:webHidden/>
          </w:rPr>
          <w:fldChar w:fldCharType="separate"/>
        </w:r>
        <w:r>
          <w:rPr>
            <w:noProof/>
            <w:webHidden/>
          </w:rPr>
          <w:t>111</w:t>
        </w:r>
        <w:r>
          <w:rPr>
            <w:noProof/>
            <w:webHidden/>
          </w:rPr>
          <w:fldChar w:fldCharType="end"/>
        </w:r>
      </w:hyperlink>
    </w:p>
    <w:p w:rsidR="008513A2" w:rsidRDefault="008513A2">
      <w:pPr>
        <w:pStyle w:val="35"/>
        <w:rPr>
          <w:rFonts w:asciiTheme="minorHAnsi" w:eastAsiaTheme="minorEastAsia" w:hAnsiTheme="minorHAnsi" w:cstheme="minorBidi"/>
          <w:noProof/>
          <w:sz w:val="22"/>
          <w:lang w:eastAsia="ru-RU"/>
        </w:rPr>
      </w:pPr>
      <w:hyperlink w:anchor="_Toc66450099" w:history="1">
        <w:r w:rsidRPr="00403688">
          <w:rPr>
            <w:rStyle w:val="aff"/>
            <w:noProof/>
          </w:rPr>
          <w:t>7.5.2. Порядок обеспечения конфиденциальности ключей электронных подписей заявителей</w:t>
        </w:r>
        <w:r>
          <w:rPr>
            <w:noProof/>
            <w:webHidden/>
          </w:rPr>
          <w:tab/>
        </w:r>
        <w:r>
          <w:rPr>
            <w:noProof/>
            <w:webHidden/>
          </w:rPr>
          <w:fldChar w:fldCharType="begin"/>
        </w:r>
        <w:r>
          <w:rPr>
            <w:noProof/>
            <w:webHidden/>
          </w:rPr>
          <w:instrText xml:space="preserve"> PAGEREF _Toc66450099 \h </w:instrText>
        </w:r>
        <w:r>
          <w:rPr>
            <w:noProof/>
            <w:webHidden/>
          </w:rPr>
        </w:r>
        <w:r>
          <w:rPr>
            <w:noProof/>
            <w:webHidden/>
          </w:rPr>
          <w:fldChar w:fldCharType="separate"/>
        </w:r>
        <w:r>
          <w:rPr>
            <w:noProof/>
            <w:webHidden/>
          </w:rPr>
          <w:t>111</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100" w:history="1">
        <w:r w:rsidRPr="00403688">
          <w:rPr>
            <w:rStyle w:val="aff"/>
            <w:noProof/>
          </w:rPr>
          <w:t>7.6. Осуществление регистрации квалифицированного сертификата в единой системе идентификации и аутентификации</w:t>
        </w:r>
        <w:r>
          <w:rPr>
            <w:noProof/>
            <w:webHidden/>
          </w:rPr>
          <w:tab/>
        </w:r>
        <w:r>
          <w:rPr>
            <w:noProof/>
            <w:webHidden/>
          </w:rPr>
          <w:fldChar w:fldCharType="begin"/>
        </w:r>
        <w:r>
          <w:rPr>
            <w:noProof/>
            <w:webHidden/>
          </w:rPr>
          <w:instrText xml:space="preserve"> PAGEREF _Toc66450100 \h </w:instrText>
        </w:r>
        <w:r>
          <w:rPr>
            <w:noProof/>
            <w:webHidden/>
          </w:rPr>
        </w:r>
        <w:r>
          <w:rPr>
            <w:noProof/>
            <w:webHidden/>
          </w:rPr>
          <w:fldChar w:fldCharType="separate"/>
        </w:r>
        <w:r>
          <w:rPr>
            <w:noProof/>
            <w:webHidden/>
          </w:rPr>
          <w:t>113</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101" w:history="1">
        <w:r w:rsidRPr="00403688">
          <w:rPr>
            <w:rStyle w:val="aff"/>
            <w:noProof/>
          </w:rPr>
          <w:t>7.7. Осуществление по желанию лица, которому выдан квалифицированный сертификат, безвозмездной регистрации указанного лица в единой системе идентификации и аутентификации</w:t>
        </w:r>
        <w:r>
          <w:rPr>
            <w:noProof/>
            <w:webHidden/>
          </w:rPr>
          <w:tab/>
        </w:r>
        <w:r>
          <w:rPr>
            <w:noProof/>
            <w:webHidden/>
          </w:rPr>
          <w:fldChar w:fldCharType="begin"/>
        </w:r>
        <w:r>
          <w:rPr>
            <w:noProof/>
            <w:webHidden/>
          </w:rPr>
          <w:instrText xml:space="preserve"> PAGEREF _Toc66450101 \h </w:instrText>
        </w:r>
        <w:r>
          <w:rPr>
            <w:noProof/>
            <w:webHidden/>
          </w:rPr>
        </w:r>
        <w:r>
          <w:rPr>
            <w:noProof/>
            <w:webHidden/>
          </w:rPr>
          <w:fldChar w:fldCharType="separate"/>
        </w:r>
        <w:r>
          <w:rPr>
            <w:noProof/>
            <w:webHidden/>
          </w:rPr>
          <w:t>115</w:t>
        </w:r>
        <w:r>
          <w:rPr>
            <w:noProof/>
            <w:webHidden/>
          </w:rPr>
          <w:fldChar w:fldCharType="end"/>
        </w:r>
      </w:hyperlink>
    </w:p>
    <w:p w:rsidR="008513A2" w:rsidRDefault="008513A2">
      <w:pPr>
        <w:pStyle w:val="25"/>
        <w:rPr>
          <w:rFonts w:asciiTheme="minorHAnsi" w:eastAsiaTheme="minorEastAsia" w:hAnsiTheme="minorHAnsi" w:cstheme="minorBidi"/>
          <w:noProof/>
          <w:sz w:val="22"/>
          <w:lang w:eastAsia="ru-RU"/>
        </w:rPr>
      </w:pPr>
      <w:hyperlink w:anchor="_Toc66450102" w:history="1">
        <w:r w:rsidRPr="00403688">
          <w:rPr>
            <w:rStyle w:val="aff"/>
            <w:noProof/>
          </w:rPr>
          <w:t>7.8. Предоставление доступа к информации, содержащейся в реестре квалифицированных сертификатов</w:t>
        </w:r>
        <w:r>
          <w:rPr>
            <w:noProof/>
            <w:webHidden/>
          </w:rPr>
          <w:tab/>
        </w:r>
        <w:r>
          <w:rPr>
            <w:noProof/>
            <w:webHidden/>
          </w:rPr>
          <w:fldChar w:fldCharType="begin"/>
        </w:r>
        <w:r>
          <w:rPr>
            <w:noProof/>
            <w:webHidden/>
          </w:rPr>
          <w:instrText xml:space="preserve"> PAGEREF _Toc66450102 \h </w:instrText>
        </w:r>
        <w:r>
          <w:rPr>
            <w:noProof/>
            <w:webHidden/>
          </w:rPr>
        </w:r>
        <w:r>
          <w:rPr>
            <w:noProof/>
            <w:webHidden/>
          </w:rPr>
          <w:fldChar w:fldCharType="separate"/>
        </w:r>
        <w:r>
          <w:rPr>
            <w:noProof/>
            <w:webHidden/>
          </w:rPr>
          <w:t>116</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103" w:history="1">
        <w:r w:rsidRPr="00403688">
          <w:rPr>
            <w:rStyle w:val="aff"/>
            <w:noProof/>
            <w:spacing w:val="2"/>
          </w:rPr>
          <w:t>Приложение А</w:t>
        </w:r>
        <w:r w:rsidRPr="00403688">
          <w:rPr>
            <w:rStyle w:val="aff"/>
            <w:noProof/>
          </w:rPr>
          <w:t xml:space="preserve"> Шаблон заявление на создание квалифицированного сертификата (юридическое лицо)</w:t>
        </w:r>
        <w:r>
          <w:rPr>
            <w:noProof/>
            <w:webHidden/>
          </w:rPr>
          <w:tab/>
        </w:r>
        <w:r>
          <w:rPr>
            <w:noProof/>
            <w:webHidden/>
          </w:rPr>
          <w:fldChar w:fldCharType="begin"/>
        </w:r>
        <w:r>
          <w:rPr>
            <w:noProof/>
            <w:webHidden/>
          </w:rPr>
          <w:instrText xml:space="preserve"> PAGEREF _Toc66450103 \h </w:instrText>
        </w:r>
        <w:r>
          <w:rPr>
            <w:noProof/>
            <w:webHidden/>
          </w:rPr>
        </w:r>
        <w:r>
          <w:rPr>
            <w:noProof/>
            <w:webHidden/>
          </w:rPr>
          <w:fldChar w:fldCharType="separate"/>
        </w:r>
        <w:r>
          <w:rPr>
            <w:noProof/>
            <w:webHidden/>
          </w:rPr>
          <w:t>118</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104" w:history="1">
        <w:r w:rsidRPr="00403688">
          <w:rPr>
            <w:rStyle w:val="aff"/>
            <w:noProof/>
            <w:spacing w:val="2"/>
          </w:rPr>
          <w:t>Приложение Б</w:t>
        </w:r>
        <w:r w:rsidRPr="00403688">
          <w:rPr>
            <w:rStyle w:val="aff"/>
            <w:noProof/>
          </w:rPr>
          <w:t xml:space="preserve"> Шаблон заявление на создание квалифицированного сертификата (физическое лицо, являющееся работником организации)</w:t>
        </w:r>
        <w:r>
          <w:rPr>
            <w:noProof/>
            <w:webHidden/>
          </w:rPr>
          <w:tab/>
        </w:r>
        <w:r>
          <w:rPr>
            <w:noProof/>
            <w:webHidden/>
          </w:rPr>
          <w:fldChar w:fldCharType="begin"/>
        </w:r>
        <w:r>
          <w:rPr>
            <w:noProof/>
            <w:webHidden/>
          </w:rPr>
          <w:instrText xml:space="preserve"> PAGEREF _Toc66450104 \h </w:instrText>
        </w:r>
        <w:r>
          <w:rPr>
            <w:noProof/>
            <w:webHidden/>
          </w:rPr>
        </w:r>
        <w:r>
          <w:rPr>
            <w:noProof/>
            <w:webHidden/>
          </w:rPr>
          <w:fldChar w:fldCharType="separate"/>
        </w:r>
        <w:r>
          <w:rPr>
            <w:noProof/>
            <w:webHidden/>
          </w:rPr>
          <w:t>121</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105" w:history="1">
        <w:r w:rsidRPr="00403688">
          <w:rPr>
            <w:rStyle w:val="aff"/>
            <w:noProof/>
            <w:spacing w:val="2"/>
          </w:rPr>
          <w:t>Приложение В</w:t>
        </w:r>
        <w:r w:rsidRPr="00403688">
          <w:rPr>
            <w:rStyle w:val="aff"/>
            <w:noProof/>
          </w:rPr>
          <w:t xml:space="preserve"> Шаблон заявление на создание квалифицированного сертификата (физическое лицо)</w:t>
        </w:r>
        <w:r>
          <w:rPr>
            <w:noProof/>
            <w:webHidden/>
          </w:rPr>
          <w:tab/>
        </w:r>
        <w:r>
          <w:rPr>
            <w:noProof/>
            <w:webHidden/>
          </w:rPr>
          <w:fldChar w:fldCharType="begin"/>
        </w:r>
        <w:r>
          <w:rPr>
            <w:noProof/>
            <w:webHidden/>
          </w:rPr>
          <w:instrText xml:space="preserve"> PAGEREF _Toc66450105 \h </w:instrText>
        </w:r>
        <w:r>
          <w:rPr>
            <w:noProof/>
            <w:webHidden/>
          </w:rPr>
        </w:r>
        <w:r>
          <w:rPr>
            <w:noProof/>
            <w:webHidden/>
          </w:rPr>
          <w:fldChar w:fldCharType="separate"/>
        </w:r>
        <w:r>
          <w:rPr>
            <w:noProof/>
            <w:webHidden/>
          </w:rPr>
          <w:t>124</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106" w:history="1">
        <w:r w:rsidRPr="00403688">
          <w:rPr>
            <w:rStyle w:val="aff"/>
            <w:noProof/>
            <w:spacing w:val="2"/>
          </w:rPr>
          <w:t>Приложение Г</w:t>
        </w:r>
        <w:r w:rsidRPr="00403688">
          <w:rPr>
            <w:rStyle w:val="aff"/>
            <w:noProof/>
          </w:rPr>
          <w:t xml:space="preserve"> Шаблон заявление на создание квалифицированного сертификата (физическое лицо, являющееся индивидуальным предпринимателем)</w:t>
        </w:r>
        <w:r>
          <w:rPr>
            <w:noProof/>
            <w:webHidden/>
          </w:rPr>
          <w:tab/>
        </w:r>
        <w:r>
          <w:rPr>
            <w:noProof/>
            <w:webHidden/>
          </w:rPr>
          <w:fldChar w:fldCharType="begin"/>
        </w:r>
        <w:r>
          <w:rPr>
            <w:noProof/>
            <w:webHidden/>
          </w:rPr>
          <w:instrText xml:space="preserve"> PAGEREF _Toc66450106 \h </w:instrText>
        </w:r>
        <w:r>
          <w:rPr>
            <w:noProof/>
            <w:webHidden/>
          </w:rPr>
        </w:r>
        <w:r>
          <w:rPr>
            <w:noProof/>
            <w:webHidden/>
          </w:rPr>
          <w:fldChar w:fldCharType="separate"/>
        </w:r>
        <w:r>
          <w:rPr>
            <w:noProof/>
            <w:webHidden/>
          </w:rPr>
          <w:t>126</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107" w:history="1">
        <w:r w:rsidRPr="00403688">
          <w:rPr>
            <w:rStyle w:val="aff"/>
            <w:noProof/>
            <w:spacing w:val="2"/>
          </w:rPr>
          <w:t>Приложение Д</w:t>
        </w:r>
        <w:r w:rsidRPr="00403688">
          <w:rPr>
            <w:rStyle w:val="aff"/>
            <w:noProof/>
          </w:rPr>
          <w:t xml:space="preserve"> Шаблон заявления на аннулирование, приостановление или возобновление действия сертификата</w:t>
        </w:r>
        <w:r>
          <w:rPr>
            <w:noProof/>
            <w:webHidden/>
          </w:rPr>
          <w:tab/>
        </w:r>
        <w:r>
          <w:rPr>
            <w:noProof/>
            <w:webHidden/>
          </w:rPr>
          <w:fldChar w:fldCharType="begin"/>
        </w:r>
        <w:r>
          <w:rPr>
            <w:noProof/>
            <w:webHidden/>
          </w:rPr>
          <w:instrText xml:space="preserve"> PAGEREF _Toc66450107 \h </w:instrText>
        </w:r>
        <w:r>
          <w:rPr>
            <w:noProof/>
            <w:webHidden/>
          </w:rPr>
        </w:r>
        <w:r>
          <w:rPr>
            <w:noProof/>
            <w:webHidden/>
          </w:rPr>
          <w:fldChar w:fldCharType="separate"/>
        </w:r>
        <w:r>
          <w:rPr>
            <w:noProof/>
            <w:webHidden/>
          </w:rPr>
          <w:t>128</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108" w:history="1">
        <w:r w:rsidRPr="00403688">
          <w:rPr>
            <w:rStyle w:val="aff"/>
            <w:noProof/>
            <w:spacing w:val="2"/>
          </w:rPr>
          <w:t>Приложение Е</w:t>
        </w:r>
        <w:r w:rsidRPr="00403688">
          <w:rPr>
            <w:rStyle w:val="aff"/>
            <w:noProof/>
          </w:rPr>
          <w:t xml:space="preserve"> Шаблон Заявления на подтверждение подлинности электронной подписи АУЦ в выданном сертификате</w:t>
        </w:r>
        <w:r>
          <w:rPr>
            <w:noProof/>
            <w:webHidden/>
          </w:rPr>
          <w:tab/>
        </w:r>
        <w:r>
          <w:rPr>
            <w:noProof/>
            <w:webHidden/>
          </w:rPr>
          <w:fldChar w:fldCharType="begin"/>
        </w:r>
        <w:r>
          <w:rPr>
            <w:noProof/>
            <w:webHidden/>
          </w:rPr>
          <w:instrText xml:space="preserve"> PAGEREF _Toc66450108 \h </w:instrText>
        </w:r>
        <w:r>
          <w:rPr>
            <w:noProof/>
            <w:webHidden/>
          </w:rPr>
        </w:r>
        <w:r>
          <w:rPr>
            <w:noProof/>
            <w:webHidden/>
          </w:rPr>
          <w:fldChar w:fldCharType="separate"/>
        </w:r>
        <w:r>
          <w:rPr>
            <w:noProof/>
            <w:webHidden/>
          </w:rPr>
          <w:t>129</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109" w:history="1">
        <w:r w:rsidRPr="00403688">
          <w:rPr>
            <w:rStyle w:val="aff"/>
            <w:noProof/>
            <w:spacing w:val="2"/>
          </w:rPr>
          <w:t>Приложение Ж</w:t>
        </w:r>
        <w:r w:rsidRPr="00403688">
          <w:rPr>
            <w:rStyle w:val="aff"/>
            <w:noProof/>
          </w:rPr>
          <w:t xml:space="preserve"> Шаблон Заявления на подтверждение подлинности электронной подписи в электронном документе</w:t>
        </w:r>
        <w:r>
          <w:rPr>
            <w:noProof/>
            <w:webHidden/>
          </w:rPr>
          <w:tab/>
        </w:r>
        <w:r>
          <w:rPr>
            <w:noProof/>
            <w:webHidden/>
          </w:rPr>
          <w:fldChar w:fldCharType="begin"/>
        </w:r>
        <w:r>
          <w:rPr>
            <w:noProof/>
            <w:webHidden/>
          </w:rPr>
          <w:instrText xml:space="preserve"> PAGEREF _Toc66450109 \h </w:instrText>
        </w:r>
        <w:r>
          <w:rPr>
            <w:noProof/>
            <w:webHidden/>
          </w:rPr>
        </w:r>
        <w:r>
          <w:rPr>
            <w:noProof/>
            <w:webHidden/>
          </w:rPr>
          <w:fldChar w:fldCharType="separate"/>
        </w:r>
        <w:r>
          <w:rPr>
            <w:noProof/>
            <w:webHidden/>
          </w:rPr>
          <w:t>130</w:t>
        </w:r>
        <w:r>
          <w:rPr>
            <w:noProof/>
            <w:webHidden/>
          </w:rPr>
          <w:fldChar w:fldCharType="end"/>
        </w:r>
      </w:hyperlink>
    </w:p>
    <w:p w:rsidR="008513A2" w:rsidRDefault="008513A2">
      <w:pPr>
        <w:pStyle w:val="16"/>
        <w:rPr>
          <w:rFonts w:asciiTheme="minorHAnsi" w:eastAsiaTheme="minorEastAsia" w:hAnsiTheme="minorHAnsi" w:cstheme="minorBidi"/>
          <w:b w:val="0"/>
          <w:noProof/>
          <w:sz w:val="22"/>
          <w:lang w:eastAsia="ru-RU"/>
        </w:rPr>
      </w:pPr>
      <w:hyperlink w:anchor="_Toc66450110" w:history="1">
        <w:r w:rsidRPr="00403688">
          <w:rPr>
            <w:rStyle w:val="aff"/>
            <w:noProof/>
          </w:rPr>
          <w:t>Перечень сокращений</w:t>
        </w:r>
        <w:r>
          <w:rPr>
            <w:noProof/>
            <w:webHidden/>
          </w:rPr>
          <w:tab/>
        </w:r>
        <w:r>
          <w:rPr>
            <w:noProof/>
            <w:webHidden/>
          </w:rPr>
          <w:fldChar w:fldCharType="begin"/>
        </w:r>
        <w:r>
          <w:rPr>
            <w:noProof/>
            <w:webHidden/>
          </w:rPr>
          <w:instrText xml:space="preserve"> PAGEREF _Toc66450110 \h </w:instrText>
        </w:r>
        <w:r>
          <w:rPr>
            <w:noProof/>
            <w:webHidden/>
          </w:rPr>
        </w:r>
        <w:r>
          <w:rPr>
            <w:noProof/>
            <w:webHidden/>
          </w:rPr>
          <w:fldChar w:fldCharType="separate"/>
        </w:r>
        <w:r>
          <w:rPr>
            <w:noProof/>
            <w:webHidden/>
          </w:rPr>
          <w:t>131</w:t>
        </w:r>
        <w:r>
          <w:rPr>
            <w:noProof/>
            <w:webHidden/>
          </w:rPr>
          <w:fldChar w:fldCharType="end"/>
        </w:r>
      </w:hyperlink>
    </w:p>
    <w:p w:rsidR="00F8257D" w:rsidRPr="00502971" w:rsidRDefault="00816DA3" w:rsidP="00FE67E9">
      <w:pPr>
        <w:pStyle w:val="14"/>
        <w:pageBreakBefore/>
      </w:pPr>
      <w:r w:rsidRPr="00502971">
        <w:fldChar w:fldCharType="end"/>
      </w:r>
      <w:bookmarkStart w:id="0" w:name="_Toc242859277"/>
      <w:bookmarkStart w:id="1" w:name="_Toc311544301"/>
      <w:bookmarkStart w:id="2" w:name="_Toc66450020"/>
      <w:r w:rsidR="00F8257D" w:rsidRPr="00502971">
        <w:t>О</w:t>
      </w:r>
      <w:r w:rsidR="008D7752" w:rsidRPr="00502971">
        <w:t xml:space="preserve">бщие </w:t>
      </w:r>
      <w:bookmarkEnd w:id="0"/>
      <w:bookmarkEnd w:id="1"/>
      <w:r w:rsidR="0037003F" w:rsidRPr="00502971">
        <w:t>положения</w:t>
      </w:r>
      <w:bookmarkEnd w:id="2"/>
    </w:p>
    <w:p w:rsidR="00F8257D" w:rsidRPr="00502971" w:rsidRDefault="00D74D67" w:rsidP="00D61FEF">
      <w:pPr>
        <w:pStyle w:val="23"/>
        <w:spacing w:before="0"/>
      </w:pPr>
      <w:bookmarkStart w:id="3" w:name="_Toc66450021"/>
      <w:r w:rsidRPr="00502971">
        <w:t xml:space="preserve">Предмет регулирования </w:t>
      </w:r>
      <w:r w:rsidR="004F1FC6" w:rsidRPr="00502971">
        <w:t>Порядка</w:t>
      </w:r>
      <w:bookmarkEnd w:id="3"/>
    </w:p>
    <w:p w:rsidR="004F1FC6" w:rsidRPr="00502971" w:rsidRDefault="004F1FC6" w:rsidP="004F1FC6">
      <w:pPr>
        <w:pStyle w:val="33"/>
      </w:pPr>
      <w:bookmarkStart w:id="4" w:name="_Toc66450022"/>
      <w:r w:rsidRPr="00502971">
        <w:t>Наименование Порядка и его идентификация</w:t>
      </w:r>
      <w:bookmarkEnd w:id="4"/>
    </w:p>
    <w:p w:rsidR="004F1FC6" w:rsidRPr="00502971" w:rsidRDefault="004F1FC6" w:rsidP="004F1FC6">
      <w:r w:rsidRPr="00502971">
        <w:t xml:space="preserve">Полное наименование документа: «Порядок реализации функций аккредитованного Удостоверяющего центра Отрытого акционерного общества «Российские железные дороги» и исполнения его обязанностей». </w:t>
      </w:r>
    </w:p>
    <w:p w:rsidR="004F1FC6" w:rsidRPr="00502971" w:rsidRDefault="004F1FC6" w:rsidP="004F1FC6">
      <w:r w:rsidRPr="00502971">
        <w:t>Краткое наименование документа: «</w:t>
      </w:r>
      <w:r w:rsidR="00BC5DF1" w:rsidRPr="00502971">
        <w:t>Порядок</w:t>
      </w:r>
      <w:r w:rsidRPr="00502971">
        <w:t xml:space="preserve"> АУЦ ОАО «РЖД»</w:t>
      </w:r>
      <w:r w:rsidR="00BC5DF1" w:rsidRPr="00502971">
        <w:t>, «Порядок»</w:t>
      </w:r>
      <w:r w:rsidRPr="00502971">
        <w:t>.</w:t>
      </w:r>
    </w:p>
    <w:p w:rsidR="004F1FC6" w:rsidRPr="001E3A7B" w:rsidRDefault="00085675" w:rsidP="004F1FC6">
      <w:r w:rsidRPr="001E3A7B">
        <w:t xml:space="preserve">Версия: </w:t>
      </w:r>
      <w:r w:rsidR="00ED1AE9">
        <w:t>3</w:t>
      </w:r>
      <w:r w:rsidR="004F1FC6" w:rsidRPr="001E3A7B">
        <w:t>.</w:t>
      </w:r>
      <w:r w:rsidR="001E3A7B" w:rsidRPr="001E3A7B">
        <w:t>1</w:t>
      </w:r>
      <w:r w:rsidR="004F1FC6" w:rsidRPr="001E3A7B">
        <w:t>.</w:t>
      </w:r>
    </w:p>
    <w:p w:rsidR="004F1FC6" w:rsidRPr="00502971" w:rsidRDefault="004F1FC6" w:rsidP="004F1FC6">
      <w:r w:rsidRPr="001E3A7B">
        <w:t xml:space="preserve">Дата издания: </w:t>
      </w:r>
      <w:r w:rsidR="00ED1AE9">
        <w:t>01</w:t>
      </w:r>
      <w:r w:rsidR="00085675" w:rsidRPr="001E3A7B">
        <w:t xml:space="preserve"> </w:t>
      </w:r>
      <w:r w:rsidR="00ED1AE9">
        <w:t>января</w:t>
      </w:r>
      <w:r w:rsidR="00085675" w:rsidRPr="001E3A7B">
        <w:t xml:space="preserve"> </w:t>
      </w:r>
      <w:r w:rsidRPr="001E3A7B">
        <w:t>20</w:t>
      </w:r>
      <w:r w:rsidR="00ED1AE9">
        <w:t>21</w:t>
      </w:r>
      <w:r w:rsidR="00085675" w:rsidRPr="001E3A7B">
        <w:t xml:space="preserve"> г.</w:t>
      </w:r>
    </w:p>
    <w:p w:rsidR="004F1FC6" w:rsidRPr="00502971" w:rsidRDefault="004F1FC6" w:rsidP="004F1FC6">
      <w:pPr>
        <w:pStyle w:val="33"/>
      </w:pPr>
      <w:bookmarkStart w:id="5" w:name="_Toc66450023"/>
      <w:r w:rsidRPr="00502971">
        <w:t>Статус Порядка</w:t>
      </w:r>
      <w:bookmarkEnd w:id="5"/>
    </w:p>
    <w:p w:rsidR="004F1FC6" w:rsidRPr="00502971" w:rsidRDefault="004F1FC6" w:rsidP="004F1FC6">
      <w:r w:rsidRPr="00502971">
        <w:t xml:space="preserve">Порядок реализации функций аккредитованного удостоверяющего центра и исполнения его обязанностей, именуемый в дальнейшем «Порядок», разработан в соответствии с действующим </w:t>
      </w:r>
      <w:r w:rsidR="00085675">
        <w:t xml:space="preserve">федеральным </w:t>
      </w:r>
      <w:r w:rsidRPr="00502971">
        <w:t>законод</w:t>
      </w:r>
      <w:r w:rsidR="00085675">
        <w:t>ательством Российской Федерации и другими нормативно-правовыми актами</w:t>
      </w:r>
      <w:r w:rsidRPr="00502971">
        <w:t xml:space="preserve"> регулирующим</w:t>
      </w:r>
      <w:r w:rsidR="00085675">
        <w:t>и</w:t>
      </w:r>
      <w:r w:rsidRPr="00502971">
        <w:t xml:space="preserve"> деят</w:t>
      </w:r>
      <w:r w:rsidR="00085675">
        <w:t>ельность удостоверяющих центров.</w:t>
      </w:r>
    </w:p>
    <w:p w:rsidR="00D74D67" w:rsidRPr="00502971" w:rsidRDefault="004F1FC6" w:rsidP="004F1FC6">
      <w:r w:rsidRPr="00502971">
        <w:t xml:space="preserve">Настоящий Порядок определяет условия предоставления и правила пользования услугами </w:t>
      </w:r>
      <w:r w:rsidR="00085675">
        <w:t>аккредитованного удостоверяющего центра ОАО «РЖД» (далее - АУЦ)</w:t>
      </w:r>
      <w:r w:rsidRPr="00502971">
        <w:t>, включая права, обязанности, ответственность участников электронного взаимодействия, основные организационно-технические мероприятия, направленные на обеспечение работы АУЦ.</w:t>
      </w:r>
    </w:p>
    <w:p w:rsidR="00672642" w:rsidRPr="00502971" w:rsidRDefault="00672642" w:rsidP="00672642">
      <w:pPr>
        <w:pStyle w:val="33"/>
      </w:pPr>
      <w:bookmarkStart w:id="6" w:name="_Ref374006866"/>
      <w:bookmarkStart w:id="7" w:name="_Toc416367595"/>
      <w:bookmarkStart w:id="8" w:name="_Toc478053498"/>
      <w:bookmarkStart w:id="9" w:name="_Toc66450024"/>
      <w:r w:rsidRPr="00502971">
        <w:t>Публикация Порядка и его изменение</w:t>
      </w:r>
      <w:bookmarkEnd w:id="6"/>
      <w:bookmarkEnd w:id="7"/>
      <w:bookmarkEnd w:id="8"/>
      <w:bookmarkEnd w:id="9"/>
    </w:p>
    <w:p w:rsidR="00672642" w:rsidRPr="00085675" w:rsidRDefault="00672642" w:rsidP="00672642">
      <w:pPr>
        <w:pStyle w:val="affff3"/>
      </w:pPr>
      <w:r w:rsidRPr="00502971">
        <w:t>Настоящий Порядок распространяется в электронном виде путем его публикации</w:t>
      </w:r>
      <w:r w:rsidR="00085675">
        <w:t xml:space="preserve"> на сайте АУЦ</w:t>
      </w:r>
      <w:r w:rsidRPr="00502971">
        <w:t xml:space="preserve"> </w:t>
      </w:r>
      <w:r w:rsidR="00085675">
        <w:t xml:space="preserve">по адресу </w:t>
      </w:r>
      <w:r w:rsidR="00085675" w:rsidRPr="00085675">
        <w:rPr>
          <w:rStyle w:val="aff"/>
        </w:rPr>
        <w:t>http://</w:t>
      </w:r>
      <w:hyperlink r:id="rId16" w:history="1">
        <w:r w:rsidRPr="00502971">
          <w:rPr>
            <w:rStyle w:val="aff"/>
          </w:rPr>
          <w:t>www.</w:t>
        </w:r>
        <w:r w:rsidRPr="00502971">
          <w:rPr>
            <w:rStyle w:val="aff"/>
            <w:lang w:val="en-US"/>
          </w:rPr>
          <w:t>ca</w:t>
        </w:r>
        <w:r w:rsidRPr="00502971">
          <w:rPr>
            <w:rStyle w:val="aff"/>
          </w:rPr>
          <w:t>.</w:t>
        </w:r>
        <w:r w:rsidRPr="00502971">
          <w:rPr>
            <w:rStyle w:val="aff"/>
            <w:lang w:val="en-US"/>
          </w:rPr>
          <w:t>rzd</w:t>
        </w:r>
        <w:r w:rsidRPr="00502971">
          <w:rPr>
            <w:rStyle w:val="aff"/>
          </w:rPr>
          <w:t>.ru</w:t>
        </w:r>
      </w:hyperlink>
      <w:r w:rsidR="00085675" w:rsidRPr="00085675">
        <w:t xml:space="preserve"> </w:t>
      </w:r>
      <w:r w:rsidR="00085675">
        <w:t xml:space="preserve">в сети Интернет и по адресу </w:t>
      </w:r>
      <w:hyperlink r:id="rId17" w:history="1">
        <w:r w:rsidR="00240256" w:rsidRPr="009770B0">
          <w:rPr>
            <w:rStyle w:val="aff"/>
          </w:rPr>
          <w:t>http:</w:t>
        </w:r>
        <w:r w:rsidR="00240256" w:rsidRPr="009770B0">
          <w:rPr>
            <w:rStyle w:val="aff"/>
          </w:rPr>
          <w:t>/</w:t>
        </w:r>
        <w:r w:rsidR="00240256" w:rsidRPr="009770B0">
          <w:rPr>
            <w:rStyle w:val="aff"/>
          </w:rPr>
          <w:t>/ca</w:t>
        </w:r>
        <w:r w:rsidR="00240256" w:rsidRPr="009770B0">
          <w:rPr>
            <w:rStyle w:val="aff"/>
          </w:rPr>
          <w:t>.</w:t>
        </w:r>
        <w:r w:rsidR="00240256" w:rsidRPr="009770B0">
          <w:rPr>
            <w:rStyle w:val="aff"/>
          </w:rPr>
          <w:t>rzd</w:t>
        </w:r>
      </w:hyperlink>
      <w:r w:rsidR="00085675" w:rsidRPr="00085675">
        <w:rPr>
          <w:rStyle w:val="aff"/>
          <w:u w:val="none"/>
        </w:rPr>
        <w:t xml:space="preserve"> </w:t>
      </w:r>
      <w:r w:rsidR="00085675" w:rsidRPr="00085675">
        <w:rPr>
          <w:rStyle w:val="aff"/>
          <w:color w:val="auto"/>
          <w:u w:val="none"/>
        </w:rPr>
        <w:t>в корпоративной сети передачи данных</w:t>
      </w:r>
      <w:r w:rsidR="00085675">
        <w:rPr>
          <w:rStyle w:val="aff"/>
          <w:color w:val="auto"/>
          <w:u w:val="none"/>
        </w:rPr>
        <w:t xml:space="preserve"> ОАО «РЖД»</w:t>
      </w:r>
      <w:r w:rsidR="00085675" w:rsidRPr="00085675">
        <w:rPr>
          <w:rStyle w:val="aff"/>
          <w:color w:val="auto"/>
          <w:u w:val="none"/>
        </w:rPr>
        <w:t>.</w:t>
      </w:r>
    </w:p>
    <w:p w:rsidR="00672642" w:rsidRPr="00502971" w:rsidRDefault="00672642" w:rsidP="00672642">
      <w:pPr>
        <w:pStyle w:val="affff3"/>
      </w:pPr>
      <w:r w:rsidRPr="00502971">
        <w:t xml:space="preserve">Изменения и дополнения в </w:t>
      </w:r>
      <w:r w:rsidR="008C1119">
        <w:t>Порядок</w:t>
      </w:r>
      <w:r w:rsidR="008C1119" w:rsidRPr="00502971">
        <w:t xml:space="preserve"> </w:t>
      </w:r>
      <w:r w:rsidRPr="00502971">
        <w:t>вносятся АУЦ в одностороннем порядке.</w:t>
      </w:r>
    </w:p>
    <w:p w:rsidR="00672642" w:rsidRPr="00502971" w:rsidRDefault="00672642" w:rsidP="00672642">
      <w:pPr>
        <w:pStyle w:val="affff3"/>
      </w:pPr>
      <w:proofErr w:type="gramStart"/>
      <w:r w:rsidRPr="00502971">
        <w:t>Уведомления о внесении изменений (дополнений) в Порядок осуществляются АУЦ не позднее, чем за 10 календарных дней до их вступления в силу, путем обязательного размещения указанных изменений (дополнений) на</w:t>
      </w:r>
      <w:r w:rsidR="00085675">
        <w:t xml:space="preserve"> сайте АУЦ</w:t>
      </w:r>
      <w:r w:rsidR="00085675" w:rsidRPr="00502971">
        <w:t xml:space="preserve"> </w:t>
      </w:r>
      <w:r w:rsidR="00085675">
        <w:t xml:space="preserve">по адресу </w:t>
      </w:r>
      <w:r w:rsidR="00085675" w:rsidRPr="00085675">
        <w:rPr>
          <w:rStyle w:val="aff"/>
        </w:rPr>
        <w:t>http://</w:t>
      </w:r>
      <w:hyperlink r:id="rId18" w:history="1">
        <w:r w:rsidR="00085675" w:rsidRPr="00502971">
          <w:rPr>
            <w:rStyle w:val="aff"/>
          </w:rPr>
          <w:t>www.</w:t>
        </w:r>
        <w:r w:rsidR="00085675" w:rsidRPr="00502971">
          <w:rPr>
            <w:rStyle w:val="aff"/>
            <w:lang w:val="en-US"/>
          </w:rPr>
          <w:t>ca</w:t>
        </w:r>
        <w:r w:rsidR="00085675" w:rsidRPr="00502971">
          <w:rPr>
            <w:rStyle w:val="aff"/>
          </w:rPr>
          <w:t>.</w:t>
        </w:r>
        <w:r w:rsidR="00085675" w:rsidRPr="00502971">
          <w:rPr>
            <w:rStyle w:val="aff"/>
            <w:lang w:val="en-US"/>
          </w:rPr>
          <w:t>rzd</w:t>
        </w:r>
        <w:r w:rsidR="00085675" w:rsidRPr="00502971">
          <w:rPr>
            <w:rStyle w:val="aff"/>
          </w:rPr>
          <w:t>.ru</w:t>
        </w:r>
      </w:hyperlink>
      <w:r w:rsidR="00085675" w:rsidRPr="00085675">
        <w:t xml:space="preserve"> </w:t>
      </w:r>
      <w:r w:rsidR="00085675">
        <w:t xml:space="preserve">в сети Интернет и по адресу </w:t>
      </w:r>
      <w:hyperlink r:id="rId19" w:history="1">
        <w:r w:rsidR="006622B0" w:rsidRPr="009770B0">
          <w:rPr>
            <w:rStyle w:val="aff"/>
          </w:rPr>
          <w:t>http://ca.rzd</w:t>
        </w:r>
      </w:hyperlink>
      <w:r w:rsidR="00085675" w:rsidRPr="00085675">
        <w:rPr>
          <w:rStyle w:val="aff"/>
          <w:u w:val="none"/>
        </w:rPr>
        <w:t xml:space="preserve"> </w:t>
      </w:r>
      <w:r w:rsidR="00085675" w:rsidRPr="00085675">
        <w:rPr>
          <w:rStyle w:val="aff"/>
          <w:color w:val="auto"/>
          <w:u w:val="none"/>
        </w:rPr>
        <w:t>в корпоративной сети передачи данных</w:t>
      </w:r>
      <w:r w:rsidR="00085675">
        <w:rPr>
          <w:rStyle w:val="aff"/>
          <w:color w:val="auto"/>
          <w:u w:val="none"/>
        </w:rPr>
        <w:t xml:space="preserve"> ОАО «РЖД»,</w:t>
      </w:r>
      <w:r w:rsidRPr="00502971">
        <w:t xml:space="preserve"> с указанием даты вступления в силу изменений</w:t>
      </w:r>
      <w:proofErr w:type="gramEnd"/>
      <w:r w:rsidRPr="00502971">
        <w:t xml:space="preserve"> (дополнений).</w:t>
      </w:r>
    </w:p>
    <w:p w:rsidR="00672642" w:rsidRPr="00502971" w:rsidRDefault="00672642" w:rsidP="00672642">
      <w:pPr>
        <w:pStyle w:val="affff3"/>
      </w:pPr>
      <w:r w:rsidRPr="00502971">
        <w:t xml:space="preserve">Любые изменения и дополнения в Порядке с момента вступления в силу в равной степени распространяются на всех лиц, присоединившихся к Порядку, в том числе присоединившихся ранее даты вступления изменений в силу. </w:t>
      </w:r>
    </w:p>
    <w:p w:rsidR="00672642" w:rsidRPr="00502971" w:rsidRDefault="00672642" w:rsidP="00672642">
      <w:pPr>
        <w:pStyle w:val="affff3"/>
      </w:pPr>
      <w:r w:rsidRPr="00502971">
        <w:t>Все приложения, изменения и дополнения к настоящему Порядку являются его неотъемлемой частью.</w:t>
      </w:r>
    </w:p>
    <w:p w:rsidR="00672642" w:rsidRPr="00502971" w:rsidRDefault="00672642" w:rsidP="00672642">
      <w:pPr>
        <w:pStyle w:val="33"/>
      </w:pPr>
      <w:bookmarkStart w:id="10" w:name="_Toc66450025"/>
      <w:r w:rsidRPr="00502971">
        <w:t>Срок действия Порядка</w:t>
      </w:r>
      <w:bookmarkEnd w:id="10"/>
    </w:p>
    <w:p w:rsidR="00672642" w:rsidRPr="00502971" w:rsidRDefault="00672642" w:rsidP="00672642">
      <w:r w:rsidRPr="00502971">
        <w:t>Настоящий Порядок вступает в силу со дня его публикации и действует до прекращения деятельности АУЦ.</w:t>
      </w:r>
    </w:p>
    <w:p w:rsidR="00672642" w:rsidRPr="00502971" w:rsidRDefault="00672642" w:rsidP="00672642">
      <w:r w:rsidRPr="00502971">
        <w:t xml:space="preserve">Официальное уведомление о прекращении действия Порядка осуществляется способами, определенными в разделе </w:t>
      </w:r>
      <w:r w:rsidR="00B80C77">
        <w:fldChar w:fldCharType="begin"/>
      </w:r>
      <w:r w:rsidR="00B80C77">
        <w:instrText xml:space="preserve"> REF _Ref374006866 \n \h  \* MERGEFORMAT </w:instrText>
      </w:r>
      <w:r w:rsidR="00B80C77">
        <w:fldChar w:fldCharType="separate"/>
      </w:r>
      <w:r w:rsidRPr="00502971">
        <w:t>1.1.3</w:t>
      </w:r>
      <w:r w:rsidR="00B80C77">
        <w:fldChar w:fldCharType="end"/>
      </w:r>
      <w:r w:rsidRPr="00502971">
        <w:t xml:space="preserve"> о публикации Порядка.</w:t>
      </w:r>
    </w:p>
    <w:p w:rsidR="00672642" w:rsidRPr="00502971" w:rsidRDefault="00672642" w:rsidP="00672642">
      <w:r w:rsidRPr="00502971">
        <w:t>В случае прекращения действия Порядка, АУЦ уведомляет об этом за тридцать календарных дней до даты прекращения его действия.</w:t>
      </w:r>
    </w:p>
    <w:p w:rsidR="00672642" w:rsidRPr="00502971" w:rsidRDefault="00672642" w:rsidP="00672642">
      <w:r w:rsidRPr="00502971">
        <w:t xml:space="preserve">Прекращение действия </w:t>
      </w:r>
      <w:r w:rsidR="008C5062" w:rsidRPr="00502971">
        <w:t>Порядка</w:t>
      </w:r>
      <w:r w:rsidRPr="00502971">
        <w:t xml:space="preserve"> не освобождает </w:t>
      </w:r>
      <w:r w:rsidR="008C5062" w:rsidRPr="00502971">
        <w:t>участников электронного взаимодействия</w:t>
      </w:r>
      <w:r w:rsidRPr="00502971">
        <w:t xml:space="preserve"> от исполнения обязательств, возникших до дня прекращения действия </w:t>
      </w:r>
      <w:r w:rsidR="008C5062" w:rsidRPr="00502971">
        <w:t>Порядка</w:t>
      </w:r>
      <w:r w:rsidRPr="00502971">
        <w:t>, и не освобождает от ответственности за его неисполнение (ненадлежащее исполнение)</w:t>
      </w:r>
      <w:r w:rsidR="008C5062" w:rsidRPr="00502971">
        <w:t>.</w:t>
      </w:r>
    </w:p>
    <w:p w:rsidR="00672642" w:rsidRPr="00502971" w:rsidRDefault="00672642" w:rsidP="00672642">
      <w:pPr>
        <w:pStyle w:val="33"/>
      </w:pPr>
      <w:bookmarkStart w:id="11" w:name="_Toc66450026"/>
      <w:r w:rsidRPr="00502971">
        <w:t>Разрешение споров</w:t>
      </w:r>
      <w:bookmarkEnd w:id="11"/>
    </w:p>
    <w:p w:rsidR="0091018A" w:rsidRPr="00502971" w:rsidRDefault="0091018A" w:rsidP="00523D29">
      <w:pPr>
        <w:pStyle w:val="affff3"/>
      </w:pPr>
      <w:r w:rsidRPr="00502971">
        <w:t>В процессе использования ключей ЭП и сертификатов возможно возникновение конфликтных ситуаций. Пользователи вправе обратиться в АУЦ с целью:</w:t>
      </w:r>
    </w:p>
    <w:p w:rsidR="0091018A" w:rsidRPr="00502971" w:rsidRDefault="0091018A" w:rsidP="00523D29">
      <w:pPr>
        <w:pStyle w:val="1-"/>
        <w:spacing w:before="0"/>
        <w:ind w:left="0" w:firstLine="709"/>
        <w:rPr>
          <w:bCs/>
          <w:szCs w:val="28"/>
        </w:rPr>
      </w:pPr>
      <w:r w:rsidRPr="00502971">
        <w:rPr>
          <w:bCs/>
          <w:szCs w:val="28"/>
        </w:rPr>
        <w:t xml:space="preserve">подтверждения подлинности ЭП, сформированной с использованием ключей и сертификатов, выданных АУЦ, в электронных документах; </w:t>
      </w:r>
    </w:p>
    <w:p w:rsidR="0091018A" w:rsidRPr="00502971" w:rsidRDefault="0091018A" w:rsidP="00523D29">
      <w:pPr>
        <w:pStyle w:val="1-"/>
        <w:spacing w:before="0"/>
        <w:ind w:left="0" w:firstLine="709"/>
        <w:rPr>
          <w:bCs/>
          <w:szCs w:val="28"/>
        </w:rPr>
      </w:pPr>
      <w:r w:rsidRPr="00502971">
        <w:rPr>
          <w:bCs/>
          <w:szCs w:val="28"/>
        </w:rPr>
        <w:t>подтверждения подлинности электронных подп</w:t>
      </w:r>
      <w:r w:rsidR="00085675">
        <w:rPr>
          <w:bCs/>
          <w:szCs w:val="28"/>
        </w:rPr>
        <w:t>исей центра сертификации АУЦ в созданных</w:t>
      </w:r>
      <w:r w:rsidRPr="00502971">
        <w:rPr>
          <w:bCs/>
          <w:szCs w:val="28"/>
        </w:rPr>
        <w:t xml:space="preserve"> им сертификатах;</w:t>
      </w:r>
    </w:p>
    <w:p w:rsidR="0091018A" w:rsidRPr="00502971" w:rsidRDefault="0091018A" w:rsidP="0091018A">
      <w:pPr>
        <w:pStyle w:val="affff3"/>
      </w:pPr>
      <w:r w:rsidRPr="00502971">
        <w:t xml:space="preserve">Процедура рассмотрения спорных ситуаций описана в разделе </w:t>
      </w:r>
      <w:r w:rsidR="00B80C77">
        <w:fldChar w:fldCharType="begin"/>
      </w:r>
      <w:r w:rsidR="00B80C77">
        <w:instrText xml:space="preserve"> REF _Ref29415186 \n \h  \* MERGEFORMAT </w:instrText>
      </w:r>
      <w:r w:rsidR="00B80C77">
        <w:fldChar w:fldCharType="separate"/>
      </w:r>
      <w:r w:rsidR="00AA60F2" w:rsidRPr="00502971">
        <w:t>6.3</w:t>
      </w:r>
      <w:r w:rsidR="00B80C77">
        <w:fldChar w:fldCharType="end"/>
      </w:r>
      <w:r w:rsidRPr="00502971">
        <w:t>.</w:t>
      </w:r>
    </w:p>
    <w:p w:rsidR="00672642" w:rsidRPr="00502971" w:rsidRDefault="00672642" w:rsidP="00672642">
      <w:pPr>
        <w:pStyle w:val="33"/>
      </w:pPr>
      <w:bookmarkStart w:id="12" w:name="_Ref28198025"/>
      <w:bookmarkStart w:id="13" w:name="_Toc66450027"/>
      <w:r w:rsidRPr="00502971">
        <w:t>Присоединение к Порядку</w:t>
      </w:r>
      <w:bookmarkEnd w:id="12"/>
      <w:bookmarkEnd w:id="13"/>
    </w:p>
    <w:p w:rsidR="00A02067" w:rsidRPr="00502971" w:rsidRDefault="00A02067" w:rsidP="00A02067">
      <w:r w:rsidRPr="00502971">
        <w:t xml:space="preserve">Работники ОАО «РЖД» присоединяются к Порядку организационно-распорядительными документами по ОАО «РЖД». Условием для присоединения к Порядку внешних пользователей является подписание Договора на предоставление услуг между </w:t>
      </w:r>
      <w:r w:rsidR="00085675">
        <w:t>ОАО «РЖД»</w:t>
      </w:r>
      <w:r w:rsidRPr="00502971">
        <w:t xml:space="preserve"> с одной стороны и индивидуальными предпринимателями, физическими или юридическими лицами с другой.</w:t>
      </w:r>
    </w:p>
    <w:p w:rsidR="00A02067" w:rsidRPr="00502971" w:rsidRDefault="00A02067" w:rsidP="00A02067">
      <w:r w:rsidRPr="00502971">
        <w:t xml:space="preserve">АУЦ вправе отказать любому лицу в подписании Договора на предоставление услуг АУЦ. </w:t>
      </w:r>
    </w:p>
    <w:p w:rsidR="00672642" w:rsidRPr="00502971" w:rsidRDefault="00A02067" w:rsidP="00A02067">
      <w:r w:rsidRPr="00502971">
        <w:t>Факт присоединения лица к Порядку является фактом полного принятия им условий настоящего Порядка и всех его приложений. Лицо, присоединившееся к Порядку, принимает дальнейшие изменения (дополнения), вносимые в Порядок, в соответствии с условиями настоящего Порядка.</w:t>
      </w:r>
    </w:p>
    <w:p w:rsidR="006B279F" w:rsidRPr="00502971" w:rsidRDefault="006B279F" w:rsidP="006B279F">
      <w:pPr>
        <w:pStyle w:val="affff3"/>
      </w:pPr>
      <w:r w:rsidRPr="00502971">
        <w:t xml:space="preserve">Действие договорных отношений может быть прекращено в следующих случаях: </w:t>
      </w:r>
    </w:p>
    <w:p w:rsidR="006B279F" w:rsidRPr="00502971" w:rsidRDefault="006B279F" w:rsidP="00523D29">
      <w:pPr>
        <w:pStyle w:val="1-"/>
        <w:spacing w:before="0"/>
        <w:ind w:left="0" w:firstLine="709"/>
        <w:rPr>
          <w:bCs/>
          <w:szCs w:val="28"/>
        </w:rPr>
      </w:pPr>
      <w:r w:rsidRPr="00502971">
        <w:rPr>
          <w:bCs/>
          <w:szCs w:val="28"/>
        </w:rPr>
        <w:t xml:space="preserve">по собственному желанию одной из сторон Договора; </w:t>
      </w:r>
    </w:p>
    <w:p w:rsidR="006B279F" w:rsidRPr="00502971" w:rsidRDefault="006B279F" w:rsidP="00523D29">
      <w:pPr>
        <w:pStyle w:val="1-"/>
        <w:spacing w:before="0"/>
        <w:ind w:left="0" w:firstLine="709"/>
        <w:rPr>
          <w:bCs/>
          <w:szCs w:val="28"/>
        </w:rPr>
      </w:pPr>
      <w:r w:rsidRPr="00502971">
        <w:rPr>
          <w:bCs/>
          <w:szCs w:val="28"/>
        </w:rPr>
        <w:t xml:space="preserve">нарушения стороной Договора условий настоящего </w:t>
      </w:r>
      <w:r w:rsidR="000D39B7">
        <w:rPr>
          <w:bCs/>
          <w:szCs w:val="28"/>
        </w:rPr>
        <w:t>Порядк</w:t>
      </w:r>
      <w:r w:rsidR="000D39B7" w:rsidRPr="00502971">
        <w:rPr>
          <w:bCs/>
          <w:szCs w:val="28"/>
        </w:rPr>
        <w:t>а</w:t>
      </w:r>
      <w:r w:rsidRPr="00502971">
        <w:rPr>
          <w:bCs/>
          <w:szCs w:val="28"/>
        </w:rPr>
        <w:t xml:space="preserve">; </w:t>
      </w:r>
    </w:p>
    <w:p w:rsidR="006B279F" w:rsidRPr="00502971" w:rsidRDefault="006B279F" w:rsidP="00523D29">
      <w:pPr>
        <w:pStyle w:val="1-"/>
        <w:spacing w:before="0"/>
        <w:ind w:left="0" w:firstLine="709"/>
        <w:rPr>
          <w:bCs/>
          <w:szCs w:val="28"/>
        </w:rPr>
      </w:pPr>
      <w:r w:rsidRPr="00502971">
        <w:rPr>
          <w:bCs/>
          <w:szCs w:val="28"/>
        </w:rPr>
        <w:t>в иных случаях, предусмотренных законодательством РФ.</w:t>
      </w:r>
    </w:p>
    <w:p w:rsidR="006B279F" w:rsidRPr="00502971" w:rsidRDefault="006B279F" w:rsidP="006B279F">
      <w:pPr>
        <w:pStyle w:val="affff3"/>
      </w:pPr>
      <w:r w:rsidRPr="00502971">
        <w:t xml:space="preserve">В случае расторжения Договора на предоставление услуг АУЦ, инициативная Сторона письменно уведомляет другую Сторону о своих намерениях за пять календарных дней до даты расторжения Договора. </w:t>
      </w:r>
    </w:p>
    <w:p w:rsidR="006B279F" w:rsidRPr="00502971" w:rsidRDefault="006B279F" w:rsidP="006B279F">
      <w:pPr>
        <w:pStyle w:val="affff3"/>
      </w:pPr>
      <w:r w:rsidRPr="00502971">
        <w:t>Работники ОАО «РЖД» прекращают право пользования услугами АУЦ после увольнения.</w:t>
      </w:r>
    </w:p>
    <w:p w:rsidR="00F8257D" w:rsidRPr="00502971" w:rsidRDefault="00D74D67" w:rsidP="007B2518">
      <w:pPr>
        <w:pStyle w:val="23"/>
      </w:pPr>
      <w:bookmarkStart w:id="14" w:name="_Toc66450028"/>
      <w:r w:rsidRPr="00502971">
        <w:t xml:space="preserve">Сведения об </w:t>
      </w:r>
      <w:r w:rsidR="003A2EB5" w:rsidRPr="00502971">
        <w:t>АУЦ</w:t>
      </w:r>
      <w:bookmarkEnd w:id="14"/>
    </w:p>
    <w:p w:rsidR="00354600" w:rsidRPr="00502971" w:rsidRDefault="00354600" w:rsidP="00354600">
      <w:pPr>
        <w:pStyle w:val="33"/>
      </w:pPr>
      <w:bookmarkStart w:id="15" w:name="_Toc66450029"/>
      <w:r w:rsidRPr="00502971">
        <w:t>Статус АУЦ</w:t>
      </w:r>
      <w:bookmarkEnd w:id="15"/>
    </w:p>
    <w:p w:rsidR="00354600" w:rsidRPr="00502971" w:rsidRDefault="003F7F6E" w:rsidP="00B8606A">
      <w:r w:rsidRPr="00502971">
        <w:t>АУЦ</w:t>
      </w:r>
      <w:r w:rsidR="00354600" w:rsidRPr="00502971">
        <w:t xml:space="preserve"> осуществляет свою деятельность в соответствии с требованиями следующих нормативных актов Российской Федерации и руководящих документов федеральных ведомств, уполномоченных на регулирование в области использования электронной подписи (далее - ЭП) и криптографических (шифровальных) средств:</w:t>
      </w:r>
    </w:p>
    <w:p w:rsidR="00354600" w:rsidRPr="00502971" w:rsidRDefault="00354600" w:rsidP="00085675">
      <w:pPr>
        <w:pStyle w:val="1-"/>
        <w:spacing w:before="0"/>
        <w:ind w:left="0" w:firstLine="709"/>
        <w:rPr>
          <w:bCs/>
          <w:szCs w:val="28"/>
        </w:rPr>
      </w:pPr>
      <w:r w:rsidRPr="00502971">
        <w:rPr>
          <w:bCs/>
          <w:szCs w:val="28"/>
        </w:rPr>
        <w:t>Гражданского кодекса Российской Федерации;</w:t>
      </w:r>
    </w:p>
    <w:p w:rsidR="00354600" w:rsidRPr="00502971" w:rsidRDefault="00354600" w:rsidP="00085675">
      <w:pPr>
        <w:pStyle w:val="1-"/>
        <w:spacing w:before="0"/>
        <w:ind w:left="0" w:firstLine="709"/>
        <w:rPr>
          <w:bCs/>
          <w:szCs w:val="28"/>
        </w:rPr>
      </w:pPr>
      <w:r w:rsidRPr="00502971">
        <w:rPr>
          <w:bCs/>
          <w:szCs w:val="28"/>
        </w:rPr>
        <w:t>Федерального закона от 06.04.2011 № 63-ФЗ «Об электронной подписи»;</w:t>
      </w:r>
    </w:p>
    <w:p w:rsidR="00354600" w:rsidRPr="00502971" w:rsidRDefault="00354600" w:rsidP="00085675">
      <w:pPr>
        <w:pStyle w:val="1-"/>
        <w:spacing w:before="0"/>
        <w:ind w:left="0" w:firstLine="709"/>
        <w:rPr>
          <w:bCs/>
          <w:szCs w:val="28"/>
        </w:rPr>
      </w:pPr>
      <w:r w:rsidRPr="00502971">
        <w:rPr>
          <w:bCs/>
          <w:szCs w:val="28"/>
        </w:rPr>
        <w:t>Федерального закона от 27.07.2006 № 149-ФЗ «Об информации, информационных технологиях и о защите информации»;</w:t>
      </w:r>
    </w:p>
    <w:p w:rsidR="00354600" w:rsidRPr="00502971" w:rsidRDefault="00354600" w:rsidP="00085675">
      <w:pPr>
        <w:pStyle w:val="1-"/>
        <w:spacing w:before="0"/>
        <w:ind w:left="0" w:firstLine="709"/>
        <w:rPr>
          <w:bCs/>
          <w:szCs w:val="28"/>
        </w:rPr>
      </w:pPr>
      <w:r w:rsidRPr="00502971">
        <w:rPr>
          <w:bCs/>
          <w:szCs w:val="28"/>
        </w:rPr>
        <w:t>Федерального закона от 27.07.2006 № 152-ФЗ «О персональных данных»;</w:t>
      </w:r>
    </w:p>
    <w:p w:rsidR="00354600" w:rsidRPr="00502971" w:rsidRDefault="00354600" w:rsidP="00085675">
      <w:pPr>
        <w:pStyle w:val="1-"/>
        <w:spacing w:before="0"/>
        <w:ind w:left="0" w:firstLine="709"/>
        <w:rPr>
          <w:bCs/>
          <w:szCs w:val="28"/>
        </w:rPr>
      </w:pPr>
      <w:r w:rsidRPr="00502971">
        <w:rPr>
          <w:bCs/>
          <w:szCs w:val="28"/>
        </w:rPr>
        <w:t>Федерального закона от 29.07.2004 № 98-ФЗ «О коммерческой тайне»;</w:t>
      </w:r>
    </w:p>
    <w:p w:rsidR="00354600" w:rsidRPr="00502971" w:rsidRDefault="00354600" w:rsidP="00085675">
      <w:pPr>
        <w:pStyle w:val="1-"/>
        <w:spacing w:before="0"/>
        <w:ind w:left="0" w:firstLine="709"/>
        <w:rPr>
          <w:bCs/>
          <w:szCs w:val="28"/>
        </w:rPr>
      </w:pPr>
      <w:r w:rsidRPr="00502971">
        <w:rPr>
          <w:bCs/>
          <w:szCs w:val="28"/>
        </w:rPr>
        <w:t>Перечня сведений конфиденциального характера, утвержденного Указом Президента Российской Федерации от 06.03.1997 № 188;</w:t>
      </w:r>
    </w:p>
    <w:p w:rsidR="003F7F6E" w:rsidRPr="00502971" w:rsidRDefault="003F7F6E" w:rsidP="00085675">
      <w:pPr>
        <w:pStyle w:val="1-"/>
        <w:spacing w:before="0"/>
        <w:ind w:left="0" w:firstLine="709"/>
        <w:rPr>
          <w:bCs/>
          <w:szCs w:val="28"/>
        </w:rPr>
      </w:pPr>
      <w:r w:rsidRPr="00502971">
        <w:rPr>
          <w:bCs/>
          <w:szCs w:val="28"/>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r w:rsidR="00B8606A" w:rsidRPr="00502971">
        <w:rPr>
          <w:bCs/>
          <w:szCs w:val="28"/>
        </w:rPr>
        <w:t>;</w:t>
      </w:r>
    </w:p>
    <w:p w:rsidR="00B8606A" w:rsidRPr="00502971" w:rsidRDefault="00B8606A" w:rsidP="00085675">
      <w:pPr>
        <w:pStyle w:val="1-"/>
        <w:ind w:left="0" w:firstLine="709"/>
        <w:rPr>
          <w:bCs/>
          <w:szCs w:val="28"/>
        </w:rPr>
      </w:pPr>
      <w:r w:rsidRPr="00502971">
        <w:rPr>
          <w:bCs/>
          <w:szCs w:val="28"/>
        </w:rPr>
        <w:t xml:space="preserve">Приказа </w:t>
      </w:r>
      <w:proofErr w:type="spellStart"/>
      <w:r w:rsidRPr="00502971">
        <w:rPr>
          <w:bCs/>
          <w:szCs w:val="28"/>
        </w:rPr>
        <w:t>Минкомсвязи</w:t>
      </w:r>
      <w:proofErr w:type="spellEnd"/>
      <w:r w:rsidRPr="00502971">
        <w:rPr>
          <w:bCs/>
          <w:szCs w:val="28"/>
        </w:rPr>
        <w:t xml:space="preserve"> России от 13.08.2018 № 397 «Об утверждении требований к порядку реализации функций аккредитованного удостоверяющего центра и исполнения его обязанностей», зарегистрированного в Минюсте РФ 17.12.2018 № 53026;</w:t>
      </w:r>
    </w:p>
    <w:p w:rsidR="00741840" w:rsidRPr="00502971" w:rsidRDefault="00741840" w:rsidP="00085675">
      <w:pPr>
        <w:pStyle w:val="1-"/>
        <w:spacing w:before="0"/>
        <w:ind w:left="0" w:firstLine="709"/>
        <w:rPr>
          <w:bCs/>
          <w:szCs w:val="28"/>
        </w:rPr>
      </w:pPr>
      <w:r w:rsidRPr="00502971">
        <w:rPr>
          <w:bCs/>
          <w:szCs w:val="28"/>
        </w:rPr>
        <w:t xml:space="preserve">Приказа </w:t>
      </w:r>
      <w:proofErr w:type="spellStart"/>
      <w:r w:rsidRPr="00502971">
        <w:rPr>
          <w:bCs/>
          <w:szCs w:val="28"/>
        </w:rPr>
        <w:t>Минкомсвязи</w:t>
      </w:r>
      <w:proofErr w:type="spellEnd"/>
      <w:r w:rsidRPr="00502971">
        <w:rPr>
          <w:bCs/>
          <w:szCs w:val="28"/>
        </w:rPr>
        <w:t xml:space="preserve"> России от 22.08.2017 № 436 «Об утверждении Порядка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 а также предоставления информации из таких реестров»,</w:t>
      </w:r>
      <w:r w:rsidRPr="00502971">
        <w:rPr>
          <w:rFonts w:ascii="Arial" w:hAnsi="Arial" w:cs="Arial"/>
          <w:color w:val="545454"/>
          <w:sz w:val="21"/>
          <w:szCs w:val="21"/>
          <w:shd w:val="clear" w:color="auto" w:fill="FFFFFF"/>
        </w:rPr>
        <w:t xml:space="preserve"> </w:t>
      </w:r>
      <w:r w:rsidRPr="00502971">
        <w:rPr>
          <w:bCs/>
          <w:szCs w:val="28"/>
        </w:rPr>
        <w:t>зарегистрированного в Минюсте РФ 22.09.2017 № 48283;</w:t>
      </w:r>
    </w:p>
    <w:p w:rsidR="00354600" w:rsidRPr="00502971" w:rsidRDefault="00354600" w:rsidP="00085675">
      <w:pPr>
        <w:pStyle w:val="1-"/>
        <w:spacing w:before="0"/>
        <w:ind w:left="0" w:firstLine="709"/>
        <w:rPr>
          <w:bCs/>
          <w:szCs w:val="28"/>
        </w:rPr>
      </w:pPr>
      <w:proofErr w:type="gramStart"/>
      <w:r w:rsidRPr="00502971">
        <w:rPr>
          <w:bCs/>
          <w:szCs w:val="28"/>
        </w:rPr>
        <w:t>Приказа ФСБ России от 10</w:t>
      </w:r>
      <w:r w:rsidR="00D33628">
        <w:rPr>
          <w:bCs/>
          <w:szCs w:val="28"/>
        </w:rPr>
        <w:t>.07.</w:t>
      </w:r>
      <w:r w:rsidRPr="00502971">
        <w:rPr>
          <w:bCs/>
          <w:szCs w:val="28"/>
        </w:rPr>
        <w:t>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зарегистрированного в Минюсте РФ 18.08.2014 № 33620;</w:t>
      </w:r>
      <w:proofErr w:type="gramEnd"/>
    </w:p>
    <w:p w:rsidR="00354600" w:rsidRPr="00502971" w:rsidRDefault="00354600" w:rsidP="00085675">
      <w:pPr>
        <w:pStyle w:val="1-"/>
        <w:spacing w:before="0"/>
        <w:ind w:left="0" w:firstLine="709"/>
        <w:rPr>
          <w:bCs/>
          <w:szCs w:val="28"/>
        </w:rPr>
      </w:pPr>
      <w:proofErr w:type="gramStart"/>
      <w:r w:rsidRPr="00502971">
        <w:rPr>
          <w:bCs/>
          <w:szCs w:val="28"/>
        </w:rPr>
        <w:t>Приказ</w:t>
      </w:r>
      <w:r w:rsidR="00B8606A" w:rsidRPr="00502971">
        <w:rPr>
          <w:bCs/>
          <w:szCs w:val="28"/>
        </w:rPr>
        <w:t>а</w:t>
      </w:r>
      <w:r w:rsidRPr="00502971">
        <w:rPr>
          <w:bCs/>
          <w:szCs w:val="28"/>
        </w:rPr>
        <w:t xml:space="preserve"> </w:t>
      </w:r>
      <w:proofErr w:type="spellStart"/>
      <w:r w:rsidRPr="00502971">
        <w:rPr>
          <w:bCs/>
          <w:szCs w:val="28"/>
        </w:rPr>
        <w:t>Минкомсвязи</w:t>
      </w:r>
      <w:proofErr w:type="spellEnd"/>
      <w:r w:rsidRPr="00502971">
        <w:rPr>
          <w:bCs/>
          <w:szCs w:val="28"/>
        </w:rPr>
        <w:t xml:space="preserve"> России от 30.11.2015 № 486 «Об утверждении административных регламентов предоставления Министерством связи и массовых коммуникаций Российской Федерации государственной услуги по аккредитации удостоверяющих центров и исполнения Министерством связи и массовых коммуникаций Российской Федерации государственной функции по осуществлению государственного контроля и надзора за соблюдением аккредитованными удостоверяющими центрами требований, которые установлены Федеральным законом «Об электронной подписи» и на соответствие которым эти удостоверяющие</w:t>
      </w:r>
      <w:proofErr w:type="gramEnd"/>
      <w:r w:rsidRPr="00502971">
        <w:rPr>
          <w:bCs/>
          <w:szCs w:val="28"/>
        </w:rPr>
        <w:t xml:space="preserve"> центры были аккредитованы», </w:t>
      </w:r>
      <w:proofErr w:type="gramStart"/>
      <w:r w:rsidRPr="00502971">
        <w:rPr>
          <w:bCs/>
          <w:szCs w:val="28"/>
        </w:rPr>
        <w:t>зарегистрированного</w:t>
      </w:r>
      <w:proofErr w:type="gramEnd"/>
      <w:r w:rsidRPr="00502971">
        <w:rPr>
          <w:bCs/>
          <w:szCs w:val="28"/>
        </w:rPr>
        <w:t xml:space="preserve"> в Минюсте РФ 30.12.2015 № 40359;</w:t>
      </w:r>
    </w:p>
    <w:p w:rsidR="00354600" w:rsidRPr="00502971" w:rsidRDefault="00354600" w:rsidP="00085675">
      <w:pPr>
        <w:pStyle w:val="1-"/>
        <w:spacing w:before="0"/>
        <w:ind w:left="0" w:firstLine="709"/>
        <w:rPr>
          <w:bCs/>
          <w:szCs w:val="28"/>
        </w:rPr>
      </w:pPr>
      <w:r w:rsidRPr="00502971">
        <w:rPr>
          <w:bCs/>
          <w:szCs w:val="28"/>
        </w:rPr>
        <w:t>Приказа ФСБ России от 27.12.2011 № 795 «Об утверждении требований к форме квалифицированного сертификата ключа проверки электронной подписи», зарегистрированного в Минюсте РФ 27.01.2012 № 23041;</w:t>
      </w:r>
    </w:p>
    <w:p w:rsidR="00354600" w:rsidRPr="00502971" w:rsidRDefault="00354600" w:rsidP="00085675">
      <w:pPr>
        <w:pStyle w:val="1-"/>
        <w:spacing w:before="0"/>
        <w:ind w:left="0" w:firstLine="709"/>
        <w:rPr>
          <w:bCs/>
          <w:szCs w:val="28"/>
        </w:rPr>
      </w:pPr>
      <w:r w:rsidRPr="00502971">
        <w:rPr>
          <w:bCs/>
          <w:szCs w:val="28"/>
        </w:rPr>
        <w:t>Приказа ФСБ России от 27.12.2011 № 796 «Об утверждении требований к средствам электронной подписи и Требований к средствам Удостоверяющего центра», зарегистрированного в Минюсте РФ 09.02.2012 № 23191;</w:t>
      </w:r>
    </w:p>
    <w:p w:rsidR="00354600" w:rsidRPr="00502971" w:rsidRDefault="00354600" w:rsidP="00085675">
      <w:pPr>
        <w:pStyle w:val="1-"/>
        <w:spacing w:before="0"/>
        <w:ind w:left="0" w:firstLine="709"/>
        <w:rPr>
          <w:bCs/>
          <w:szCs w:val="28"/>
        </w:rPr>
      </w:pPr>
      <w:r w:rsidRPr="00502971">
        <w:rPr>
          <w:bCs/>
          <w:szCs w:val="28"/>
        </w:rPr>
        <w:t>Приказа ФСБ России от 09.02.2005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зарегистрированного в Минюсте РФ 03.03.2005 № 6382;</w:t>
      </w:r>
    </w:p>
    <w:p w:rsidR="00354600" w:rsidRPr="00502971" w:rsidRDefault="00354600" w:rsidP="00085675">
      <w:pPr>
        <w:pStyle w:val="1-"/>
        <w:spacing w:before="0"/>
        <w:ind w:left="0" w:firstLine="709"/>
        <w:rPr>
          <w:bCs/>
          <w:szCs w:val="28"/>
        </w:rPr>
      </w:pPr>
      <w:r w:rsidRPr="00502971">
        <w:rPr>
          <w:bCs/>
          <w:szCs w:val="28"/>
        </w:rPr>
        <w:t xml:space="preserve">Приказа ФСТЭК России </w:t>
      </w:r>
      <w:r w:rsidR="00D33628" w:rsidRPr="00502971">
        <w:rPr>
          <w:bCs/>
          <w:szCs w:val="28"/>
        </w:rPr>
        <w:t xml:space="preserve">от 18.02.2013 </w:t>
      </w:r>
      <w:r w:rsidRPr="00502971">
        <w:rPr>
          <w:bCs/>
          <w:szCs w:val="28"/>
        </w:rPr>
        <w:t>№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зарегистрированного в Минюсте РФ</w:t>
      </w:r>
      <w:r w:rsidR="003F7F6E" w:rsidRPr="00502971">
        <w:rPr>
          <w:bCs/>
          <w:szCs w:val="28"/>
        </w:rPr>
        <w:t xml:space="preserve"> 14 мая 2013 № 28375;</w:t>
      </w:r>
    </w:p>
    <w:p w:rsidR="003F7F6E" w:rsidRPr="00502971" w:rsidRDefault="003F7F6E" w:rsidP="00085675">
      <w:pPr>
        <w:pStyle w:val="1-"/>
        <w:spacing w:before="0"/>
        <w:ind w:left="0" w:firstLine="709"/>
        <w:rPr>
          <w:bCs/>
          <w:szCs w:val="28"/>
        </w:rPr>
      </w:pPr>
      <w:r w:rsidRPr="00502971">
        <w:rPr>
          <w:bCs/>
          <w:szCs w:val="28"/>
        </w:rPr>
        <w:t>Приказа ФАПСИ при Президенте Российской Федерации от 13.06.2001 № 152 «Об утверждении инструкции об организации и обеспечении безопасности хранения, обработки и передачи по каналам связи с использованием сре</w:t>
      </w:r>
      <w:proofErr w:type="gramStart"/>
      <w:r w:rsidRPr="00502971">
        <w:rPr>
          <w:bCs/>
          <w:szCs w:val="28"/>
        </w:rPr>
        <w:t>дств кр</w:t>
      </w:r>
      <w:proofErr w:type="gramEnd"/>
      <w:r w:rsidRPr="00502971">
        <w:rPr>
          <w:bCs/>
          <w:szCs w:val="28"/>
        </w:rPr>
        <w:t>иптографической защиты информации с ограниченным доступом, не содержащей сведений, составляющих государственную тайну», зарегистрированного в Минюсте РФ 06.08.2001 № 2848.</w:t>
      </w:r>
    </w:p>
    <w:p w:rsidR="00354600" w:rsidRPr="00502971" w:rsidRDefault="00354600" w:rsidP="00085675">
      <w:pPr>
        <w:pStyle w:val="1-"/>
        <w:spacing w:before="0"/>
        <w:ind w:left="0" w:firstLine="709"/>
        <w:rPr>
          <w:bCs/>
          <w:szCs w:val="28"/>
        </w:rPr>
      </w:pPr>
      <w:r w:rsidRPr="00502971">
        <w:rPr>
          <w:bCs/>
          <w:szCs w:val="28"/>
        </w:rPr>
        <w:t>Методически</w:t>
      </w:r>
      <w:r w:rsidR="003F7F6E" w:rsidRPr="00502971">
        <w:rPr>
          <w:bCs/>
          <w:szCs w:val="28"/>
        </w:rPr>
        <w:t>х</w:t>
      </w:r>
      <w:r w:rsidRPr="00502971">
        <w:rPr>
          <w:bCs/>
          <w:szCs w:val="28"/>
        </w:rPr>
        <w:t xml:space="preserve"> рекомендаци</w:t>
      </w:r>
      <w:r w:rsidR="003F7F6E" w:rsidRPr="00502971">
        <w:rPr>
          <w:bCs/>
          <w:szCs w:val="28"/>
        </w:rPr>
        <w:t>й</w:t>
      </w:r>
      <w:r w:rsidRPr="00502971">
        <w:rPr>
          <w:bCs/>
          <w:szCs w:val="28"/>
        </w:rPr>
        <w:t xml:space="preserve"> по разработке нормативных правовых актов, определяющих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утвержденными руководством 8 Центра ФСБ России </w:t>
      </w:r>
      <w:r w:rsidR="00741840" w:rsidRPr="00502971">
        <w:rPr>
          <w:bCs/>
          <w:szCs w:val="28"/>
        </w:rPr>
        <w:t>(№ 149/7/2/6-432 от 31.03.2015).</w:t>
      </w:r>
    </w:p>
    <w:p w:rsidR="00440E32" w:rsidRPr="00502971" w:rsidRDefault="00440E32" w:rsidP="00440E32">
      <w:r w:rsidRPr="00502971">
        <w:t>АУЦ осуществляет функции по созданию и выдаче сертификатов ключей проверки электронных подписей и иные функции, предусмотренные Федеральным законом от 06.04.2011 № 63-ФЗ «Об электронной подписи» и действует на основании:</w:t>
      </w:r>
    </w:p>
    <w:p w:rsidR="00440E32" w:rsidRPr="00502971" w:rsidRDefault="00440E32" w:rsidP="00085675">
      <w:pPr>
        <w:pStyle w:val="1-"/>
        <w:spacing w:before="0"/>
        <w:ind w:left="0" w:firstLine="709"/>
        <w:rPr>
          <w:bCs/>
          <w:szCs w:val="28"/>
        </w:rPr>
      </w:pPr>
      <w:r w:rsidRPr="00502971">
        <w:rPr>
          <w:bCs/>
          <w:szCs w:val="28"/>
        </w:rPr>
        <w:t>свидетельства об аккредитации удостоверяющего центра</w:t>
      </w:r>
      <w:r w:rsidR="00807081">
        <w:rPr>
          <w:bCs/>
          <w:szCs w:val="28"/>
        </w:rPr>
        <w:t>, выданного</w:t>
      </w:r>
      <w:r w:rsidRPr="00502971">
        <w:rPr>
          <w:bCs/>
          <w:szCs w:val="28"/>
        </w:rPr>
        <w:t xml:space="preserve"> Министерством связи и массовых коммуникаций Российской Федерации;</w:t>
      </w:r>
    </w:p>
    <w:p w:rsidR="00440E32" w:rsidRPr="00502971" w:rsidRDefault="00440E32" w:rsidP="00085675">
      <w:pPr>
        <w:pStyle w:val="1-"/>
        <w:spacing w:before="0"/>
        <w:ind w:left="0" w:firstLine="709"/>
        <w:rPr>
          <w:bCs/>
          <w:szCs w:val="28"/>
        </w:rPr>
      </w:pPr>
      <w:proofErr w:type="gramStart"/>
      <w:r w:rsidRPr="00502971">
        <w:rPr>
          <w:bCs/>
          <w:szCs w:val="28"/>
        </w:rPr>
        <w:t>лицензии, выданной Центром по лицензированию, сертификации и защите государственной тайны ФСБ России «На осуществления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w:t>
      </w:r>
      <w:proofErr w:type="gramEnd"/>
      <w:r w:rsidRPr="00502971">
        <w:rPr>
          <w:bCs/>
          <w:szCs w:val="28"/>
        </w:rPr>
        <w:t xml:space="preserve">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54600" w:rsidRPr="00502971" w:rsidRDefault="00440E32" w:rsidP="00D74D67">
      <w:r w:rsidRPr="00502971">
        <w:t>АУЦ является аккредитованным удостоверяющим центром Министерств</w:t>
      </w:r>
      <w:r w:rsidR="00131117" w:rsidRPr="00502971">
        <w:t>а</w:t>
      </w:r>
      <w:r w:rsidRPr="00502971">
        <w:t xml:space="preserve"> цифрового развития, связи и массовых коммуникаций Российской Федерации (далее – </w:t>
      </w:r>
      <w:proofErr w:type="spellStart"/>
      <w:r w:rsidRPr="00502971">
        <w:t>Минкомсвязи</w:t>
      </w:r>
      <w:proofErr w:type="spellEnd"/>
      <w:r w:rsidRPr="00502971">
        <w:t xml:space="preserve"> России), что позволяет ему изготавливать и выдавать квалифицированные сертификаты ключей проверки электронной подписи (далее – сертификаты).</w:t>
      </w:r>
    </w:p>
    <w:p w:rsidR="00131117" w:rsidRPr="00502971" w:rsidRDefault="00131117" w:rsidP="00131117">
      <w:r w:rsidRPr="00502971">
        <w:t>В соответствии с частью 4 статьи 13 Федерального закона от 06</w:t>
      </w:r>
      <w:r w:rsidR="00D33628">
        <w:t>.04.</w:t>
      </w:r>
      <w:r w:rsidRPr="00502971">
        <w:t>2011 №</w:t>
      </w:r>
      <w:r w:rsidR="00D33628">
        <w:t xml:space="preserve"> </w:t>
      </w:r>
      <w:r w:rsidRPr="00502971">
        <w:t xml:space="preserve">63-ФЗ «Об электронной подписи» АУЦ вправе наделить третьих лиц (далее – Доверенные лица АУЦ) полномочиями по выдаче сертификатов, </w:t>
      </w:r>
      <w:r w:rsidR="00085675">
        <w:t>созданных</w:t>
      </w:r>
      <w:r w:rsidRPr="00502971">
        <w:t xml:space="preserve"> АУЦ.</w:t>
      </w:r>
    </w:p>
    <w:p w:rsidR="00131117" w:rsidRPr="00502971" w:rsidRDefault="00131117" w:rsidP="00131117">
      <w:r w:rsidRPr="00502971">
        <w:t>В АУЦ выполнение всех услуг по управлению сертификатами Пользователей АУЦ осуществляется с помощью программных и (или) аппаратных средств и средств электронной подписи, которые имеют подтверждение соответствия требованиям федерального органа исполнительной власти в области обеспечения безопасности (сертификаты соответствия).</w:t>
      </w:r>
    </w:p>
    <w:p w:rsidR="00085675" w:rsidRPr="00502971" w:rsidRDefault="00085675" w:rsidP="00354600">
      <w:proofErr w:type="gramStart"/>
      <w:r>
        <w:t>АУЦ</w:t>
      </w:r>
      <w:r w:rsidRPr="00085675">
        <w:t xml:space="preserve"> </w:t>
      </w:r>
      <w:r>
        <w:t xml:space="preserve">ОАО «РЖД» </w:t>
      </w:r>
      <w:r w:rsidRPr="00085675">
        <w:t>(работник аккредитованного удостоверяющего центра</w:t>
      </w:r>
      <w:r>
        <w:t xml:space="preserve"> ОАО «РЖД»</w:t>
      </w:r>
      <w:r w:rsidRPr="00085675">
        <w:t xml:space="preserve">,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Федеральным законом </w:t>
      </w:r>
      <w:r w:rsidR="00A908DC" w:rsidRPr="00A908DC">
        <w:t>от 06.04.2011 N 63-ФЗ</w:t>
      </w:r>
      <w:r w:rsidR="00A908DC">
        <w:t xml:space="preserve"> </w:t>
      </w:r>
      <w:r w:rsidRPr="00085675">
        <w:t>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roofErr w:type="gramEnd"/>
    </w:p>
    <w:p w:rsidR="00354600" w:rsidRPr="00502971" w:rsidRDefault="00354600" w:rsidP="00354600">
      <w:pPr>
        <w:pStyle w:val="33"/>
      </w:pPr>
      <w:bookmarkStart w:id="16" w:name="_Toc66450030"/>
      <w:r w:rsidRPr="00502971">
        <w:t>Реквизиты АУЦ</w:t>
      </w:r>
      <w:bookmarkEnd w:id="16"/>
    </w:p>
    <w:p w:rsidR="00354600" w:rsidRPr="00502971" w:rsidRDefault="00354600" w:rsidP="00354600">
      <w:r w:rsidRPr="00502971">
        <w:t>Наименование УЦ: Аккредитованный Удостоверяющий центр ОАО «РЖД».</w:t>
      </w:r>
    </w:p>
    <w:p w:rsidR="00354600" w:rsidRPr="00502971" w:rsidRDefault="00354600" w:rsidP="00354600">
      <w:r w:rsidRPr="00502971">
        <w:t xml:space="preserve">Полное наименование юридического лица владельца УЦ: </w:t>
      </w:r>
      <w:r w:rsidR="00085675">
        <w:t>О</w:t>
      </w:r>
      <w:r w:rsidRPr="00502971">
        <w:t>ткрыто</w:t>
      </w:r>
      <w:r w:rsidR="00085675">
        <w:t xml:space="preserve">е </w:t>
      </w:r>
      <w:r w:rsidRPr="00502971">
        <w:t>акционерно</w:t>
      </w:r>
      <w:r w:rsidR="00085675">
        <w:t>е</w:t>
      </w:r>
      <w:r w:rsidRPr="00502971">
        <w:t xml:space="preserve"> обществ</w:t>
      </w:r>
      <w:r w:rsidR="00085675">
        <w:t>о</w:t>
      </w:r>
      <w:r w:rsidRPr="00502971">
        <w:t xml:space="preserve"> «Российские железные дороги».</w:t>
      </w:r>
    </w:p>
    <w:p w:rsidR="00354600" w:rsidRPr="00502971" w:rsidRDefault="00354600" w:rsidP="00354600">
      <w:proofErr w:type="gramStart"/>
      <w:r w:rsidRPr="00502971">
        <w:t xml:space="preserve">Почтовый адрес: </w:t>
      </w:r>
      <w:r w:rsidRPr="00502971">
        <w:rPr>
          <w:u w:val="single"/>
        </w:rPr>
        <w:t>107174, Россия, г. Москва, ул. Каланчевская, д. 2/1</w:t>
      </w:r>
      <w:proofErr w:type="gramEnd"/>
    </w:p>
    <w:p w:rsidR="00354600" w:rsidRPr="00502971" w:rsidRDefault="00354600" w:rsidP="00354600">
      <w:proofErr w:type="gramStart"/>
      <w:r w:rsidRPr="00502971">
        <w:t xml:space="preserve">Фактический адрес: </w:t>
      </w:r>
      <w:r w:rsidRPr="00502971">
        <w:rPr>
          <w:u w:val="single"/>
        </w:rPr>
        <w:t>107174, Россия, г. Москва, ул. Каланчевская, д. 2/1</w:t>
      </w:r>
      <w:proofErr w:type="gramEnd"/>
    </w:p>
    <w:p w:rsidR="001E249F" w:rsidRPr="00502971" w:rsidRDefault="001E249F" w:rsidP="001E249F">
      <w:pPr>
        <w:pStyle w:val="33"/>
      </w:pPr>
      <w:bookmarkStart w:id="17" w:name="_Toc66450031"/>
      <w:r w:rsidRPr="00502971">
        <w:t>График работы АУЦ</w:t>
      </w:r>
      <w:bookmarkEnd w:id="17"/>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5949"/>
        <w:gridCol w:w="4394"/>
      </w:tblGrid>
      <w:tr w:rsidR="001E249F" w:rsidRPr="00502971" w:rsidTr="001E249F">
        <w:trPr>
          <w:cantSplit/>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49F" w:rsidRPr="00502971" w:rsidRDefault="001E249F" w:rsidP="001E249F">
            <w:pPr>
              <w:pStyle w:val="aff4"/>
              <w:rPr>
                <w:b/>
              </w:rPr>
            </w:pPr>
            <w:r w:rsidRPr="00502971">
              <w:rPr>
                <w:b/>
              </w:rPr>
              <w:t>Наименование</w:t>
            </w:r>
            <w:r w:rsidRPr="00502971">
              <w:rPr>
                <w:b/>
              </w:rPr>
              <w:br/>
              <w:t>подразделения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49F" w:rsidRPr="00502971" w:rsidRDefault="001E249F" w:rsidP="006B279F">
            <w:pPr>
              <w:pStyle w:val="aff4"/>
              <w:rPr>
                <w:b/>
              </w:rPr>
            </w:pPr>
            <w:r w:rsidRPr="00502971">
              <w:rPr>
                <w:b/>
              </w:rPr>
              <w:t>Адрес</w:t>
            </w:r>
          </w:p>
        </w:tc>
      </w:tr>
      <w:tr w:rsidR="00294F96" w:rsidRPr="00502971" w:rsidTr="001E249F">
        <w:trPr>
          <w:cantSplit/>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Главный вычислительный центр – филиал ОАО "РЖД" (ГВЦ)</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107174, г. Москва, Каланчевская, д. 2/1</w:t>
            </w:r>
          </w:p>
        </w:tc>
      </w:tr>
      <w:tr w:rsidR="00294F96" w:rsidRPr="00502971" w:rsidTr="00294F96">
        <w:trPr>
          <w:cantSplit/>
          <w:trHeight w:val="322"/>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Воронежский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 xml:space="preserve">394036, г. Воронеж, ул. </w:t>
            </w:r>
            <w:proofErr w:type="spellStart"/>
            <w:r w:rsidRPr="00502971">
              <w:t>Кольцовская</w:t>
            </w:r>
            <w:proofErr w:type="spellEnd"/>
            <w:r w:rsidRPr="00502971">
              <w:t>, д. 22а</w:t>
            </w:r>
          </w:p>
        </w:tc>
      </w:tr>
      <w:tr w:rsidR="00294F96" w:rsidRPr="00502971" w:rsidTr="001E249F">
        <w:trPr>
          <w:cantSplit/>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Екатеринбургский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620027, г. Екатеринбург, ул. Челюскинцев, д. 11б</w:t>
            </w:r>
          </w:p>
        </w:tc>
      </w:tr>
      <w:tr w:rsidR="00294F96" w:rsidRPr="00502971" w:rsidTr="00294F96">
        <w:trPr>
          <w:cantSplit/>
          <w:trHeight w:val="354"/>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Иркутский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664005, г. Иркутск, ул. Маяковского, д. 25</w:t>
            </w:r>
          </w:p>
        </w:tc>
      </w:tr>
      <w:tr w:rsidR="00294F96" w:rsidRPr="00502971" w:rsidTr="001E249F">
        <w:trPr>
          <w:cantSplit/>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Калининградский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 xml:space="preserve">236039, г. Калининград, </w:t>
            </w:r>
            <w:proofErr w:type="gramStart"/>
            <w:r w:rsidRPr="00502971">
              <w:t>Киевская</w:t>
            </w:r>
            <w:proofErr w:type="gramEnd"/>
            <w:r w:rsidRPr="00502971">
              <w:t xml:space="preserve"> ул., д. 1</w:t>
            </w:r>
          </w:p>
        </w:tc>
      </w:tr>
      <w:tr w:rsidR="00294F96" w:rsidRPr="00502971" w:rsidTr="00294F96">
        <w:trPr>
          <w:cantSplit/>
          <w:trHeight w:val="35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Красноярский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660021, г. Красноярск, пр. Мира, д. 156</w:t>
            </w:r>
          </w:p>
        </w:tc>
      </w:tr>
      <w:tr w:rsidR="00294F96" w:rsidRPr="00502971" w:rsidTr="00294F96">
        <w:trPr>
          <w:cantSplit/>
          <w:trHeight w:val="379"/>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Московский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 xml:space="preserve">107140, г. Москва, ул. </w:t>
            </w:r>
            <w:proofErr w:type="spellStart"/>
            <w:r w:rsidRPr="00502971">
              <w:t>Краснопрудная</w:t>
            </w:r>
            <w:proofErr w:type="spellEnd"/>
            <w:r w:rsidRPr="00502971">
              <w:t>, д. 18</w:t>
            </w:r>
          </w:p>
        </w:tc>
      </w:tr>
      <w:tr w:rsidR="00294F96" w:rsidRPr="00502971" w:rsidTr="001E249F">
        <w:trPr>
          <w:cantSplit/>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Нижегородский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603011, г. Нижний Новгород, ул. Октябрьской Революции, д. 61а</w:t>
            </w:r>
          </w:p>
        </w:tc>
      </w:tr>
      <w:tr w:rsidR="00294F96" w:rsidRPr="00502971" w:rsidTr="001E249F">
        <w:trPr>
          <w:cantSplit/>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Новосибирский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 xml:space="preserve">630132, г. Новосибирск, </w:t>
            </w:r>
            <w:proofErr w:type="spellStart"/>
            <w:r w:rsidRPr="00502971">
              <w:t>Шамшурина</w:t>
            </w:r>
            <w:proofErr w:type="spellEnd"/>
            <w:r w:rsidRPr="00502971">
              <w:t xml:space="preserve"> ул., д. 51</w:t>
            </w:r>
          </w:p>
        </w:tc>
      </w:tr>
      <w:tr w:rsidR="00294F96" w:rsidRPr="00502971" w:rsidTr="00294F96">
        <w:trPr>
          <w:cantSplit/>
          <w:trHeight w:val="310"/>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Ростовский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 xml:space="preserve">344001, г. Ростов-на-Дону, </w:t>
            </w:r>
            <w:proofErr w:type="gramStart"/>
            <w:r w:rsidRPr="00502971">
              <w:t>Привокзальная</w:t>
            </w:r>
            <w:proofErr w:type="gramEnd"/>
            <w:r w:rsidRPr="00502971">
              <w:t xml:space="preserve"> пл., д. 1/2</w:t>
            </w:r>
          </w:p>
        </w:tc>
      </w:tr>
      <w:tr w:rsidR="00294F96" w:rsidRPr="00502971" w:rsidTr="001E249F">
        <w:trPr>
          <w:cantSplit/>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Самарский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443030, г. Самара, ул. Спортивная, д. 1а</w:t>
            </w:r>
          </w:p>
        </w:tc>
      </w:tr>
      <w:tr w:rsidR="00294F96" w:rsidRPr="00502971" w:rsidTr="001E249F">
        <w:trPr>
          <w:cantSplit/>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Санкт-Петербургский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 xml:space="preserve">192007, г. Санкт-Петербург, ул. </w:t>
            </w:r>
            <w:proofErr w:type="gramStart"/>
            <w:r w:rsidRPr="00502971">
              <w:t>Боровая</w:t>
            </w:r>
            <w:proofErr w:type="gramEnd"/>
            <w:r w:rsidRPr="00502971">
              <w:t>, д. 57</w:t>
            </w:r>
          </w:p>
        </w:tc>
      </w:tr>
      <w:tr w:rsidR="00294F96" w:rsidRPr="00502971" w:rsidTr="00294F96">
        <w:trPr>
          <w:cantSplit/>
          <w:trHeight w:val="278"/>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Саратовский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 xml:space="preserve">410031, г. Саратов, </w:t>
            </w:r>
            <w:proofErr w:type="spellStart"/>
            <w:r w:rsidRPr="00502971">
              <w:t>Песковский</w:t>
            </w:r>
            <w:proofErr w:type="spellEnd"/>
            <w:r w:rsidRPr="00502971">
              <w:t xml:space="preserve"> пер., д. 3</w:t>
            </w:r>
          </w:p>
        </w:tc>
      </w:tr>
      <w:tr w:rsidR="00294F96" w:rsidRPr="00502971" w:rsidTr="00294F96">
        <w:trPr>
          <w:cantSplit/>
          <w:trHeight w:val="25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Хабаровский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680000, г. Хабаровск, ул. Муравьева-Амурского, д. 20</w:t>
            </w:r>
          </w:p>
        </w:tc>
      </w:tr>
      <w:tr w:rsidR="00294F96" w:rsidRPr="00502971" w:rsidTr="00294F96">
        <w:trPr>
          <w:cantSplit/>
          <w:trHeight w:val="362"/>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Челябинский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 xml:space="preserve">454091, г. Челябинск, ул. </w:t>
            </w:r>
            <w:proofErr w:type="spellStart"/>
            <w:r w:rsidRPr="00502971">
              <w:t>Цвиллинга</w:t>
            </w:r>
            <w:proofErr w:type="spellEnd"/>
            <w:r w:rsidRPr="00502971">
              <w:t>, д. 60</w:t>
            </w:r>
          </w:p>
        </w:tc>
      </w:tr>
      <w:tr w:rsidR="00294F96" w:rsidRPr="00502971" w:rsidTr="00294F96">
        <w:trPr>
          <w:cantSplit/>
          <w:trHeight w:val="242"/>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Читинский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 xml:space="preserve">672000, г. Чита, ул. </w:t>
            </w:r>
            <w:proofErr w:type="spellStart"/>
            <w:r w:rsidRPr="00502971">
              <w:t>Бутина</w:t>
            </w:r>
            <w:proofErr w:type="spellEnd"/>
            <w:r w:rsidRPr="00502971">
              <w:t>, 1а</w:t>
            </w:r>
          </w:p>
        </w:tc>
      </w:tr>
      <w:tr w:rsidR="00294F96" w:rsidRPr="00502971" w:rsidTr="00294F96">
        <w:trPr>
          <w:cantSplit/>
          <w:trHeight w:val="220"/>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Ярославский информационно-вычислительный центр</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94F96" w:rsidRPr="00502971" w:rsidRDefault="00294F96" w:rsidP="00294F96">
            <w:pPr>
              <w:pStyle w:val="aff6"/>
            </w:pPr>
            <w:r w:rsidRPr="00502971">
              <w:t>150028, г. Ярославль, ул. Терешковой, д. 17 корп. 2</w:t>
            </w:r>
          </w:p>
        </w:tc>
      </w:tr>
    </w:tbl>
    <w:p w:rsidR="00CB79D6" w:rsidRPr="00502971" w:rsidRDefault="00CB79D6" w:rsidP="00CB79D6">
      <w:r w:rsidRPr="00502971">
        <w:t>График работы АУЦ: понедельник-четверг с 10:00 до 1</w:t>
      </w:r>
      <w:r w:rsidR="00085675">
        <w:t>7</w:t>
      </w:r>
      <w:r w:rsidRPr="00502971">
        <w:t>:00, пятница с 10:00 до 1</w:t>
      </w:r>
      <w:r w:rsidR="00085675">
        <w:t>5</w:t>
      </w:r>
      <w:r w:rsidRPr="00502971">
        <w:t>:45</w:t>
      </w:r>
      <w:r w:rsidR="00085675">
        <w:t xml:space="preserve"> (по местному времени)</w:t>
      </w:r>
      <w:r w:rsidRPr="00502971">
        <w:t>.</w:t>
      </w:r>
    </w:p>
    <w:p w:rsidR="00CB79D6" w:rsidRPr="00502971" w:rsidRDefault="00CB79D6" w:rsidP="00CB79D6">
      <w:r w:rsidRPr="00502971">
        <w:t>В выходные и праздничные дни АУЦ не работает.</w:t>
      </w:r>
    </w:p>
    <w:p w:rsidR="00354600" w:rsidRPr="00502971" w:rsidRDefault="00CB79D6" w:rsidP="00CB79D6">
      <w:r w:rsidRPr="00502971">
        <w:t>Техническая поддержка пользователей осуществляется по рабочим дням в часы работы АУЦ.</w:t>
      </w:r>
    </w:p>
    <w:p w:rsidR="006B279F" w:rsidRPr="00502971" w:rsidRDefault="006B279F" w:rsidP="006B279F">
      <w:pPr>
        <w:pStyle w:val="23"/>
        <w:spacing w:before="0"/>
      </w:pPr>
      <w:bookmarkStart w:id="18" w:name="_Ref27235264"/>
      <w:bookmarkStart w:id="19" w:name="_Toc66450032"/>
      <w:r w:rsidRPr="00502971">
        <w:t>Порядок информирования о предоставлении услуг АУЦ</w:t>
      </w:r>
      <w:bookmarkEnd w:id="18"/>
      <w:bookmarkEnd w:id="19"/>
    </w:p>
    <w:p w:rsidR="006B279F" w:rsidRDefault="00085675" w:rsidP="006B279F">
      <w:r>
        <w:t xml:space="preserve">Сайт в сети </w:t>
      </w:r>
      <w:r w:rsidR="006B279F" w:rsidRPr="00502971">
        <w:t xml:space="preserve">Интернет: </w:t>
      </w:r>
      <w:hyperlink r:id="rId20" w:history="1">
        <w:r w:rsidR="006B279F" w:rsidRPr="00502971">
          <w:rPr>
            <w:rStyle w:val="aff"/>
          </w:rPr>
          <w:t>www.</w:t>
        </w:r>
        <w:r w:rsidR="006B279F" w:rsidRPr="00502971">
          <w:rPr>
            <w:rStyle w:val="aff"/>
            <w:lang w:val="en-US"/>
          </w:rPr>
          <w:t>c</w:t>
        </w:r>
        <w:r w:rsidR="006B279F" w:rsidRPr="00502971">
          <w:rPr>
            <w:rStyle w:val="aff"/>
            <w:lang w:val="en-US"/>
          </w:rPr>
          <w:t>a</w:t>
        </w:r>
        <w:r w:rsidR="006B279F" w:rsidRPr="00502971">
          <w:rPr>
            <w:rStyle w:val="aff"/>
          </w:rPr>
          <w:t>.</w:t>
        </w:r>
        <w:r w:rsidR="006B279F" w:rsidRPr="00502971">
          <w:rPr>
            <w:rStyle w:val="aff"/>
            <w:lang w:val="en-US"/>
          </w:rPr>
          <w:t>rzd</w:t>
        </w:r>
        <w:r w:rsidR="006B279F" w:rsidRPr="00502971">
          <w:rPr>
            <w:rStyle w:val="aff"/>
          </w:rPr>
          <w:t>.</w:t>
        </w:r>
        <w:proofErr w:type="spellStart"/>
        <w:r w:rsidR="006B279F" w:rsidRPr="00502971">
          <w:rPr>
            <w:rStyle w:val="aff"/>
          </w:rPr>
          <w:t>ru</w:t>
        </w:r>
        <w:proofErr w:type="spellEnd"/>
      </w:hyperlink>
      <w:r w:rsidR="003420AF" w:rsidRPr="00502971">
        <w:t>.</w:t>
      </w:r>
    </w:p>
    <w:p w:rsidR="00085675" w:rsidRPr="00085675" w:rsidRDefault="00085675" w:rsidP="006B279F">
      <w:r>
        <w:t xml:space="preserve">Сайт в корпоративной сети ОАО «РЖД»: </w:t>
      </w:r>
      <w:r w:rsidR="00B80C77">
        <w:rPr>
          <w:rStyle w:val="aff"/>
          <w:lang w:val="en-US"/>
        </w:rPr>
        <w:t>http</w:t>
      </w:r>
      <w:r w:rsidR="00B80C77" w:rsidRPr="00B80C77">
        <w:rPr>
          <w:rStyle w:val="aff"/>
        </w:rPr>
        <w:t>://</w:t>
      </w:r>
      <w:proofErr w:type="spellStart"/>
      <w:r w:rsidRPr="00085675">
        <w:rPr>
          <w:rStyle w:val="aff"/>
        </w:rPr>
        <w:t>ca.rzd</w:t>
      </w:r>
      <w:proofErr w:type="spellEnd"/>
    </w:p>
    <w:p w:rsidR="006B279F" w:rsidRPr="00502971" w:rsidRDefault="006B279F" w:rsidP="006B279F">
      <w:r w:rsidRPr="00502971">
        <w:t>Адрес</w:t>
      </w:r>
      <w:r w:rsidR="00085675">
        <w:t>а</w:t>
      </w:r>
      <w:r w:rsidRPr="00502971">
        <w:t xml:space="preserve"> электронной почты: </w:t>
      </w:r>
      <w:hyperlink r:id="rId21" w:history="1">
        <w:r w:rsidR="00085675" w:rsidRPr="002C339B">
          <w:rPr>
            <w:rStyle w:val="aff"/>
          </w:rPr>
          <w:t>ca@</w:t>
        </w:r>
        <w:r w:rsidR="00085675" w:rsidRPr="002C339B">
          <w:rPr>
            <w:rStyle w:val="aff"/>
            <w:lang w:val="en-US"/>
          </w:rPr>
          <w:t>gvc</w:t>
        </w:r>
        <w:r w:rsidR="00085675" w:rsidRPr="002C339B">
          <w:rPr>
            <w:rStyle w:val="aff"/>
          </w:rPr>
          <w:t>.</w:t>
        </w:r>
        <w:r w:rsidR="00085675" w:rsidRPr="002C339B">
          <w:rPr>
            <w:rStyle w:val="aff"/>
            <w:lang w:val="en-US"/>
          </w:rPr>
          <w:t>rzd</w:t>
        </w:r>
        <w:r w:rsidR="00085675" w:rsidRPr="002C339B">
          <w:rPr>
            <w:rStyle w:val="aff"/>
          </w:rPr>
          <w:t>.ru</w:t>
        </w:r>
      </w:hyperlink>
      <w:r w:rsidR="00085675">
        <w:t xml:space="preserve">, </w:t>
      </w:r>
      <w:r w:rsidR="00085675" w:rsidRPr="00085675">
        <w:rPr>
          <w:rStyle w:val="aff"/>
        </w:rPr>
        <w:t>gvck@gvc.rzd.ru</w:t>
      </w:r>
      <w:r w:rsidR="003420AF" w:rsidRPr="00502971">
        <w:t>.</w:t>
      </w:r>
    </w:p>
    <w:p w:rsidR="006B279F" w:rsidRPr="00502971" w:rsidRDefault="006B279F" w:rsidP="006B279F">
      <w:r w:rsidRPr="00502971">
        <w:t>Телефон: +7 (499) 262-63-96</w:t>
      </w:r>
      <w:r w:rsidR="00085675">
        <w:t>, +7 (499)262-09-09</w:t>
      </w:r>
      <w:r w:rsidRPr="00502971">
        <w:t xml:space="preserve">. </w:t>
      </w:r>
    </w:p>
    <w:p w:rsidR="006B279F" w:rsidRPr="00502971" w:rsidRDefault="006B279F" w:rsidP="006B279F">
      <w:r w:rsidRPr="00502971">
        <w:t>Факс: +7 (499) 623-07-01.</w:t>
      </w:r>
    </w:p>
    <w:p w:rsidR="006B279F" w:rsidRPr="00502971" w:rsidRDefault="006B279F" w:rsidP="006B279F">
      <w:r w:rsidRPr="00502971">
        <w:t>Любые заинтересованные лица могут получить информацию по вопросам</w:t>
      </w:r>
      <w:r w:rsidR="003420AF" w:rsidRPr="00502971">
        <w:t xml:space="preserve"> </w:t>
      </w:r>
      <w:r w:rsidRPr="00502971">
        <w:t xml:space="preserve">предоставления услуг </w:t>
      </w:r>
      <w:r w:rsidR="003420AF" w:rsidRPr="00502971">
        <w:t>АУЦ</w:t>
      </w:r>
      <w:r w:rsidRPr="00502971">
        <w:t xml:space="preserve"> с использованием следующих</w:t>
      </w:r>
      <w:r w:rsidR="003420AF" w:rsidRPr="00502971">
        <w:t xml:space="preserve"> </w:t>
      </w:r>
      <w:r w:rsidRPr="00502971">
        <w:t>способов:</w:t>
      </w:r>
    </w:p>
    <w:p w:rsidR="006B279F" w:rsidRPr="00085675" w:rsidRDefault="006B279F" w:rsidP="00085675">
      <w:pPr>
        <w:pStyle w:val="1-"/>
        <w:spacing w:before="0"/>
        <w:ind w:left="0" w:firstLine="709"/>
        <w:rPr>
          <w:bCs/>
          <w:szCs w:val="28"/>
        </w:rPr>
      </w:pPr>
      <w:r w:rsidRPr="00502971">
        <w:rPr>
          <w:bCs/>
          <w:szCs w:val="28"/>
        </w:rPr>
        <w:t xml:space="preserve">ознакомиться с информацией, опубликованной на </w:t>
      </w:r>
      <w:r w:rsidR="003420AF" w:rsidRPr="00502971">
        <w:rPr>
          <w:bCs/>
          <w:szCs w:val="28"/>
        </w:rPr>
        <w:t xml:space="preserve">Интернет-сайте АУЦ: </w:t>
      </w:r>
      <w:hyperlink r:id="rId22" w:history="1">
        <w:r w:rsidR="003420AF" w:rsidRPr="00502971">
          <w:rPr>
            <w:bCs/>
            <w:szCs w:val="28"/>
          </w:rPr>
          <w:t>www.ca.rzd.ru</w:t>
        </w:r>
      </w:hyperlink>
      <w:r w:rsidRPr="00502971">
        <w:rPr>
          <w:bCs/>
          <w:szCs w:val="28"/>
        </w:rPr>
        <w:t>;</w:t>
      </w:r>
    </w:p>
    <w:p w:rsidR="00085675" w:rsidRPr="00085675" w:rsidRDefault="00085675" w:rsidP="00085675">
      <w:pPr>
        <w:pStyle w:val="1-"/>
        <w:ind w:left="0" w:firstLine="709"/>
      </w:pPr>
      <w:r w:rsidRPr="00502971">
        <w:t xml:space="preserve">ознакомиться с информацией, опубликованной на Интернет-сайте АУЦ: </w:t>
      </w:r>
      <w:r w:rsidR="00B80C77">
        <w:rPr>
          <w:lang w:val="en-US"/>
        </w:rPr>
        <w:fldChar w:fldCharType="begin"/>
      </w:r>
      <w:r w:rsidR="00B80C77" w:rsidRPr="00B80C77">
        <w:instrText xml:space="preserve"> </w:instrText>
      </w:r>
      <w:r w:rsidR="00B80C77">
        <w:rPr>
          <w:lang w:val="en-US"/>
        </w:rPr>
        <w:instrText>HYPERLINK</w:instrText>
      </w:r>
      <w:r w:rsidR="00B80C77" w:rsidRPr="00B80C77">
        <w:instrText xml:space="preserve"> "</w:instrText>
      </w:r>
      <w:r w:rsidR="00B80C77" w:rsidRPr="00B80C77">
        <w:rPr>
          <w:lang w:val="en-US"/>
        </w:rPr>
        <w:instrText>http</w:instrText>
      </w:r>
      <w:r w:rsidR="00B80C77" w:rsidRPr="00B80C77">
        <w:instrText xml:space="preserve">://ca.rzd" </w:instrText>
      </w:r>
      <w:r w:rsidR="00B80C77">
        <w:rPr>
          <w:lang w:val="en-US"/>
        </w:rPr>
        <w:fldChar w:fldCharType="separate"/>
      </w:r>
      <w:r w:rsidR="00B80C77" w:rsidRPr="009770B0">
        <w:rPr>
          <w:rStyle w:val="aff"/>
          <w:lang w:val="en-US"/>
        </w:rPr>
        <w:t>http</w:t>
      </w:r>
      <w:r w:rsidR="00B80C77" w:rsidRPr="00B80C77">
        <w:rPr>
          <w:rStyle w:val="aff"/>
        </w:rPr>
        <w:t>:/</w:t>
      </w:r>
      <w:r w:rsidR="00B80C77" w:rsidRPr="00B80C77">
        <w:rPr>
          <w:rStyle w:val="aff"/>
        </w:rPr>
        <w:t>/</w:t>
      </w:r>
      <w:proofErr w:type="spellStart"/>
      <w:r w:rsidR="00B80C77" w:rsidRPr="009770B0">
        <w:rPr>
          <w:rStyle w:val="aff"/>
        </w:rPr>
        <w:t>c</w:t>
      </w:r>
      <w:r w:rsidR="00B80C77" w:rsidRPr="009770B0">
        <w:rPr>
          <w:rStyle w:val="aff"/>
        </w:rPr>
        <w:t>a.rzd</w:t>
      </w:r>
      <w:proofErr w:type="spellEnd"/>
      <w:r w:rsidR="00B80C77">
        <w:rPr>
          <w:lang w:val="en-US"/>
        </w:rPr>
        <w:fldChar w:fldCharType="end"/>
      </w:r>
      <w:r w:rsidRPr="00085675">
        <w:t xml:space="preserve"> (</w:t>
      </w:r>
      <w:r>
        <w:t>только для сотрудников ОАО «РЖД»</w:t>
      </w:r>
      <w:r w:rsidRPr="00085675">
        <w:t>)</w:t>
      </w:r>
      <w:r>
        <w:t>;</w:t>
      </w:r>
    </w:p>
    <w:p w:rsidR="006B279F" w:rsidRPr="00502971" w:rsidRDefault="006B279F" w:rsidP="00085675">
      <w:pPr>
        <w:pStyle w:val="1-"/>
        <w:spacing w:before="0"/>
        <w:ind w:left="0" w:firstLine="709"/>
        <w:rPr>
          <w:bCs/>
          <w:szCs w:val="28"/>
        </w:rPr>
      </w:pPr>
      <w:r w:rsidRPr="00502971">
        <w:rPr>
          <w:bCs/>
          <w:szCs w:val="28"/>
        </w:rPr>
        <w:t xml:space="preserve">обратиться в </w:t>
      </w:r>
      <w:r w:rsidR="003420AF" w:rsidRPr="00502971">
        <w:rPr>
          <w:bCs/>
          <w:szCs w:val="28"/>
        </w:rPr>
        <w:t>АУЦ</w:t>
      </w:r>
      <w:r w:rsidRPr="00502971">
        <w:rPr>
          <w:bCs/>
          <w:szCs w:val="28"/>
        </w:rPr>
        <w:t xml:space="preserve"> за п</w:t>
      </w:r>
      <w:r w:rsidR="00085675">
        <w:rPr>
          <w:bCs/>
          <w:szCs w:val="28"/>
        </w:rPr>
        <w:t>олучением информации по</w:t>
      </w:r>
      <w:r w:rsidR="003420AF" w:rsidRPr="00502971">
        <w:rPr>
          <w:bCs/>
          <w:szCs w:val="28"/>
        </w:rPr>
        <w:t xml:space="preserve"> </w:t>
      </w:r>
      <w:r w:rsidRPr="00502971">
        <w:rPr>
          <w:bCs/>
          <w:szCs w:val="28"/>
        </w:rPr>
        <w:t>телефон</w:t>
      </w:r>
      <w:r w:rsidR="00085675">
        <w:rPr>
          <w:bCs/>
          <w:szCs w:val="28"/>
        </w:rPr>
        <w:t>ам:</w:t>
      </w:r>
      <w:r w:rsidR="00085675">
        <w:rPr>
          <w:bCs/>
          <w:szCs w:val="28"/>
        </w:rPr>
        <w:br/>
      </w:r>
      <w:r w:rsidR="003420AF" w:rsidRPr="00502971">
        <w:rPr>
          <w:bCs/>
          <w:szCs w:val="28"/>
        </w:rPr>
        <w:t>+7 (499) 262-63-96</w:t>
      </w:r>
      <w:r w:rsidR="00085675">
        <w:rPr>
          <w:bCs/>
          <w:szCs w:val="28"/>
        </w:rPr>
        <w:t>, +7(499)262-09-09;</w:t>
      </w:r>
    </w:p>
    <w:p w:rsidR="006B279F" w:rsidRPr="00502971" w:rsidRDefault="006B279F" w:rsidP="00085675">
      <w:pPr>
        <w:pStyle w:val="1-"/>
        <w:spacing w:before="0"/>
        <w:ind w:left="0" w:firstLine="709"/>
        <w:rPr>
          <w:bCs/>
          <w:szCs w:val="28"/>
        </w:rPr>
      </w:pPr>
      <w:r w:rsidRPr="00502971">
        <w:rPr>
          <w:bCs/>
          <w:szCs w:val="28"/>
        </w:rPr>
        <w:t xml:space="preserve">направить запрос по электронной почте на адрес </w:t>
      </w:r>
      <w:r w:rsidR="003420AF" w:rsidRPr="00502971">
        <w:rPr>
          <w:bCs/>
          <w:szCs w:val="28"/>
        </w:rPr>
        <w:t>ca@gvc.rzd.ru</w:t>
      </w:r>
      <w:r w:rsidRPr="00502971">
        <w:rPr>
          <w:bCs/>
          <w:szCs w:val="28"/>
        </w:rPr>
        <w:t>. Срок ответа по</w:t>
      </w:r>
      <w:r w:rsidR="003420AF" w:rsidRPr="00502971">
        <w:rPr>
          <w:bCs/>
          <w:szCs w:val="28"/>
        </w:rPr>
        <w:t xml:space="preserve"> </w:t>
      </w:r>
      <w:r w:rsidRPr="00502971">
        <w:rPr>
          <w:bCs/>
          <w:szCs w:val="28"/>
        </w:rPr>
        <w:t>запросу, направленному по электронной почте, составляет не более 3 (трех) рабочих</w:t>
      </w:r>
      <w:r w:rsidR="003420AF" w:rsidRPr="00502971">
        <w:rPr>
          <w:bCs/>
          <w:szCs w:val="28"/>
        </w:rPr>
        <w:t xml:space="preserve"> </w:t>
      </w:r>
      <w:r w:rsidRPr="00502971">
        <w:rPr>
          <w:bCs/>
          <w:szCs w:val="28"/>
        </w:rPr>
        <w:t xml:space="preserve">дней со дня получения </w:t>
      </w:r>
      <w:r w:rsidR="003420AF" w:rsidRPr="00502971">
        <w:rPr>
          <w:bCs/>
          <w:szCs w:val="28"/>
        </w:rPr>
        <w:t>АУЦ</w:t>
      </w:r>
      <w:r w:rsidRPr="00502971">
        <w:rPr>
          <w:bCs/>
          <w:szCs w:val="28"/>
        </w:rPr>
        <w:t xml:space="preserve"> данно</w:t>
      </w:r>
      <w:r w:rsidR="003420AF" w:rsidRPr="00502971">
        <w:rPr>
          <w:bCs/>
          <w:szCs w:val="28"/>
        </w:rPr>
        <w:t>го</w:t>
      </w:r>
      <w:r w:rsidRPr="00502971">
        <w:rPr>
          <w:bCs/>
          <w:szCs w:val="28"/>
        </w:rPr>
        <w:t xml:space="preserve"> запроса;</w:t>
      </w:r>
    </w:p>
    <w:p w:rsidR="006B279F" w:rsidRPr="00502971" w:rsidRDefault="006B279F" w:rsidP="00085675">
      <w:pPr>
        <w:pStyle w:val="1-"/>
        <w:spacing w:before="0"/>
        <w:ind w:left="0" w:firstLine="709"/>
        <w:rPr>
          <w:bCs/>
          <w:szCs w:val="28"/>
        </w:rPr>
      </w:pPr>
      <w:r w:rsidRPr="00502971">
        <w:rPr>
          <w:bCs/>
          <w:szCs w:val="28"/>
        </w:rPr>
        <w:t xml:space="preserve">направить письменное обращение в адрес </w:t>
      </w:r>
      <w:r w:rsidR="003420AF" w:rsidRPr="00502971">
        <w:rPr>
          <w:bCs/>
          <w:szCs w:val="28"/>
        </w:rPr>
        <w:t>АУЦ</w:t>
      </w:r>
      <w:r w:rsidRPr="00502971">
        <w:rPr>
          <w:bCs/>
          <w:szCs w:val="28"/>
        </w:rPr>
        <w:t>. Данное</w:t>
      </w:r>
      <w:r w:rsidR="003420AF" w:rsidRPr="00502971">
        <w:rPr>
          <w:bCs/>
          <w:szCs w:val="28"/>
        </w:rPr>
        <w:t xml:space="preserve"> </w:t>
      </w:r>
      <w:r w:rsidRPr="00502971">
        <w:rPr>
          <w:bCs/>
          <w:szCs w:val="28"/>
        </w:rPr>
        <w:t>обращение рассматривается в течение 30 (тридцати) дней со дня его поступления в</w:t>
      </w:r>
      <w:r w:rsidR="003420AF" w:rsidRPr="00502971">
        <w:rPr>
          <w:bCs/>
          <w:szCs w:val="28"/>
        </w:rPr>
        <w:t xml:space="preserve"> </w:t>
      </w:r>
      <w:r w:rsidR="00FD558D" w:rsidRPr="00502971">
        <w:rPr>
          <w:bCs/>
          <w:szCs w:val="28"/>
        </w:rPr>
        <w:t>АУЦ.</w:t>
      </w:r>
    </w:p>
    <w:p w:rsidR="006B279F" w:rsidRPr="00502971" w:rsidRDefault="006B279F" w:rsidP="00085675">
      <w:r w:rsidRPr="00502971">
        <w:t xml:space="preserve">Форма информирования </w:t>
      </w:r>
      <w:r w:rsidR="003420AF" w:rsidRPr="00502971">
        <w:t>АУЦ</w:t>
      </w:r>
      <w:r w:rsidRPr="00502971">
        <w:t xml:space="preserve"> лица, обратившегося в</w:t>
      </w:r>
      <w:r w:rsidR="003420AF" w:rsidRPr="00502971">
        <w:t xml:space="preserve"> АУЦ</w:t>
      </w:r>
      <w:r w:rsidRPr="00502971">
        <w:t>, соответствует форме обращения такого лица, возможна иная</w:t>
      </w:r>
      <w:r w:rsidR="003420AF" w:rsidRPr="00502971">
        <w:t xml:space="preserve"> </w:t>
      </w:r>
      <w:r w:rsidRPr="00502971">
        <w:t>форма информирования с учетом пожеланий обратившегося лица и (или) характера</w:t>
      </w:r>
      <w:r w:rsidR="003420AF" w:rsidRPr="00502971">
        <w:t xml:space="preserve"> </w:t>
      </w:r>
      <w:r w:rsidRPr="00502971">
        <w:t>обращений</w:t>
      </w:r>
      <w:r w:rsidR="003420AF" w:rsidRPr="00502971">
        <w:t>.</w:t>
      </w:r>
    </w:p>
    <w:p w:rsidR="006B279F" w:rsidRPr="00502971" w:rsidRDefault="00AE3E3E" w:rsidP="00AE3E3E">
      <w:pPr>
        <w:pStyle w:val="23"/>
        <w:spacing w:before="0"/>
      </w:pPr>
      <w:bookmarkStart w:id="20" w:name="_Toc66450033"/>
      <w:r w:rsidRPr="00502971">
        <w:t>Стоимость услуг АУЦ</w:t>
      </w:r>
      <w:bookmarkEnd w:id="20"/>
    </w:p>
    <w:p w:rsidR="0075205C" w:rsidRDefault="0075205C" w:rsidP="0075205C">
      <w:r w:rsidRPr="00502971">
        <w:t>Работники ОАО «РЖД» получают средства ЭП, ключевые носители, ключи ЭП и сертификаты на безвозмездной основе.</w:t>
      </w:r>
    </w:p>
    <w:p w:rsidR="00B24B45" w:rsidRPr="008513A2" w:rsidRDefault="00B24B45" w:rsidP="00B24B45">
      <w:pPr>
        <w:rPr>
          <w:b/>
        </w:rPr>
      </w:pPr>
      <w:r>
        <w:t>Для иных лиц с</w:t>
      </w:r>
      <w:r>
        <w:t>тоимость выпуска квалифицированного сертификата ключа проверки электронной подписи</w:t>
      </w:r>
      <w:r>
        <w:t xml:space="preserve"> составляет 2778 рублей + 20% НДС</w:t>
      </w:r>
      <w:r w:rsidRPr="00B80C77">
        <w:t>.</w:t>
      </w:r>
      <w:r w:rsidRPr="00B80C77">
        <w:rPr>
          <w:b/>
        </w:rPr>
        <w:t xml:space="preserve"> </w:t>
      </w:r>
    </w:p>
    <w:p w:rsidR="00085675" w:rsidRPr="00502971" w:rsidRDefault="00085675" w:rsidP="0075205C">
      <w:r w:rsidRPr="00A77111">
        <w:t>АУЦ на безвозмездной основе обеспечивает физических лиц шифровальными (криптографическими) средствами в случаях проведения идентификации этих лиц в АУЦ на основе предоставления биометрических персональных данных без личного присутствия посредством сети "Интернет".</w:t>
      </w:r>
    </w:p>
    <w:p w:rsidR="001A17FE" w:rsidRPr="00502971" w:rsidRDefault="001A17FE" w:rsidP="001A17FE">
      <w:pPr>
        <w:pStyle w:val="14"/>
        <w:pageBreakBefore/>
      </w:pPr>
      <w:bookmarkStart w:id="21" w:name="_Toc66450034"/>
      <w:r w:rsidRPr="00502971">
        <w:t>Перечень</w:t>
      </w:r>
      <w:r w:rsidRPr="00502971">
        <w:rPr>
          <w:caps w:val="0"/>
        </w:rPr>
        <w:t xml:space="preserve"> </w:t>
      </w:r>
      <w:r w:rsidRPr="00502971">
        <w:t>реализуемых АУЦ функций</w:t>
      </w:r>
      <w:bookmarkEnd w:id="21"/>
    </w:p>
    <w:p w:rsidR="00933D11" w:rsidRDefault="00933D11" w:rsidP="00933D11">
      <w:r>
        <w:t>Основными задачами АУЦ являются:</w:t>
      </w:r>
    </w:p>
    <w:p w:rsidR="00933D11" w:rsidRPr="00502971" w:rsidRDefault="00933D11" w:rsidP="00933D11">
      <w:pPr>
        <w:pStyle w:val="1-"/>
        <w:spacing w:before="0"/>
        <w:ind w:left="0" w:firstLine="709"/>
        <w:rPr>
          <w:bCs/>
          <w:szCs w:val="28"/>
        </w:rPr>
      </w:pPr>
      <w:r>
        <w:rPr>
          <w:bCs/>
          <w:szCs w:val="28"/>
        </w:rPr>
        <w:t>предоставление</w:t>
      </w:r>
      <w:r w:rsidRPr="00085675">
        <w:rPr>
          <w:bCs/>
          <w:szCs w:val="28"/>
        </w:rPr>
        <w:t xml:space="preserve"> </w:t>
      </w:r>
      <w:r>
        <w:t>услуг УЦ ОАО «РЖД» в соответствии с требованиями Федерального закона РФ «Об электронной подписи» от 06.04.2011 N 63-ФЗ</w:t>
      </w:r>
      <w:r>
        <w:rPr>
          <w:bCs/>
          <w:szCs w:val="28"/>
        </w:rPr>
        <w:t>;</w:t>
      </w:r>
      <w:r w:rsidRPr="00502971">
        <w:rPr>
          <w:bCs/>
          <w:szCs w:val="28"/>
        </w:rPr>
        <w:t xml:space="preserve"> </w:t>
      </w:r>
    </w:p>
    <w:p w:rsidR="00933D11" w:rsidRPr="00933D11" w:rsidRDefault="00933D11" w:rsidP="00933D11">
      <w:pPr>
        <w:pStyle w:val="1-"/>
        <w:spacing w:before="0"/>
        <w:ind w:left="0" w:firstLine="709"/>
      </w:pPr>
      <w:r w:rsidRPr="00933D11">
        <w:rPr>
          <w:bCs/>
          <w:szCs w:val="28"/>
        </w:rPr>
        <w:t xml:space="preserve">обеспечение </w:t>
      </w:r>
      <w:r>
        <w:t>эксплуатации и работоспособности программных и аппаратных средств АУЦ ОАО «РЖД».</w:t>
      </w:r>
    </w:p>
    <w:p w:rsidR="00EA674D" w:rsidRDefault="00890D64" w:rsidP="00EA674D">
      <w:r w:rsidRPr="00502971">
        <w:t>В процессе реализации своей деятельности АУЦ:</w:t>
      </w:r>
    </w:p>
    <w:p w:rsidR="00E05E90" w:rsidRDefault="00E05E90" w:rsidP="00E05E90">
      <w:pPr>
        <w:pStyle w:val="1-"/>
        <w:ind w:left="0" w:firstLine="709"/>
      </w:pPr>
      <w:r>
        <w:t xml:space="preserve">получает </w:t>
      </w:r>
      <w:proofErr w:type="gramStart"/>
      <w:r>
        <w:t>от заявителя заявление в соответствии с приложениями к Порядку на создание</w:t>
      </w:r>
      <w:proofErr w:type="gramEnd"/>
      <w:r>
        <w:t xml:space="preserve"> и выдачу квалифицированных сертификатов, а также, документы и сведения, необходимые для создания квалифицированного сертификата;</w:t>
      </w:r>
    </w:p>
    <w:p w:rsidR="00E05E90" w:rsidRPr="00502971" w:rsidRDefault="00E05E90" w:rsidP="00E05E90">
      <w:pPr>
        <w:pStyle w:val="1-"/>
        <w:spacing w:before="0"/>
        <w:ind w:left="0" w:firstLine="709"/>
        <w:rPr>
          <w:bCs/>
          <w:szCs w:val="28"/>
        </w:rPr>
      </w:pPr>
      <w:r>
        <w:t>осуществляет предварительную проверку представленных заявителем документов и сведений на предмет их надлежащего оформления и полноты представления, соответствия положениям Федерального закона от 6 апреля 2011 г. № 63-ФЗ «Об электронной подписи»;</w:t>
      </w:r>
    </w:p>
    <w:p w:rsidR="00E05E90" w:rsidRPr="00502971" w:rsidRDefault="00E05E90" w:rsidP="00E05E90">
      <w:pPr>
        <w:pStyle w:val="1-"/>
        <w:spacing w:before="0"/>
        <w:ind w:left="0" w:firstLine="709"/>
        <w:rPr>
          <w:bCs/>
          <w:szCs w:val="28"/>
        </w:rPr>
      </w:pPr>
      <w:r>
        <w:t>осуществляет создание и выдачу сертификатов ключа проверки электронной подписи по обращениям заявителей;</w:t>
      </w:r>
      <w:r w:rsidRPr="00502971">
        <w:rPr>
          <w:bCs/>
          <w:szCs w:val="28"/>
        </w:rPr>
        <w:t xml:space="preserve"> </w:t>
      </w:r>
    </w:p>
    <w:p w:rsidR="00E05E90" w:rsidRDefault="00E05E90" w:rsidP="00E05E90">
      <w:pPr>
        <w:pStyle w:val="1-"/>
        <w:spacing w:before="0"/>
        <w:ind w:left="0" w:firstLine="709"/>
      </w:pPr>
      <w:proofErr w:type="gramStart"/>
      <w:r>
        <w:t>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roofErr w:type="gramEnd"/>
    </w:p>
    <w:p w:rsidR="00E05E90" w:rsidRDefault="00E05E90" w:rsidP="00E05E90">
      <w:pPr>
        <w:pStyle w:val="1-"/>
        <w:spacing w:before="0"/>
        <w:ind w:left="0" w:firstLine="709"/>
      </w:pPr>
      <w:r>
        <w:t>при выдаче квалифицированного сертификата в порядке, установленном Федеральным законом от 6 апреля 2011 г. №63-ФЗ, идентифицирует заявителя - физическое лицо, обратившееся к нему за получением квалифицированного сертификата.</w:t>
      </w:r>
    </w:p>
    <w:p w:rsidR="00E05E90" w:rsidRDefault="00E05E90" w:rsidP="008B399D">
      <w:pPr>
        <w:pStyle w:val="1-"/>
        <w:numPr>
          <w:ilvl w:val="0"/>
          <w:numId w:val="0"/>
        </w:numPr>
        <w:ind w:left="226" w:firstLine="483"/>
      </w:pPr>
      <w:r>
        <w:t>Устанавливает:</w:t>
      </w:r>
    </w:p>
    <w:p w:rsidR="00E05E90" w:rsidRDefault="008B399D" w:rsidP="008B399D">
      <w:pPr>
        <w:pStyle w:val="1-"/>
        <w:numPr>
          <w:ilvl w:val="0"/>
          <w:numId w:val="0"/>
        </w:numPr>
        <w:ind w:firstLine="709"/>
      </w:pPr>
      <w:r>
        <w:t xml:space="preserve">а) </w:t>
      </w:r>
      <w:r w:rsidR="00E05E90">
        <w:t>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E05E90" w:rsidRDefault="008B399D" w:rsidP="008B399D">
      <w:pPr>
        <w:pStyle w:val="1-"/>
        <w:numPr>
          <w:ilvl w:val="0"/>
          <w:numId w:val="0"/>
        </w:numPr>
        <w:ind w:firstLine="709"/>
      </w:pPr>
      <w:r>
        <w:t xml:space="preserve">б) </w:t>
      </w:r>
      <w:r w:rsidR="00E05E90">
        <w:t>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E05E90" w:rsidRDefault="008B399D" w:rsidP="008B399D">
      <w:pPr>
        <w:pStyle w:val="1-"/>
        <w:numPr>
          <w:ilvl w:val="0"/>
          <w:numId w:val="0"/>
        </w:numPr>
        <w:ind w:firstLine="709"/>
      </w:pPr>
      <w:r>
        <w:t xml:space="preserve">в) </w:t>
      </w:r>
      <w:r w:rsidR="00E05E90">
        <w:t>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E05E90" w:rsidRPr="00E05E90" w:rsidRDefault="00E05E90" w:rsidP="00E05E90">
      <w:pPr>
        <w:pStyle w:val="1-"/>
        <w:spacing w:before="0"/>
        <w:ind w:left="0" w:firstLine="709"/>
        <w:rPr>
          <w:bCs/>
          <w:szCs w:val="28"/>
        </w:rPr>
      </w:pPr>
      <w:r>
        <w:t>при вручении, созданного квалифицированного сертификата передает владельцу сертификата или записывает на носитель информации документацию в форме электронных документов, в том числе содержащую:</w:t>
      </w:r>
    </w:p>
    <w:p w:rsidR="00E05E90" w:rsidRDefault="00E05E90" w:rsidP="00E05E90">
      <w:r>
        <w:t xml:space="preserve">руководство по обеспечению безопасности использования электронной подписи и средств электронной подписи, содержащее информацию </w:t>
      </w:r>
      <w:proofErr w:type="gramStart"/>
      <w:r>
        <w:t>о</w:t>
      </w:r>
      <w:proofErr w:type="gramEnd"/>
      <w:r>
        <w:t xml:space="preserve">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E05E90" w:rsidRPr="00E05E90" w:rsidRDefault="00E05E90" w:rsidP="00E05E90">
      <w:r>
        <w:t>инструкцию по использованию средства электронной подписи, входящую в состав эксплуатационной документации на средство электронной подписи (по желанию владельца сертификата);</w:t>
      </w:r>
    </w:p>
    <w:p w:rsidR="00E05E90" w:rsidRDefault="00E05E90" w:rsidP="00E05E90">
      <w:pPr>
        <w:pStyle w:val="1-"/>
        <w:spacing w:before="0"/>
        <w:ind w:left="0" w:firstLine="709"/>
      </w:pPr>
      <w:r>
        <w:t xml:space="preserve">устанавливает сроки </w:t>
      </w:r>
      <w:proofErr w:type="gramStart"/>
      <w:r>
        <w:t>действия сертификатов ключей проверки электронных подписей</w:t>
      </w:r>
      <w:proofErr w:type="gramEnd"/>
      <w:r>
        <w:t>;</w:t>
      </w:r>
    </w:p>
    <w:p w:rsidR="00E05E90" w:rsidRPr="00E05E90" w:rsidRDefault="00E05E90" w:rsidP="00E05E90">
      <w:pPr>
        <w:pStyle w:val="1-"/>
        <w:spacing w:before="0"/>
        <w:ind w:left="0" w:firstLine="709"/>
      </w:pPr>
      <w:r>
        <w:t>аннулирует выданные сертификаты ключей проверки электронных подписей;</w:t>
      </w:r>
    </w:p>
    <w:p w:rsidR="00E05E90" w:rsidRDefault="00E05E90" w:rsidP="00E05E90">
      <w:pPr>
        <w:pStyle w:val="1-"/>
        <w:spacing w:before="0"/>
        <w:ind w:left="0" w:firstLine="709"/>
      </w:pPr>
      <w:r>
        <w:t>проверяет уникальность ключей проверки электронных подписей в реестре сертификатов;</w:t>
      </w:r>
    </w:p>
    <w:p w:rsidR="00E05E90" w:rsidRDefault="00E05E90" w:rsidP="00E05E90">
      <w:pPr>
        <w:pStyle w:val="1-"/>
        <w:spacing w:before="0"/>
        <w:ind w:left="0" w:firstLine="709"/>
      </w:pPr>
      <w:proofErr w:type="gramStart"/>
      <w:r>
        <w:t>ведет реестр выданных и аннулированных удостоверяющим центром сертификатов ключей проверки электронных подписей, в том числе включающий в себя информацию, содержащуюся в выданных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roofErr w:type="gramEnd"/>
    </w:p>
    <w:p w:rsidR="00E05E90" w:rsidRDefault="00E05E90" w:rsidP="00E05E90">
      <w:pPr>
        <w:pStyle w:val="1-"/>
        <w:spacing w:before="0"/>
        <w:ind w:left="0" w:firstLine="709"/>
      </w:pPr>
      <w:r>
        <w:t>осуществляет по обращениям участников электронного взаимодействия проверку электронных подписей;</w:t>
      </w:r>
    </w:p>
    <w:p w:rsidR="00E05E90" w:rsidRDefault="00E05E90" w:rsidP="00E05E90">
      <w:pPr>
        <w:pStyle w:val="1-"/>
        <w:spacing w:before="0"/>
        <w:ind w:left="0" w:firstLine="709"/>
      </w:pPr>
      <w:r>
        <w:t>производит ознакомление владельца квалифицированного сертификата с информацией, содержащейся в квалифицированном сертификате при вручении квалифицированного сертификата;</w:t>
      </w:r>
    </w:p>
    <w:p w:rsidR="00E05E90" w:rsidRDefault="00E05E90" w:rsidP="00E05E90">
      <w:pPr>
        <w:pStyle w:val="1-"/>
        <w:spacing w:before="0"/>
        <w:ind w:left="0" w:firstLine="709"/>
      </w:pPr>
      <w:r>
        <w:t>информирует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C44997" w:rsidRDefault="00C44997" w:rsidP="00E05E90">
      <w:pPr>
        <w:pStyle w:val="1-"/>
        <w:spacing w:before="0"/>
        <w:ind w:left="0" w:firstLine="709"/>
      </w:pPr>
      <w:r>
        <w:t>обеспечивает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960681" w:rsidRDefault="00960681" w:rsidP="00C44997">
      <w:pPr>
        <w:pStyle w:val="1-"/>
        <w:spacing w:before="0"/>
        <w:ind w:left="0" w:firstLine="709"/>
      </w:pPr>
      <w:proofErr w:type="gramStart"/>
      <w:r>
        <w:t>отказывает заявителю в выдаче сертификата ключа проверки электронной подписи в случае, если не подтверждена достоверность информации, представленной заявителем для включения в квалифицированный сертификат, или не установлена личность заявителя - физического лица или не получено подтверждение правомочий лица, выступающего от имени заявителя - юридического лица, на обращение за получением квалифицированного сертификата;</w:t>
      </w:r>
      <w:proofErr w:type="gramEnd"/>
    </w:p>
    <w:p w:rsidR="00C44997" w:rsidRPr="00E05E90" w:rsidRDefault="00960681" w:rsidP="00C44997">
      <w:pPr>
        <w:pStyle w:val="1-"/>
        <w:spacing w:before="0"/>
        <w:ind w:left="0" w:firstLine="709"/>
      </w:pPr>
      <w:r>
        <w:t>отказывает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r w:rsidR="00C44997">
        <w:t>;</w:t>
      </w:r>
    </w:p>
    <w:p w:rsidR="00C44997" w:rsidRPr="00E05E90" w:rsidRDefault="00960681" w:rsidP="00C44997">
      <w:pPr>
        <w:pStyle w:val="1-"/>
        <w:spacing w:before="0"/>
        <w:ind w:left="0" w:firstLine="709"/>
      </w:pPr>
      <w:r>
        <w:t>незамедлительно информирует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w:t>
      </w:r>
      <w:r w:rsidR="00C44997">
        <w:t>;</w:t>
      </w:r>
    </w:p>
    <w:p w:rsidR="00C44997" w:rsidRDefault="00960681" w:rsidP="00C44997">
      <w:pPr>
        <w:pStyle w:val="1-"/>
        <w:spacing w:before="0"/>
        <w:ind w:left="0" w:firstLine="709"/>
      </w:pPr>
      <w:r>
        <w:t>обеспечивает конфиденциальность созданных АУЦ ОАО «РЖД» ключей электронных подписей, за исключением ключей электронных подписей, полученных заявителями, в соответствии с утвержденным «Порядком реализации функций аккредитованного удостоверяющего центра и исполнения его обязанностей»</w:t>
      </w:r>
      <w:r w:rsidR="00C44997">
        <w:t>;</w:t>
      </w:r>
    </w:p>
    <w:p w:rsidR="00960681" w:rsidRPr="00E05E90" w:rsidRDefault="00960681" w:rsidP="00960681">
      <w:pPr>
        <w:pStyle w:val="1-"/>
        <w:spacing w:before="0"/>
        <w:ind w:left="0" w:firstLine="709"/>
      </w:pPr>
      <w:r>
        <w:t>при создании сертификата ключа проверки электронной подписи вносит в сертификат ключа проверки электронной подписи следующую информацию:</w:t>
      </w:r>
    </w:p>
    <w:p w:rsidR="00960681" w:rsidRDefault="00960681" w:rsidP="00960681">
      <w:r>
        <w:t>уникальный номер сертификата ключа проверки электронной подписи, даты начала и окончания срока действия такого сертификата;</w:t>
      </w:r>
    </w:p>
    <w:p w:rsidR="00960681" w:rsidRDefault="00960681" w:rsidP="00960681">
      <w:r>
        <w:t>фамилию,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960681" w:rsidRDefault="00960681" w:rsidP="00960681">
      <w:r>
        <w:t>уникальный ключ проверки электронной подписи;</w:t>
      </w:r>
    </w:p>
    <w:p w:rsidR="00960681" w:rsidRDefault="00960681" w:rsidP="00960681">
      <w:r>
        <w:t>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960681" w:rsidRDefault="00960681" w:rsidP="00960681">
      <w:r>
        <w:t>наименование удостоверяющего центра, который выдал сертификат ключа проверки электронной подписи;</w:t>
      </w:r>
    </w:p>
    <w:p w:rsidR="00C44997" w:rsidRPr="00E05E90" w:rsidRDefault="00960681" w:rsidP="00960681">
      <w:r>
        <w:t>иную информация, предусмотренную частью 2 статьи 17 Федерального закона от 06.04.2011 N 63-ФЗ, - для квалифицированного сертификата</w:t>
      </w:r>
      <w:r w:rsidR="00C44997">
        <w:t>;</w:t>
      </w:r>
    </w:p>
    <w:p w:rsidR="00960681" w:rsidRDefault="00960681" w:rsidP="00960681">
      <w:pPr>
        <w:pStyle w:val="1-"/>
        <w:spacing w:before="0"/>
        <w:ind w:left="0" w:firstLine="709"/>
      </w:pPr>
      <w:r>
        <w:t>обеспечи</w:t>
      </w:r>
      <w:r w:rsidR="007C7E12">
        <w:t>вает</w:t>
      </w:r>
      <w:r>
        <w:t xml:space="preserve"> хранение в архиве удостоверяющего центра следующей информации, предоставленной заявителем при получении квалифицированного сертификата:</w:t>
      </w:r>
    </w:p>
    <w:p w:rsidR="00960681" w:rsidRDefault="008B399D" w:rsidP="008B399D">
      <w:pPr>
        <w:pStyle w:val="1-"/>
        <w:numPr>
          <w:ilvl w:val="0"/>
          <w:numId w:val="0"/>
        </w:numPr>
        <w:ind w:firstLine="709"/>
      </w:pPr>
      <w:r>
        <w:t xml:space="preserve">а) </w:t>
      </w:r>
      <w:r w:rsidR="00960681">
        <w:t>реквизиты основного документа, удостоверяющего личность владельца квалифицированного сертификата - физического лица;</w:t>
      </w:r>
    </w:p>
    <w:p w:rsidR="00960681" w:rsidRDefault="008B399D" w:rsidP="008B399D">
      <w:pPr>
        <w:pStyle w:val="1-"/>
        <w:numPr>
          <w:ilvl w:val="0"/>
          <w:numId w:val="0"/>
        </w:numPr>
        <w:ind w:firstLine="709"/>
      </w:pPr>
      <w:r>
        <w:t xml:space="preserve">б) </w:t>
      </w:r>
      <w:r w:rsidR="00960681">
        <w:t>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960681" w:rsidRDefault="008B399D" w:rsidP="008B399D">
      <w:pPr>
        <w:pStyle w:val="1-"/>
        <w:numPr>
          <w:ilvl w:val="0"/>
          <w:numId w:val="0"/>
        </w:numPr>
        <w:ind w:firstLine="709"/>
      </w:pPr>
      <w:r>
        <w:t xml:space="preserve">в) </w:t>
      </w:r>
      <w:r w:rsidR="00960681">
        <w:t>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315334" w:rsidRPr="00315334" w:rsidRDefault="00315334" w:rsidP="00315334">
      <w:pPr>
        <w:pStyle w:val="1-"/>
        <w:spacing w:before="0"/>
        <w:ind w:left="0" w:firstLine="709"/>
        <w:rPr>
          <w:bCs/>
          <w:szCs w:val="28"/>
        </w:rPr>
      </w:pPr>
      <w:r w:rsidRPr="00315334">
        <w:rPr>
          <w:bCs/>
          <w:szCs w:val="28"/>
        </w:rPr>
        <w:t>обеспечивает целостность, достоверность и конфиденциальность информации, подлежащей хранению в АУЦ;</w:t>
      </w:r>
    </w:p>
    <w:p w:rsidR="00960681" w:rsidRPr="00E05E90" w:rsidRDefault="00315334" w:rsidP="00960681">
      <w:pPr>
        <w:pStyle w:val="1-"/>
        <w:spacing w:before="0"/>
        <w:ind w:left="0" w:firstLine="709"/>
      </w:pPr>
      <w:r w:rsidRPr="00085675">
        <w:rPr>
          <w:bCs/>
          <w:szCs w:val="28"/>
        </w:rPr>
        <w:t>направляет в единую систему идентификац</w:t>
      </w:r>
      <w:proofErr w:type="gramStart"/>
      <w:r w:rsidRPr="00085675">
        <w:rPr>
          <w:bCs/>
          <w:szCs w:val="28"/>
        </w:rPr>
        <w:t>ии и ау</w:t>
      </w:r>
      <w:proofErr w:type="gramEnd"/>
      <w:r w:rsidRPr="00085675">
        <w:rPr>
          <w:bCs/>
          <w:szCs w:val="28"/>
        </w:rPr>
        <w:t>тентификации сведения о лице, получившем квалифицированный сертификат, в объеме, необходимом для регистрации в единой системе идентификации и аутентификации, и о полученном им</w:t>
      </w:r>
      <w:r>
        <w:rPr>
          <w:bCs/>
          <w:szCs w:val="28"/>
        </w:rPr>
        <w:t xml:space="preserve"> </w:t>
      </w:r>
      <w:r w:rsidRPr="00085675">
        <w:rPr>
          <w:bCs/>
          <w:szCs w:val="28"/>
        </w:rPr>
        <w:t>квалифицированном сертификате</w:t>
      </w:r>
      <w:r w:rsidR="00960681">
        <w:t>;</w:t>
      </w:r>
    </w:p>
    <w:p w:rsidR="00315334" w:rsidRPr="00502971" w:rsidRDefault="00315334" w:rsidP="00315334">
      <w:pPr>
        <w:pStyle w:val="1-"/>
        <w:spacing w:before="0"/>
        <w:ind w:left="0" w:firstLine="709"/>
        <w:rPr>
          <w:bCs/>
          <w:szCs w:val="28"/>
        </w:rPr>
      </w:pPr>
      <w:r w:rsidRPr="00502971">
        <w:rPr>
          <w:bCs/>
          <w:szCs w:val="28"/>
        </w:rPr>
        <w:t>осуществляет по желанию лица, которому выдан квалифицированный сертификат, регистрацию указанного лица в единой системе идентификац</w:t>
      </w:r>
      <w:proofErr w:type="gramStart"/>
      <w:r w:rsidRPr="00502971">
        <w:rPr>
          <w:bCs/>
          <w:szCs w:val="28"/>
        </w:rPr>
        <w:t>ии и ау</w:t>
      </w:r>
      <w:proofErr w:type="gramEnd"/>
      <w:r w:rsidRPr="00502971">
        <w:rPr>
          <w:bCs/>
          <w:szCs w:val="28"/>
        </w:rPr>
        <w:t>тентификации;</w:t>
      </w:r>
    </w:p>
    <w:p w:rsidR="00960681" w:rsidRPr="00E05E90" w:rsidRDefault="00315334" w:rsidP="00960681">
      <w:pPr>
        <w:pStyle w:val="1-"/>
        <w:spacing w:before="0"/>
        <w:ind w:left="0" w:firstLine="709"/>
      </w:pPr>
      <w:r w:rsidRPr="00502971">
        <w:rPr>
          <w:bCs/>
          <w:szCs w:val="28"/>
        </w:rPr>
        <w:t>обеспечивает актуализацию и публикацию списка аннулированных сертификатов в электронном виде, предоставляет к нему безвозмездный доступ с использованием сети Интернет</w:t>
      </w:r>
      <w:r w:rsidR="00960681">
        <w:t>;</w:t>
      </w:r>
    </w:p>
    <w:p w:rsidR="00F81CB8" w:rsidRDefault="00F81CB8" w:rsidP="00F81CB8">
      <w:pPr>
        <w:pStyle w:val="1-"/>
        <w:spacing w:before="0"/>
        <w:ind w:left="0" w:firstLine="709"/>
        <w:rPr>
          <w:bCs/>
          <w:szCs w:val="28"/>
        </w:rPr>
      </w:pPr>
      <w:r w:rsidRPr="00502971">
        <w:rPr>
          <w:bCs/>
          <w:szCs w:val="28"/>
        </w:rPr>
        <w:t>обеспечивает информационную безопасность АУЦ и осуществляет мероприятия по технической защите информации, обрабатываемой с использованием средств АУЦ;</w:t>
      </w:r>
    </w:p>
    <w:p w:rsidR="00960681" w:rsidRPr="00E05E90" w:rsidRDefault="00315334" w:rsidP="00960681">
      <w:pPr>
        <w:pStyle w:val="1-"/>
        <w:spacing w:before="0"/>
        <w:ind w:left="0" w:firstLine="709"/>
      </w:pPr>
      <w:r>
        <w:t>предоставл</w:t>
      </w:r>
      <w:r w:rsidR="00F81CB8">
        <w:t>яет</w:t>
      </w:r>
      <w:r>
        <w:t xml:space="preserve"> ины</w:t>
      </w:r>
      <w:r w:rsidR="00F81CB8">
        <w:t>е</w:t>
      </w:r>
      <w:r>
        <w:t xml:space="preserve"> услуг</w:t>
      </w:r>
      <w:r w:rsidR="00F81CB8">
        <w:t>и</w:t>
      </w:r>
      <w:r>
        <w:t>, связанны</w:t>
      </w:r>
      <w:r w:rsidR="00F81CB8">
        <w:t>е</w:t>
      </w:r>
      <w:r>
        <w:t xml:space="preserve"> с использованием ЭП</w:t>
      </w:r>
      <w:r w:rsidR="00960681">
        <w:t>;</w:t>
      </w:r>
    </w:p>
    <w:p w:rsidR="00F81CB8" w:rsidRPr="00DA2842" w:rsidRDefault="00F81CB8" w:rsidP="00F81CB8">
      <w:pPr>
        <w:pStyle w:val="1-"/>
        <w:numPr>
          <w:ilvl w:val="0"/>
          <w:numId w:val="0"/>
        </w:numPr>
        <w:spacing w:before="0"/>
        <w:ind w:firstLine="709"/>
      </w:pPr>
      <w:r>
        <w:t>При наличии в собственности АУЦ и при возможности применения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осуществлять деятельность, которая обеспечивает:</w:t>
      </w:r>
    </w:p>
    <w:p w:rsidR="00F81CB8" w:rsidRDefault="00F81CB8" w:rsidP="00F81CB8">
      <w:pPr>
        <w:pStyle w:val="1-"/>
        <w:ind w:left="0" w:firstLine="709"/>
      </w:pPr>
      <w:r>
        <w:t>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F81CB8" w:rsidRDefault="00F81CB8" w:rsidP="00F81CB8">
      <w:pPr>
        <w:pStyle w:val="1-"/>
        <w:ind w:left="0" w:firstLine="709"/>
      </w:pPr>
      <w:r>
        <w:t>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F81CB8" w:rsidRDefault="00F81CB8" w:rsidP="00F81CB8">
      <w:pPr>
        <w:pStyle w:val="1-"/>
        <w:ind w:left="0" w:firstLine="709"/>
      </w:pPr>
      <w:r>
        <w:t>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960681" w:rsidRPr="00960681" w:rsidRDefault="00F81CB8" w:rsidP="00960681">
      <w:pPr>
        <w:pStyle w:val="1-"/>
        <w:ind w:left="0" w:firstLine="709"/>
      </w:pPr>
      <w:r w:rsidRPr="00F81CB8">
        <w:t xml:space="preserve">доказательства невозможности отказа владельца квалифицированного сертификата от поручения на создание квалифицированной электронной подписи. </w:t>
      </w:r>
    </w:p>
    <w:p w:rsidR="001A17FE" w:rsidRPr="00502971" w:rsidRDefault="001A17FE" w:rsidP="001A17FE">
      <w:pPr>
        <w:pStyle w:val="14"/>
        <w:pageBreakBefore/>
      </w:pPr>
      <w:bookmarkStart w:id="22" w:name="_Toc66450035"/>
      <w:r w:rsidRPr="00502971">
        <w:t>Права и обязанности АУЦ</w:t>
      </w:r>
      <w:bookmarkEnd w:id="22"/>
    </w:p>
    <w:p w:rsidR="00F7244A" w:rsidRPr="00502971" w:rsidRDefault="00F7244A" w:rsidP="00F7244A">
      <w:pPr>
        <w:pStyle w:val="23"/>
        <w:spacing w:before="0"/>
      </w:pPr>
      <w:bookmarkStart w:id="23" w:name="_Toc66450036"/>
      <w:r w:rsidRPr="00502971">
        <w:t>Права АУЦ</w:t>
      </w:r>
      <w:bookmarkEnd w:id="23"/>
    </w:p>
    <w:p w:rsidR="00F7244A" w:rsidRPr="00502971" w:rsidRDefault="00F7244A" w:rsidP="00F7244A">
      <w:r w:rsidRPr="00502971">
        <w:t>АУЦ имеет право:</w:t>
      </w:r>
    </w:p>
    <w:p w:rsidR="00F7244A" w:rsidRPr="00502971" w:rsidRDefault="00F7244A" w:rsidP="00F7244A">
      <w:r w:rsidRPr="00502971">
        <w:t>1) Запрашивать у заявителя документы, необходимые для установления личности получателя квалифицированного сертификата (заявителя) либо документы, подтверждающие полномочия лица, выступающего от имени заявителя</w:t>
      </w:r>
      <w:r w:rsidR="00085675">
        <w:t xml:space="preserve"> </w:t>
      </w:r>
      <w:proofErr w:type="gramStart"/>
      <w:r w:rsidR="00085675">
        <w:t>-ю</w:t>
      </w:r>
      <w:proofErr w:type="gramEnd"/>
      <w:r w:rsidR="00085675">
        <w:t>ридического лица</w:t>
      </w:r>
      <w:r w:rsidRPr="00502971">
        <w:t>;</w:t>
      </w:r>
    </w:p>
    <w:p w:rsidR="00F7244A" w:rsidRPr="00502971" w:rsidRDefault="00F7244A" w:rsidP="00F7244A">
      <w:r w:rsidRPr="00502971">
        <w:t>2) Запрашивать у заявителя документы либо их надлежащим образом заверенные копии и сведения, необходимые для создания и выдачи квалифицированного сертификата;</w:t>
      </w:r>
    </w:p>
    <w:p w:rsidR="00F7244A" w:rsidRPr="00502971" w:rsidRDefault="00F7244A" w:rsidP="00F7244A">
      <w:r w:rsidRPr="00502971">
        <w:t>3) Отказать заявителю в выдаче квалифицированного сертификата в следующих случаях:</w:t>
      </w:r>
    </w:p>
    <w:p w:rsidR="00F7244A" w:rsidRPr="00502971" w:rsidRDefault="00F7244A" w:rsidP="00085675">
      <w:pPr>
        <w:pStyle w:val="1-"/>
        <w:spacing w:before="0"/>
        <w:ind w:left="0" w:firstLine="709"/>
        <w:rPr>
          <w:bCs/>
          <w:szCs w:val="28"/>
        </w:rPr>
      </w:pPr>
      <w:r w:rsidRPr="00502971">
        <w:rPr>
          <w:bCs/>
          <w:szCs w:val="28"/>
        </w:rPr>
        <w:t>не предоставлены документы либо их надлежащим образом заверенные копии и сведения, необходимые для создания и выдачи квалифицированного сертификата;</w:t>
      </w:r>
    </w:p>
    <w:p w:rsidR="00F7244A" w:rsidRPr="00502971" w:rsidRDefault="00F7244A" w:rsidP="00085675">
      <w:pPr>
        <w:pStyle w:val="1-"/>
        <w:spacing w:before="0"/>
        <w:ind w:left="0" w:firstLine="709"/>
        <w:rPr>
          <w:bCs/>
          <w:szCs w:val="28"/>
        </w:rPr>
      </w:pPr>
      <w:r w:rsidRPr="00502971">
        <w:rPr>
          <w:bCs/>
          <w:szCs w:val="28"/>
        </w:rPr>
        <w:t>документы либо их надлежащим образом заверенные копии и сведения, необходимые для создания квалифицированного сертификата, представлены не в полном объеме или они не надлежаще оформлены, а также в случае, когда достоверность и актуальность представленных заявителем сведений не подтверждается;</w:t>
      </w:r>
    </w:p>
    <w:p w:rsidR="00F7244A" w:rsidRPr="00502971" w:rsidRDefault="00F7244A" w:rsidP="00085675">
      <w:pPr>
        <w:pStyle w:val="1-"/>
        <w:spacing w:before="0"/>
        <w:ind w:left="0" w:firstLine="709"/>
        <w:rPr>
          <w:bCs/>
          <w:szCs w:val="28"/>
        </w:rPr>
      </w:pPr>
      <w:r w:rsidRPr="00502971">
        <w:rPr>
          <w:bCs/>
          <w:szCs w:val="28"/>
        </w:rPr>
        <w:t>не установлена личность заявителя – физического лица, обратившегося за получением квалифицированного сертификата;</w:t>
      </w:r>
    </w:p>
    <w:p w:rsidR="00F7244A" w:rsidRPr="00502971" w:rsidRDefault="00F7244A" w:rsidP="00085675">
      <w:pPr>
        <w:pStyle w:val="1-"/>
        <w:spacing w:before="0"/>
        <w:ind w:left="0" w:firstLine="709"/>
        <w:rPr>
          <w:bCs/>
          <w:szCs w:val="28"/>
        </w:rPr>
      </w:pPr>
      <w:r w:rsidRPr="00502971">
        <w:rPr>
          <w:bCs/>
          <w:szCs w:val="28"/>
        </w:rPr>
        <w:t>не получено подтверждение правомочий лица, выступающего от имени заявителя – юридического лица, обращаться за получением квалифицированного сертификата.</w:t>
      </w:r>
    </w:p>
    <w:p w:rsidR="00F7244A" w:rsidRPr="00502971" w:rsidRDefault="00F7244A" w:rsidP="00F7244A">
      <w:r w:rsidRPr="00502971">
        <w:t xml:space="preserve">4) Отказать заявителю в прекращении действия квалифицированного сертификата, выданного АУЦ, в следующих случаях: </w:t>
      </w:r>
    </w:p>
    <w:p w:rsidR="00F7244A" w:rsidRPr="00502971" w:rsidRDefault="00F7244A" w:rsidP="00085675">
      <w:pPr>
        <w:pStyle w:val="1-"/>
        <w:spacing w:before="0"/>
        <w:ind w:left="0" w:firstLine="709"/>
        <w:rPr>
          <w:bCs/>
          <w:szCs w:val="28"/>
        </w:rPr>
      </w:pPr>
      <w:r w:rsidRPr="00502971">
        <w:rPr>
          <w:bCs/>
          <w:szCs w:val="28"/>
        </w:rPr>
        <w:t xml:space="preserve">соответствующие заявительные документы не оформлены, оформлены ненадлежащим образом или не получено подтверждение правомочий лица, выступающего </w:t>
      </w:r>
      <w:r w:rsidR="00085675" w:rsidRPr="00502971">
        <w:rPr>
          <w:bCs/>
          <w:szCs w:val="28"/>
        </w:rPr>
        <w:t>от имени заявителя – юридического лица</w:t>
      </w:r>
      <w:r w:rsidRPr="00502971">
        <w:rPr>
          <w:bCs/>
          <w:szCs w:val="28"/>
        </w:rPr>
        <w:t>;</w:t>
      </w:r>
    </w:p>
    <w:p w:rsidR="00F7244A" w:rsidRPr="00502971" w:rsidRDefault="00F7244A" w:rsidP="00085675">
      <w:pPr>
        <w:pStyle w:val="1-"/>
        <w:spacing w:before="0"/>
        <w:ind w:left="0" w:firstLine="709"/>
        <w:rPr>
          <w:bCs/>
          <w:szCs w:val="28"/>
        </w:rPr>
      </w:pPr>
      <w:r w:rsidRPr="00502971">
        <w:rPr>
          <w:bCs/>
          <w:szCs w:val="28"/>
        </w:rPr>
        <w:t>квалифицированный сертификат был аннулирован или прекратил свое действие в соответствии с частями 6 и 6.1 статьи 14 Федерального закона «Об электронной подписи».</w:t>
      </w:r>
    </w:p>
    <w:p w:rsidR="00F7244A" w:rsidRPr="00502971" w:rsidRDefault="00F7244A" w:rsidP="00F7244A">
      <w:r w:rsidRPr="00502971">
        <w:t>5) В одностороннем порядке прекратить действие квалифицированного сертификата, выданного АУЦ, с одновременным направлением соответствующего уведомления его владельцу, в следующих случаях:</w:t>
      </w:r>
    </w:p>
    <w:p w:rsidR="00F7244A" w:rsidRPr="00502971" w:rsidRDefault="00F7244A" w:rsidP="00085675">
      <w:pPr>
        <w:pStyle w:val="1-"/>
        <w:spacing w:before="0"/>
        <w:ind w:left="0" w:firstLine="709"/>
        <w:rPr>
          <w:bCs/>
          <w:szCs w:val="28"/>
        </w:rPr>
      </w:pPr>
      <w:r w:rsidRPr="00502971">
        <w:rPr>
          <w:bCs/>
          <w:szCs w:val="28"/>
        </w:rPr>
        <w:t>при увольнении работника ОАО «РЖД», являющегося владельце</w:t>
      </w:r>
      <w:r w:rsidR="00BC3399">
        <w:rPr>
          <w:bCs/>
          <w:szCs w:val="28"/>
        </w:rPr>
        <w:t>м</w:t>
      </w:r>
      <w:r w:rsidRPr="00502971">
        <w:rPr>
          <w:bCs/>
          <w:szCs w:val="28"/>
        </w:rPr>
        <w:t xml:space="preserve"> сертификата, из компании;</w:t>
      </w:r>
    </w:p>
    <w:p w:rsidR="00F7244A" w:rsidRPr="00502971" w:rsidRDefault="00F7244A" w:rsidP="00085675">
      <w:pPr>
        <w:pStyle w:val="1-"/>
        <w:spacing w:before="0"/>
        <w:ind w:left="0" w:firstLine="709"/>
        <w:rPr>
          <w:bCs/>
          <w:szCs w:val="28"/>
        </w:rPr>
      </w:pPr>
      <w:r w:rsidRPr="00502971">
        <w:rPr>
          <w:bCs/>
          <w:szCs w:val="28"/>
        </w:rPr>
        <w:t>при наличии у АУЦ достоверных сведений о нарушении конфиденциальности ключа проверки электронной подписи, принадлежащего владельцу соответствующего квалифицированного сертификата;</w:t>
      </w:r>
    </w:p>
    <w:p w:rsidR="00F7244A" w:rsidRPr="00502971" w:rsidRDefault="00F7244A" w:rsidP="00085675">
      <w:pPr>
        <w:pStyle w:val="1-"/>
        <w:spacing w:before="0"/>
        <w:ind w:left="0" w:firstLine="709"/>
        <w:rPr>
          <w:bCs/>
          <w:szCs w:val="28"/>
        </w:rPr>
      </w:pPr>
      <w:r w:rsidRPr="00502971">
        <w:rPr>
          <w:bCs/>
          <w:szCs w:val="28"/>
        </w:rPr>
        <w:t>АУЦ стало известно и получены официальные сведения о том, что документы или сведения, представленные заявителем для получения квалифицированного сертификата, не являются подлинными или не подтверждают достоверность информации, включенной в квалифицированный сертификат.</w:t>
      </w:r>
    </w:p>
    <w:p w:rsidR="00F7244A" w:rsidRPr="00502971" w:rsidRDefault="00F7244A" w:rsidP="00F7244A">
      <w:proofErr w:type="gramStart"/>
      <w:r w:rsidRPr="00502971">
        <w:t>6) В одностороннем порядке прекратить действие квалифицированного сертификата, выданного АУЦ, с направлением соответствующего уведомления его владельцу не позднее, чем за один рабочий день до прекращения действия квалифицированного сертификата, в случае невыполнения владельцем квалифицированного сертификата обязанностей, установленных Федеральным законом «Об электронной подписи», иными принимаемыми в соответствии с ним нормативными правовыми актами, настоящим Порядком или Договором на предоставление услуг АУЦ;</w:t>
      </w:r>
      <w:proofErr w:type="gramEnd"/>
    </w:p>
    <w:p w:rsidR="00F7244A" w:rsidRPr="00502971" w:rsidRDefault="00F7244A" w:rsidP="00F7244A">
      <w:r w:rsidRPr="00502971">
        <w:t>7) Устанавливать сроки действия квалифицированных сертификатов;</w:t>
      </w:r>
    </w:p>
    <w:p w:rsidR="00F7244A" w:rsidRPr="00502971" w:rsidRDefault="00F7244A" w:rsidP="00F7244A">
      <w:r w:rsidRPr="00502971">
        <w:t xml:space="preserve">8) </w:t>
      </w:r>
      <w:r w:rsidR="00446DE9">
        <w:t>В</w:t>
      </w:r>
      <w:r w:rsidR="00446DE9" w:rsidRPr="00446DE9">
        <w:t xml:space="preserve">ыдавать сертификаты ключей проверки электронных </w:t>
      </w:r>
      <w:proofErr w:type="gramStart"/>
      <w:r w:rsidR="00446DE9" w:rsidRPr="00446DE9">
        <w:t>подписей</w:t>
      </w:r>
      <w:proofErr w:type="gramEnd"/>
      <w:r w:rsidR="00446DE9" w:rsidRPr="00446DE9">
        <w:t xml:space="preserve">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r w:rsidRPr="00502971">
        <w:t>;</w:t>
      </w:r>
    </w:p>
    <w:p w:rsidR="00446DE9" w:rsidRDefault="00446DE9" w:rsidP="00F7244A">
      <w:r>
        <w:t>9) Н</w:t>
      </w:r>
      <w:r w:rsidRPr="00446DE9">
        <w:t xml:space="preserve">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w:t>
      </w:r>
      <w:proofErr w:type="gramStart"/>
      <w:r w:rsidRPr="00446DE9">
        <w:t>При совершении порученных удостоверяющим центром действий доверенное лицо обязано идентифицировать заяви</w:t>
      </w:r>
      <w:r>
        <w:t>теля при его личном присутствии;</w:t>
      </w:r>
      <w:proofErr w:type="gramEnd"/>
    </w:p>
    <w:p w:rsidR="00446DE9" w:rsidRDefault="00446DE9" w:rsidP="00446DE9">
      <w:r>
        <w:t>10</w:t>
      </w:r>
      <w:r w:rsidRPr="00502971">
        <w:t xml:space="preserve">) В одностороннем порядке вносить изменения и дополнения в Порядок в соответствии с пунктом </w:t>
      </w:r>
      <w:r w:rsidR="00B80C77">
        <w:fldChar w:fldCharType="begin"/>
      </w:r>
      <w:r w:rsidR="00B80C77">
        <w:instrText xml:space="preserve"> REF _Ref374006866 \n \h  \* MERGEFORMAT </w:instrText>
      </w:r>
      <w:r w:rsidR="00B80C77">
        <w:fldChar w:fldCharType="separate"/>
      </w:r>
      <w:r w:rsidRPr="00502971">
        <w:t>1.1.3</w:t>
      </w:r>
      <w:r w:rsidR="00B80C77">
        <w:fldChar w:fldCharType="end"/>
      </w:r>
      <w:r>
        <w:t xml:space="preserve"> настоящего Порядка;</w:t>
      </w:r>
    </w:p>
    <w:p w:rsidR="00446DE9" w:rsidRPr="00502971" w:rsidRDefault="00446DE9" w:rsidP="00F7244A"/>
    <w:p w:rsidR="00890D64" w:rsidRPr="00502971" w:rsidRDefault="00890D64" w:rsidP="00890D64">
      <w:pPr>
        <w:pStyle w:val="23"/>
        <w:spacing w:before="0"/>
      </w:pPr>
      <w:bookmarkStart w:id="24" w:name="_Toc66450037"/>
      <w:r w:rsidRPr="00502971">
        <w:t>Обязанности АУЦ</w:t>
      </w:r>
      <w:bookmarkEnd w:id="24"/>
    </w:p>
    <w:p w:rsidR="00890D64" w:rsidRPr="00502971" w:rsidRDefault="00890D64" w:rsidP="00890D64">
      <w:r w:rsidRPr="00502971">
        <w:t>АУЦ обязан:</w:t>
      </w:r>
    </w:p>
    <w:p w:rsidR="00085675" w:rsidRPr="00A77111" w:rsidRDefault="00085675" w:rsidP="00085675">
      <w:pPr>
        <w:pStyle w:val="afff6"/>
        <w:numPr>
          <w:ilvl w:val="0"/>
          <w:numId w:val="35"/>
        </w:numPr>
        <w:ind w:left="0" w:firstLine="709"/>
      </w:pPr>
      <w:r w:rsidRPr="00A77111">
        <w:t>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A763B0" w:rsidRPr="00A763B0" w:rsidRDefault="002A0EE6" w:rsidP="00085675">
      <w:pPr>
        <w:pStyle w:val="afff6"/>
        <w:numPr>
          <w:ilvl w:val="0"/>
          <w:numId w:val="35"/>
        </w:numPr>
        <w:ind w:left="0" w:firstLine="709"/>
        <w:rPr>
          <w:sz w:val="24"/>
        </w:rPr>
      </w:pPr>
      <w:r w:rsidRPr="002A0EE6">
        <w:rPr>
          <w:color w:val="000000"/>
          <w:szCs w:val="29"/>
          <w:shd w:val="clear" w:color="auto" w:fill="FFFFFF"/>
        </w:rPr>
        <w:t xml:space="preserve">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w:t>
      </w:r>
      <w:r w:rsidR="00BC3399">
        <w:rPr>
          <w:color w:val="000000"/>
          <w:szCs w:val="29"/>
          <w:shd w:val="clear" w:color="auto" w:fill="FFFFFF"/>
        </w:rPr>
        <w:t>АУЦ</w:t>
      </w:r>
      <w:r w:rsidRPr="002A0EE6">
        <w:rPr>
          <w:color w:val="000000"/>
          <w:szCs w:val="29"/>
          <w:shd w:val="clear" w:color="auto" w:fill="FFFFFF"/>
        </w:rPr>
        <w:t xml:space="preserve">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085675" w:rsidRPr="00085675" w:rsidRDefault="00085675" w:rsidP="00085675">
      <w:pPr>
        <w:pStyle w:val="afff6"/>
        <w:numPr>
          <w:ilvl w:val="0"/>
          <w:numId w:val="35"/>
        </w:numPr>
        <w:ind w:left="0" w:firstLine="709"/>
      </w:pPr>
      <w:r w:rsidRPr="00085675">
        <w:t>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085675" w:rsidRPr="00085675" w:rsidRDefault="007A5EC3" w:rsidP="007A5EC3">
      <w:pPr>
        <w:pStyle w:val="afff6"/>
        <w:numPr>
          <w:ilvl w:val="0"/>
          <w:numId w:val="35"/>
        </w:numPr>
        <w:ind w:left="0" w:firstLine="709"/>
      </w:pPr>
      <w:proofErr w:type="gramStart"/>
      <w:r w:rsidRPr="007A5EC3">
        <w:t>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аккредитованного удостоверяющего центра в любое время в течение срока деятельности удостоверяющего центра, если иное не установлено федеральными законами или принимаемыми в соответствии с ними нормативными правовыми актами.</w:t>
      </w:r>
      <w:r w:rsidR="00085675" w:rsidRPr="00085675">
        <w:t>, в том числе информацию об аннулировании сертификата ключа проверки электронной подписи;</w:t>
      </w:r>
      <w:proofErr w:type="gramEnd"/>
    </w:p>
    <w:p w:rsidR="00085675" w:rsidRDefault="00085675" w:rsidP="00085675">
      <w:pPr>
        <w:pStyle w:val="afff6"/>
        <w:numPr>
          <w:ilvl w:val="0"/>
          <w:numId w:val="35"/>
        </w:numPr>
        <w:ind w:left="0" w:firstLine="709"/>
      </w:pPr>
      <w:r w:rsidRPr="00085675">
        <w:t>обеспечивать конфиденциальность созданных удостоверяющим центром ключей электронных подписей;</w:t>
      </w:r>
    </w:p>
    <w:p w:rsidR="00FF6ACD" w:rsidRDefault="00FF6ACD" w:rsidP="00FF6ACD">
      <w:pPr>
        <w:pStyle w:val="afff6"/>
        <w:numPr>
          <w:ilvl w:val="0"/>
          <w:numId w:val="35"/>
        </w:numPr>
        <w:ind w:left="0" w:firstLine="709"/>
      </w:pPr>
      <w:r w:rsidRPr="00FF6ACD">
        <w:t>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FF6ACD" w:rsidRDefault="00FF6ACD" w:rsidP="00FF6ACD">
      <w:pPr>
        <w:pStyle w:val="afff6"/>
        <w:numPr>
          <w:ilvl w:val="0"/>
          <w:numId w:val="35"/>
        </w:numPr>
        <w:ind w:left="0" w:firstLine="709"/>
      </w:pPr>
      <w:r w:rsidRPr="00FF6ACD">
        <w:t>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FF6ACD" w:rsidRPr="00085675" w:rsidRDefault="00FF6ACD" w:rsidP="00FF6ACD">
      <w:pPr>
        <w:pStyle w:val="afff6"/>
        <w:numPr>
          <w:ilvl w:val="0"/>
          <w:numId w:val="35"/>
        </w:numPr>
        <w:ind w:left="0" w:firstLine="709"/>
      </w:pPr>
      <w:r w:rsidRPr="00FF6ACD">
        <w:t xml:space="preserve">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w:t>
      </w:r>
      <w:r>
        <w:t>ключа электронной подписи;</w:t>
      </w:r>
    </w:p>
    <w:p w:rsidR="00085675" w:rsidRPr="00085675" w:rsidRDefault="00085675" w:rsidP="00085675">
      <w:pPr>
        <w:pStyle w:val="afff6"/>
        <w:numPr>
          <w:ilvl w:val="0"/>
          <w:numId w:val="35"/>
        </w:numPr>
        <w:ind w:left="0" w:firstLine="709"/>
      </w:pPr>
      <w:proofErr w:type="gramStart"/>
      <w:r>
        <w:t>о</w:t>
      </w:r>
      <w:r w:rsidR="00890D64" w:rsidRPr="00502971">
        <w:t>существлять деятельность в соответствии с требованиями федеральных законов «Об электронной подписи», «Об информации, информационных технологиях и о защите информации», «О персональных данных», требованиями к порядку реализации функций аккредитованного удостоверяющего центра и исполнения его обязанностей, утвержденными приказом Минкомсвязи России от 13 августа 2018 г. № 397, иными нормативными правовыми актами в области использования электронной подписи и защиты информации, настоящим Порядком;</w:t>
      </w:r>
      <w:proofErr w:type="gramEnd"/>
    </w:p>
    <w:p w:rsidR="00085675" w:rsidRPr="00085675" w:rsidRDefault="00085675" w:rsidP="00085675">
      <w:pPr>
        <w:pStyle w:val="afff6"/>
        <w:numPr>
          <w:ilvl w:val="0"/>
          <w:numId w:val="35"/>
        </w:numPr>
        <w:ind w:left="0" w:firstLine="709"/>
      </w:pPr>
      <w:r>
        <w:t>о</w:t>
      </w:r>
      <w:r w:rsidR="00890D64" w:rsidRPr="00502971">
        <w:t>беспечить размещение настоящего Порядка на сайте АУЦ</w:t>
      </w:r>
      <w:r>
        <w:t xml:space="preserve"> в сети Интернет</w:t>
      </w:r>
      <w:r w:rsidR="00890D64" w:rsidRPr="00502971">
        <w:t xml:space="preserve">: </w:t>
      </w:r>
      <w:hyperlink r:id="rId23" w:history="1">
        <w:r w:rsidR="00890D64" w:rsidRPr="00502971">
          <w:rPr>
            <w:rStyle w:val="aff"/>
          </w:rPr>
          <w:t>www.</w:t>
        </w:r>
        <w:r w:rsidR="00890D64" w:rsidRPr="00085675">
          <w:rPr>
            <w:rStyle w:val="aff"/>
            <w:lang w:val="en-US"/>
          </w:rPr>
          <w:t>ca</w:t>
        </w:r>
        <w:r w:rsidR="00890D64" w:rsidRPr="00502971">
          <w:rPr>
            <w:rStyle w:val="aff"/>
          </w:rPr>
          <w:t>.</w:t>
        </w:r>
        <w:r w:rsidR="00890D64" w:rsidRPr="00085675">
          <w:rPr>
            <w:rStyle w:val="aff"/>
            <w:lang w:val="en-US"/>
          </w:rPr>
          <w:t>rzd</w:t>
        </w:r>
        <w:r w:rsidR="00890D64" w:rsidRPr="00502971">
          <w:rPr>
            <w:rStyle w:val="aff"/>
          </w:rPr>
          <w:t>.</w:t>
        </w:r>
        <w:proofErr w:type="spellStart"/>
        <w:r w:rsidR="00890D64" w:rsidRPr="00502971">
          <w:rPr>
            <w:rStyle w:val="aff"/>
          </w:rPr>
          <w:t>ru</w:t>
        </w:r>
        <w:proofErr w:type="spellEnd"/>
      </w:hyperlink>
      <w:r>
        <w:t xml:space="preserve"> и на сайте </w:t>
      </w:r>
      <w:r w:rsidR="001E3A7B">
        <w:rPr>
          <w:rStyle w:val="aff"/>
          <w:lang w:val="en-US"/>
        </w:rPr>
        <w:t>ca</w:t>
      </w:r>
      <w:r w:rsidR="001E3A7B" w:rsidRPr="001E3A7B">
        <w:rPr>
          <w:rStyle w:val="aff"/>
        </w:rPr>
        <w:t>.</w:t>
      </w:r>
      <w:proofErr w:type="spellStart"/>
      <w:r w:rsidR="001E3A7B">
        <w:rPr>
          <w:rStyle w:val="aff"/>
          <w:lang w:val="en-US"/>
        </w:rPr>
        <w:t>rzd</w:t>
      </w:r>
      <w:proofErr w:type="spellEnd"/>
      <w:r w:rsidR="00B80C77">
        <w:fldChar w:fldCharType="begin"/>
      </w:r>
      <w:r w:rsidR="00B80C77">
        <w:instrText xml:space="preserve"> HYPERLINK </w:instrText>
      </w:r>
      <w:r w:rsidR="00B80C77">
        <w:fldChar w:fldCharType="separate"/>
      </w:r>
      <w:r w:rsidR="00B80C77">
        <w:fldChar w:fldCharType="end"/>
      </w:r>
      <w:r w:rsidRPr="00085675">
        <w:t xml:space="preserve"> </w:t>
      </w:r>
      <w:r>
        <w:t>в корпоративной сети передачи данных ОАО «РЖД»</w:t>
      </w:r>
      <w:r w:rsidR="00890D64" w:rsidRPr="00502971">
        <w:t>;</w:t>
      </w:r>
    </w:p>
    <w:p w:rsidR="00085675" w:rsidRPr="00085675" w:rsidRDefault="00085675" w:rsidP="00085675">
      <w:pPr>
        <w:pStyle w:val="afff6"/>
        <w:numPr>
          <w:ilvl w:val="0"/>
          <w:numId w:val="35"/>
        </w:numPr>
        <w:ind w:left="0" w:firstLine="709"/>
      </w:pPr>
      <w:r>
        <w:t>о</w:t>
      </w:r>
      <w:r w:rsidR="00890D64" w:rsidRPr="00502971">
        <w:t>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085675" w:rsidRDefault="00085675" w:rsidP="00085675">
      <w:pPr>
        <w:pStyle w:val="afff6"/>
        <w:numPr>
          <w:ilvl w:val="0"/>
          <w:numId w:val="35"/>
        </w:numPr>
        <w:ind w:left="0" w:firstLine="709"/>
      </w:pPr>
      <w:r>
        <w:t>о</w:t>
      </w:r>
      <w:r w:rsidR="00890D64" w:rsidRPr="00502971">
        <w:t xml:space="preserve">беспечивать конфиденциальность созданных АУЦ ключей электронных подписей, за исключением ключей электронных подписей, полученных заявителями; </w:t>
      </w:r>
    </w:p>
    <w:p w:rsidR="00CE60AD" w:rsidRPr="00D13095" w:rsidRDefault="00085675" w:rsidP="00DA2842">
      <w:pPr>
        <w:pStyle w:val="afff6"/>
        <w:numPr>
          <w:ilvl w:val="0"/>
          <w:numId w:val="35"/>
        </w:numPr>
        <w:ind w:left="0" w:firstLine="709"/>
      </w:pPr>
      <w:r>
        <w:t>о</w:t>
      </w:r>
      <w:r w:rsidR="00890D64" w:rsidRPr="00502971">
        <w:t>беспечивать бесперебойное функционирование средств УЦ, осуществлять мероприятия по технической защите информации, обрабатываемой с использованием средств УЦ, принимать меры по обеспечению безопасности персональных данных при их обработке в АУЦ;</w:t>
      </w:r>
    </w:p>
    <w:p w:rsidR="00085675" w:rsidRPr="00085675" w:rsidRDefault="00085675" w:rsidP="00085675">
      <w:pPr>
        <w:pStyle w:val="afff6"/>
        <w:numPr>
          <w:ilvl w:val="0"/>
          <w:numId w:val="35"/>
        </w:numPr>
        <w:ind w:left="0" w:firstLine="709"/>
      </w:pPr>
      <w:r>
        <w:t>о</w:t>
      </w:r>
      <w:r w:rsidR="00890D64" w:rsidRPr="00502971">
        <w:t>рганизовать свою работу с учетом часового пояса по местонахождению АУЦ и обеспечить синхронизацию по времени средств АУЦ;</w:t>
      </w:r>
    </w:p>
    <w:p w:rsidR="00085675" w:rsidRPr="00085675" w:rsidRDefault="00085675" w:rsidP="00085675">
      <w:pPr>
        <w:pStyle w:val="afff6"/>
        <w:numPr>
          <w:ilvl w:val="0"/>
          <w:numId w:val="35"/>
        </w:numPr>
        <w:ind w:left="0" w:firstLine="709"/>
      </w:pPr>
      <w:r w:rsidRPr="00085675">
        <w:t>и</w:t>
      </w:r>
      <w:r w:rsidR="00890D64" w:rsidRPr="00502971">
        <w:t xml:space="preserve">спользовать для подписания квалифицированных сертификатов, выдаваемых АУЦ, квалифицированную электронную подпись, основанную на квалифицированном сертификате АУЦ, выданном головным удостоверяющим центром </w:t>
      </w:r>
      <w:r w:rsidR="009614B8">
        <w:t>Минкомсвязи России</w:t>
      </w:r>
      <w:r w:rsidR="00890D64" w:rsidRPr="00502971">
        <w:t>;</w:t>
      </w:r>
    </w:p>
    <w:p w:rsidR="00085675" w:rsidRPr="00085675" w:rsidRDefault="00085675" w:rsidP="00085675">
      <w:pPr>
        <w:pStyle w:val="afff6"/>
        <w:numPr>
          <w:ilvl w:val="0"/>
          <w:numId w:val="35"/>
        </w:numPr>
        <w:ind w:left="0" w:firstLine="709"/>
      </w:pPr>
      <w:r>
        <w:t>н</w:t>
      </w:r>
      <w:r w:rsidR="00890D64" w:rsidRPr="00502971">
        <w:t xml:space="preserve">е использовать квалифицированную электронную подпись, основанную на квалифицированном сертификате АУЦ, выданном головным удостоверяющим центром </w:t>
      </w:r>
      <w:r w:rsidR="009614B8">
        <w:t>Минкомсвязи</w:t>
      </w:r>
      <w:r w:rsidR="00890D64" w:rsidRPr="00502971">
        <w:t xml:space="preserve"> России, для подписания сертификатов, не являющихся квалифицированными сертификатами;</w:t>
      </w:r>
    </w:p>
    <w:p w:rsidR="00085675" w:rsidRPr="00085675" w:rsidRDefault="00085675" w:rsidP="00085675">
      <w:pPr>
        <w:pStyle w:val="afff6"/>
        <w:numPr>
          <w:ilvl w:val="0"/>
          <w:numId w:val="35"/>
        </w:numPr>
        <w:ind w:left="0" w:firstLine="709"/>
      </w:pPr>
      <w:r>
        <w:t>и</w:t>
      </w:r>
      <w:r w:rsidR="00890D64" w:rsidRPr="00502971">
        <w:t>спользовать квалифицированную электронную подпись, основанную на квалифицированном сертификате АУЦ, только для подписания квалифицированных сертификатов, выдаваемых АУЦ, и списка аннулированных сертификатов;</w:t>
      </w:r>
    </w:p>
    <w:p w:rsidR="00085675" w:rsidRPr="00085675" w:rsidRDefault="00085675" w:rsidP="00085675">
      <w:pPr>
        <w:pStyle w:val="afff6"/>
        <w:numPr>
          <w:ilvl w:val="0"/>
          <w:numId w:val="35"/>
        </w:numPr>
        <w:ind w:left="0" w:firstLine="709"/>
      </w:pPr>
      <w:proofErr w:type="gramStart"/>
      <w:r>
        <w:t>о</w:t>
      </w:r>
      <w:r w:rsidR="00890D64" w:rsidRPr="00502971">
        <w:t>существлять процедуру плановой смены ключей электронной подписи АУЦ, используемого для подписания квалифицированных сертификатов, выдаваемых АУЦ;</w:t>
      </w:r>
      <w:proofErr w:type="gramEnd"/>
    </w:p>
    <w:p w:rsidR="00085675" w:rsidRPr="00C76A49" w:rsidRDefault="00085675" w:rsidP="00085675">
      <w:pPr>
        <w:pStyle w:val="afff6"/>
        <w:numPr>
          <w:ilvl w:val="0"/>
          <w:numId w:val="35"/>
        </w:numPr>
        <w:ind w:left="0" w:firstLine="709"/>
      </w:pPr>
      <w:proofErr w:type="gramStart"/>
      <w:r>
        <w:t>и</w:t>
      </w:r>
      <w:r w:rsidR="00890D64" w:rsidRPr="00502971">
        <w:t>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установленными в соответствии с Федеральным законом «Об электронной подписи»;</w:t>
      </w:r>
      <w:proofErr w:type="gramEnd"/>
    </w:p>
    <w:p w:rsidR="00C76A49" w:rsidRPr="00085675" w:rsidRDefault="00C76A49" w:rsidP="00C76A49">
      <w:pPr>
        <w:pStyle w:val="afff6"/>
        <w:numPr>
          <w:ilvl w:val="0"/>
          <w:numId w:val="35"/>
        </w:numPr>
        <w:ind w:left="0" w:firstLine="709"/>
      </w:pPr>
      <w:r>
        <w:t>АУЦ</w:t>
      </w:r>
      <w:r w:rsidRPr="00C76A49">
        <w:t xml:space="preserve">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r>
        <w:t>;</w:t>
      </w:r>
    </w:p>
    <w:p w:rsidR="00085675" w:rsidRPr="00085675" w:rsidRDefault="00085675" w:rsidP="00085675">
      <w:pPr>
        <w:pStyle w:val="afff6"/>
        <w:numPr>
          <w:ilvl w:val="0"/>
          <w:numId w:val="35"/>
        </w:numPr>
        <w:ind w:left="0" w:firstLine="709"/>
      </w:pPr>
      <w:r>
        <w:t>и</w:t>
      </w:r>
      <w:r w:rsidR="00890D64" w:rsidRPr="00502971">
        <w:t>спользовать для реализации функций АУЦ средства удостоверяющего центра, соответствующие требованиям к средствам удостоверяющего центра, утвержденными приказом ФСБ России от 27 декабря 2011 г. № 796;</w:t>
      </w:r>
    </w:p>
    <w:p w:rsidR="00085675" w:rsidRPr="00085675" w:rsidRDefault="00085675" w:rsidP="00085675">
      <w:pPr>
        <w:pStyle w:val="afff6"/>
        <w:numPr>
          <w:ilvl w:val="0"/>
          <w:numId w:val="35"/>
        </w:numPr>
        <w:ind w:left="0" w:firstLine="709"/>
      </w:pPr>
      <w:r>
        <w:t>с</w:t>
      </w:r>
      <w:r w:rsidR="00890D64" w:rsidRPr="00502971">
        <w:t>оздавать квалифицированный сертификат в соответствии с требованиями к форме квалифицированного сертификата ключа проверки электронной подписи, утвержденными приказом ФСБ России от 27 декабря 2011 г. № 795;</w:t>
      </w:r>
    </w:p>
    <w:p w:rsidR="00085675" w:rsidRPr="00085675" w:rsidRDefault="00085675" w:rsidP="00085675">
      <w:pPr>
        <w:pStyle w:val="afff6"/>
        <w:numPr>
          <w:ilvl w:val="0"/>
          <w:numId w:val="35"/>
        </w:numPr>
        <w:ind w:left="0" w:firstLine="709"/>
      </w:pPr>
      <w:r>
        <w:t>о</w:t>
      </w:r>
      <w:r w:rsidR="00890D64" w:rsidRPr="00502971">
        <w:t>существлять проверку достоверности документов и сведений, представленных заявителем,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(далее – инфраструктура);</w:t>
      </w:r>
    </w:p>
    <w:p w:rsidR="00890D64" w:rsidRPr="00502971" w:rsidRDefault="00085675" w:rsidP="00085675">
      <w:pPr>
        <w:pStyle w:val="afff6"/>
        <w:numPr>
          <w:ilvl w:val="0"/>
          <w:numId w:val="35"/>
        </w:numPr>
        <w:ind w:left="0" w:firstLine="709"/>
      </w:pPr>
      <w:r>
        <w:t>д</w:t>
      </w:r>
      <w:r w:rsidR="00890D64" w:rsidRPr="00502971">
        <w:t xml:space="preserve">ля </w:t>
      </w:r>
      <w:r w:rsidR="008B399D">
        <w:t xml:space="preserve">заполнения </w:t>
      </w:r>
      <w:r w:rsidR="00890D64" w:rsidRPr="00502971">
        <w:t>квалифицированн</w:t>
      </w:r>
      <w:r w:rsidR="008B399D">
        <w:t>ого</w:t>
      </w:r>
      <w:r w:rsidR="00890D64" w:rsidRPr="00502971">
        <w:t xml:space="preserve"> сертификат</w:t>
      </w:r>
      <w:r w:rsidR="008B399D">
        <w:t>а</w:t>
      </w:r>
      <w:r w:rsidR="00890D64" w:rsidRPr="00502971">
        <w:t xml:space="preserve"> </w:t>
      </w:r>
      <w:r w:rsidR="008B399D">
        <w:t>АУЦ запрашивает и получает из государственных информационных ресурсов</w:t>
      </w:r>
      <w:r w:rsidR="00890D64" w:rsidRPr="00502971">
        <w:t xml:space="preserve">: </w:t>
      </w:r>
    </w:p>
    <w:p w:rsidR="00890D64" w:rsidRPr="00502971" w:rsidRDefault="00890D64" w:rsidP="00085675">
      <w:pPr>
        <w:pStyle w:val="1-"/>
        <w:spacing w:before="0"/>
        <w:ind w:left="0" w:firstLine="709"/>
        <w:rPr>
          <w:bCs/>
          <w:szCs w:val="28"/>
        </w:rPr>
      </w:pPr>
      <w:r w:rsidRPr="00502971">
        <w:rPr>
          <w:bCs/>
          <w:szCs w:val="28"/>
        </w:rPr>
        <w:t>выписку из единого государственного реестра юридических лиц в отношении заявителя - юридического лица;</w:t>
      </w:r>
    </w:p>
    <w:p w:rsidR="00890D64" w:rsidRPr="00502971" w:rsidRDefault="00890D64" w:rsidP="00085675">
      <w:pPr>
        <w:pStyle w:val="1-"/>
        <w:spacing w:before="0"/>
        <w:ind w:left="0" w:firstLine="709"/>
        <w:rPr>
          <w:bCs/>
          <w:szCs w:val="28"/>
        </w:rPr>
      </w:pPr>
      <w:r w:rsidRPr="00502971">
        <w:rPr>
          <w:bCs/>
          <w:szCs w:val="28"/>
        </w:rPr>
        <w:t xml:space="preserve">выписку из единого государственного реестра индивидуальных предпринимателей в отношении заявителя - индивидуального предпринимателя; </w:t>
      </w:r>
    </w:p>
    <w:p w:rsidR="00890D64" w:rsidRPr="00502971" w:rsidRDefault="00890D64" w:rsidP="00085675">
      <w:pPr>
        <w:pStyle w:val="1-"/>
        <w:spacing w:before="0"/>
        <w:ind w:left="0" w:firstLine="709"/>
        <w:rPr>
          <w:bCs/>
          <w:szCs w:val="28"/>
        </w:rPr>
      </w:pPr>
      <w:r w:rsidRPr="00502971">
        <w:rPr>
          <w:bCs/>
          <w:szCs w:val="28"/>
        </w:rPr>
        <w:t>выписку из Единого государственного реестра налогоплательщиков в отношении заявителя - иностранной организации.</w:t>
      </w:r>
    </w:p>
    <w:p w:rsidR="00890D64" w:rsidRPr="008B399D" w:rsidRDefault="007A5EC3" w:rsidP="008B399D">
      <w:pPr>
        <w:pStyle w:val="afff6"/>
        <w:numPr>
          <w:ilvl w:val="0"/>
          <w:numId w:val="35"/>
        </w:numPr>
        <w:ind w:left="0" w:firstLine="709"/>
      </w:pPr>
      <w:proofErr w:type="gramStart"/>
      <w:r w:rsidRPr="008B399D">
        <w:t>идентифицировать</w:t>
      </w:r>
      <w:r w:rsidR="00890D64" w:rsidRPr="008B399D">
        <w:t xml:space="preserve"> заявителя - физического лица, обратившегося за получением квалифицированного сертификата</w:t>
      </w:r>
      <w:r w:rsidRPr="008B399D">
        <w:t xml:space="preserve">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w:t>
      </w:r>
      <w:proofErr w:type="gramEnd"/>
      <w:r w:rsidRPr="008B399D">
        <w:t xml:space="preserve"> </w:t>
      </w:r>
      <w:proofErr w:type="gramStart"/>
      <w:r w:rsidRPr="008B399D">
        <w:t>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законом от 27 июля 2006 года N 149-ФЗ "Об информации, информационных технологиях и о защите информации".</w:t>
      </w:r>
      <w:proofErr w:type="gramEnd"/>
      <w:r w:rsidRPr="008B399D">
        <w:t xml:space="preserve"> </w:t>
      </w:r>
      <w:proofErr w:type="gramStart"/>
      <w:r w:rsidRPr="008B399D">
        <w:t>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части 19 статьи 14.1 Федерального закона от 27 июля 2006 года N 149-ФЗ "Об информации, информационных технологиях и о</w:t>
      </w:r>
      <w:proofErr w:type="gramEnd"/>
      <w:r w:rsidRPr="008B399D">
        <w:t xml:space="preserve"> защите информации", удостоверяющий центр обязан отказать такому лицу в проведении указанной идентификации</w:t>
      </w:r>
      <w:r w:rsidR="00890D64" w:rsidRPr="008B399D">
        <w:t>;</w:t>
      </w:r>
    </w:p>
    <w:p w:rsidR="00085675" w:rsidRPr="007A5EC3" w:rsidRDefault="007A5EC3" w:rsidP="007A5EC3">
      <w:pPr>
        <w:pStyle w:val="afff6"/>
        <w:numPr>
          <w:ilvl w:val="0"/>
          <w:numId w:val="35"/>
        </w:numPr>
        <w:ind w:left="0" w:firstLine="709"/>
      </w:pPr>
      <w:r w:rsidRPr="007A5EC3">
        <w:t xml:space="preserve">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w:t>
      </w:r>
      <w:proofErr w:type="gramStart"/>
      <w:r w:rsidRPr="007A5EC3">
        <w:t>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w:t>
      </w:r>
      <w:proofErr w:type="gramEnd"/>
      <w:r w:rsidRPr="007A5EC3">
        <w:t xml:space="preserve">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w:t>
      </w:r>
      <w:proofErr w:type="gramStart"/>
      <w:r w:rsidRPr="007A5EC3">
        <w:t>ии и ау</w:t>
      </w:r>
      <w:proofErr w:type="gramEnd"/>
      <w:r w:rsidRPr="007A5EC3">
        <w:t>тентификации и информации из единой биометрической системы в порядке, установленном Федеральным законом от 27 июля 2006 года N 149-ФЗ "Об информации, информационных технологиях и о защите информации"</w:t>
      </w:r>
      <w:r w:rsidR="002A0EE6" w:rsidRPr="007A5EC3">
        <w:t xml:space="preserve"> </w:t>
      </w:r>
    </w:p>
    <w:p w:rsidR="00085675" w:rsidRPr="00A763B0" w:rsidRDefault="002A0EE6" w:rsidP="00085675">
      <w:pPr>
        <w:pStyle w:val="afff6"/>
        <w:ind w:left="718" w:firstLine="0"/>
        <w:rPr>
          <w:color w:val="000000"/>
          <w:szCs w:val="27"/>
        </w:rPr>
      </w:pPr>
      <w:r w:rsidRPr="002A0EE6">
        <w:rPr>
          <w:rStyle w:val="blk"/>
          <w:color w:val="000000"/>
          <w:szCs w:val="27"/>
        </w:rPr>
        <w:t>Устанавливаются:</w:t>
      </w:r>
    </w:p>
    <w:p w:rsidR="00085675" w:rsidRPr="00A763B0" w:rsidRDefault="002A0EE6" w:rsidP="00085675">
      <w:pPr>
        <w:pStyle w:val="afff6"/>
        <w:ind w:left="0" w:firstLine="718"/>
        <w:rPr>
          <w:color w:val="000000"/>
          <w:szCs w:val="27"/>
        </w:rPr>
      </w:pPr>
      <w:bookmarkStart w:id="25" w:name="dst177"/>
      <w:bookmarkEnd w:id="25"/>
      <w:r w:rsidRPr="002A0EE6">
        <w:rPr>
          <w:rStyle w:val="blk"/>
          <w:color w:val="000000"/>
          <w:szCs w:val="27"/>
        </w:rP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085675" w:rsidRPr="00A763B0" w:rsidRDefault="002A0EE6" w:rsidP="00085675">
      <w:pPr>
        <w:pStyle w:val="afff6"/>
        <w:ind w:left="0" w:firstLine="718"/>
        <w:rPr>
          <w:color w:val="000000"/>
          <w:szCs w:val="27"/>
        </w:rPr>
      </w:pPr>
      <w:bookmarkStart w:id="26" w:name="dst178"/>
      <w:bookmarkEnd w:id="26"/>
      <w:r w:rsidRPr="002A0EE6">
        <w:rPr>
          <w:rStyle w:val="blk"/>
          <w:color w:val="000000"/>
          <w:szCs w:val="27"/>
        </w:rP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085675" w:rsidRPr="00A763B0" w:rsidRDefault="002A0EE6" w:rsidP="00085675">
      <w:pPr>
        <w:pStyle w:val="afff6"/>
        <w:ind w:left="0" w:firstLine="718"/>
        <w:rPr>
          <w:color w:val="000000"/>
          <w:szCs w:val="27"/>
        </w:rPr>
      </w:pPr>
      <w:bookmarkStart w:id="27" w:name="dst179"/>
      <w:bookmarkEnd w:id="27"/>
      <w:r w:rsidRPr="002A0EE6">
        <w:rPr>
          <w:rStyle w:val="blk"/>
          <w:color w:val="000000"/>
          <w:szCs w:val="27"/>
        </w:rP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085675" w:rsidRPr="00085675" w:rsidRDefault="00085675" w:rsidP="00085675">
      <w:pPr>
        <w:pStyle w:val="afff6"/>
        <w:numPr>
          <w:ilvl w:val="0"/>
          <w:numId w:val="35"/>
        </w:numPr>
        <w:ind w:left="0" w:firstLine="709"/>
      </w:pPr>
      <w:r>
        <w:t>п</w:t>
      </w:r>
      <w:r w:rsidR="00890D64" w:rsidRPr="00502971">
        <w:t>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085675" w:rsidRPr="00085675" w:rsidRDefault="00085675" w:rsidP="00085675">
      <w:pPr>
        <w:pStyle w:val="afff6"/>
        <w:numPr>
          <w:ilvl w:val="0"/>
          <w:numId w:val="35"/>
        </w:numPr>
        <w:ind w:left="0" w:firstLine="709"/>
      </w:pPr>
      <w:r>
        <w:t>о</w:t>
      </w:r>
      <w:r w:rsidR="00890D64" w:rsidRPr="00502971">
        <w:t>существить подтверждение владения заявителем ключом электронной подписи, соответствующим ключу проверки электронной подписи, указанному им для получения квалифицированного сертификата;</w:t>
      </w:r>
    </w:p>
    <w:p w:rsidR="00085675" w:rsidRPr="00085675" w:rsidRDefault="00085675" w:rsidP="00085675">
      <w:pPr>
        <w:pStyle w:val="afff6"/>
        <w:numPr>
          <w:ilvl w:val="0"/>
          <w:numId w:val="35"/>
        </w:numPr>
        <w:ind w:left="0" w:firstLine="709"/>
      </w:pPr>
      <w:r w:rsidRPr="00085675">
        <w:t>с</w:t>
      </w:r>
      <w:r w:rsidR="00890D64" w:rsidRPr="00085675">
        <w:t xml:space="preserve">оздать и выдать квалифицированный сертификат заявителю в соответствии с настоящим Порядком при условии подтверждения достоверности информации, представленной заявителем для включения в квалифицированный сертификат, </w:t>
      </w:r>
      <w:r w:rsidR="008B399D">
        <w:t>идентификации</w:t>
      </w:r>
      <w:r w:rsidR="00890D64" w:rsidRPr="00085675">
        <w:t xml:space="preserve"> заявителя - физического лица или получения подтверждения правомочий лица, выступающего от имени заявителя - юридического лица;</w:t>
      </w:r>
    </w:p>
    <w:p w:rsidR="00085675" w:rsidRPr="00085675" w:rsidRDefault="00085675" w:rsidP="00085675">
      <w:pPr>
        <w:pStyle w:val="afff6"/>
        <w:numPr>
          <w:ilvl w:val="0"/>
          <w:numId w:val="35"/>
        </w:numPr>
        <w:ind w:left="0" w:firstLine="709"/>
      </w:pPr>
      <w:r w:rsidRPr="00085675">
        <w:t>с</w:t>
      </w:r>
      <w:r w:rsidR="00890D64" w:rsidRPr="00085675">
        <w:t>оздать по обращению заявителя ключ электронной подписи и ключ проверки электронной подписи;</w:t>
      </w:r>
    </w:p>
    <w:p w:rsidR="00085675" w:rsidRPr="00085675" w:rsidRDefault="00085675" w:rsidP="00085675">
      <w:pPr>
        <w:pStyle w:val="afff6"/>
        <w:numPr>
          <w:ilvl w:val="0"/>
          <w:numId w:val="35"/>
        </w:numPr>
        <w:ind w:left="0" w:firstLine="709"/>
      </w:pPr>
      <w:proofErr w:type="gramStart"/>
      <w:r>
        <w:t>в</w:t>
      </w:r>
      <w:r w:rsidR="00890D64" w:rsidRPr="00502971">
        <w:t>ыдать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roofErr w:type="gramEnd"/>
    </w:p>
    <w:p w:rsidR="00085675" w:rsidRPr="00085675" w:rsidRDefault="00085675" w:rsidP="00085675">
      <w:pPr>
        <w:pStyle w:val="afff6"/>
        <w:numPr>
          <w:ilvl w:val="0"/>
          <w:numId w:val="35"/>
        </w:numPr>
        <w:ind w:left="0" w:firstLine="709"/>
      </w:pPr>
      <w:r>
        <w:t>о</w:t>
      </w:r>
      <w:r w:rsidR="00890D64" w:rsidRPr="00502971">
        <w:t>существлять по обращениям участников электронного взаимодействия проверку электронных подписей;</w:t>
      </w:r>
    </w:p>
    <w:p w:rsidR="00085675" w:rsidRPr="00085675" w:rsidRDefault="00085675" w:rsidP="00085675">
      <w:pPr>
        <w:pStyle w:val="afff6"/>
        <w:numPr>
          <w:ilvl w:val="0"/>
          <w:numId w:val="35"/>
        </w:numPr>
        <w:ind w:left="0" w:firstLine="709"/>
      </w:pPr>
      <w:r>
        <w:t>о</w:t>
      </w:r>
      <w:r w:rsidR="00890D64" w:rsidRPr="00502971">
        <w:t>беспечивать уникальность ключей проверки электронных подписей и номеров квалифицированных сертификатов, выдаваемых АУЦ;</w:t>
      </w:r>
    </w:p>
    <w:p w:rsidR="00890D64" w:rsidRPr="00502971" w:rsidRDefault="00085675" w:rsidP="00085675">
      <w:pPr>
        <w:pStyle w:val="afff6"/>
        <w:numPr>
          <w:ilvl w:val="0"/>
          <w:numId w:val="35"/>
        </w:numPr>
        <w:ind w:left="0" w:firstLine="709"/>
      </w:pPr>
      <w:r>
        <w:t>п</w:t>
      </w:r>
      <w:r w:rsidR="00890D64" w:rsidRPr="00502971">
        <w:t>ри выдаче квалифицированного сертификата:</w:t>
      </w:r>
    </w:p>
    <w:p w:rsidR="00890D64" w:rsidRPr="00502971" w:rsidRDefault="00890D64" w:rsidP="00085675">
      <w:pPr>
        <w:pStyle w:val="1-"/>
        <w:spacing w:before="0"/>
        <w:ind w:left="0" w:firstLine="709"/>
        <w:rPr>
          <w:bCs/>
          <w:szCs w:val="28"/>
        </w:rPr>
      </w:pPr>
      <w:r w:rsidRPr="00502971">
        <w:rPr>
          <w:bCs/>
          <w:szCs w:val="28"/>
        </w:rPr>
        <w:t>ознакомить под расписку владельца квалифицированного сертификата с информацией, содержащейся в квалифицированном сертификате;</w:t>
      </w:r>
    </w:p>
    <w:p w:rsidR="00890D64" w:rsidRPr="00502971" w:rsidRDefault="00890D64" w:rsidP="00085675">
      <w:pPr>
        <w:pStyle w:val="1-"/>
        <w:spacing w:before="0"/>
        <w:ind w:left="0" w:firstLine="709"/>
        <w:rPr>
          <w:bCs/>
          <w:szCs w:val="28"/>
        </w:rPr>
      </w:pPr>
      <w:r w:rsidRPr="00502971">
        <w:rPr>
          <w:bCs/>
          <w:szCs w:val="28"/>
        </w:rPr>
        <w:t>направить в единую систему идентификац</w:t>
      </w:r>
      <w:proofErr w:type="gramStart"/>
      <w:r w:rsidRPr="00502971">
        <w:rPr>
          <w:bCs/>
          <w:szCs w:val="28"/>
        </w:rPr>
        <w:t>ии и ау</w:t>
      </w:r>
      <w:proofErr w:type="gramEnd"/>
      <w:r w:rsidRPr="00502971">
        <w:rPr>
          <w:bCs/>
          <w:szCs w:val="28"/>
        </w:rPr>
        <w:t>тентификации сведения о лице, получившем квалифицированный сертификат, в объеме, необходимом для регистрации в единой системе идентификации и аутентификации, и о полученном им квалифицированном сертификате;</w:t>
      </w:r>
    </w:p>
    <w:p w:rsidR="00890D64" w:rsidRPr="00502971" w:rsidRDefault="00890D64" w:rsidP="00085675">
      <w:pPr>
        <w:pStyle w:val="1-"/>
        <w:spacing w:before="0"/>
        <w:ind w:left="0" w:firstLine="709"/>
        <w:rPr>
          <w:bCs/>
          <w:szCs w:val="28"/>
        </w:rPr>
      </w:pPr>
      <w:r w:rsidRPr="00502971">
        <w:rPr>
          <w:bCs/>
          <w:szCs w:val="28"/>
        </w:rPr>
        <w:t>по желанию лица, которому выдан квалифицированный сертификат, безвозмездно осуществить регистрацию указанного лица в единой системе идентификац</w:t>
      </w:r>
      <w:proofErr w:type="gramStart"/>
      <w:r w:rsidRPr="00502971">
        <w:rPr>
          <w:bCs/>
          <w:szCs w:val="28"/>
        </w:rPr>
        <w:t>ии и ау</w:t>
      </w:r>
      <w:proofErr w:type="gramEnd"/>
      <w:r w:rsidRPr="00502971">
        <w:rPr>
          <w:bCs/>
          <w:szCs w:val="28"/>
        </w:rPr>
        <w:t>тентификации;</w:t>
      </w:r>
    </w:p>
    <w:p w:rsidR="00890D64" w:rsidRPr="00502971" w:rsidRDefault="00890D64" w:rsidP="00085675">
      <w:pPr>
        <w:pStyle w:val="1-"/>
        <w:spacing w:before="0"/>
        <w:ind w:left="0" w:firstLine="709"/>
        <w:rPr>
          <w:bCs/>
          <w:szCs w:val="28"/>
        </w:rPr>
      </w:pPr>
      <w:r w:rsidRPr="00502971">
        <w:rPr>
          <w:bCs/>
          <w:szCs w:val="28"/>
        </w:rPr>
        <w:t xml:space="preserve">внести в реестр сертификатов информацию о выданном квалифицированном сертификате не позднее указанной в нем даты начала действия такого сертификата; </w:t>
      </w:r>
    </w:p>
    <w:p w:rsidR="00890D64" w:rsidRPr="00502971" w:rsidRDefault="00890D64" w:rsidP="00085675">
      <w:pPr>
        <w:pStyle w:val="1-"/>
        <w:spacing w:before="0"/>
        <w:ind w:left="0" w:firstLine="709"/>
        <w:rPr>
          <w:bCs/>
          <w:szCs w:val="28"/>
        </w:rPr>
      </w:pPr>
      <w:r w:rsidRPr="00502971">
        <w:rPr>
          <w:bCs/>
          <w:szCs w:val="28"/>
        </w:rPr>
        <w:t>выдать владельцу квалифицированного сертификата руководство по обеспечению безопасности использования квалифицированной электронной подписи и сре</w:t>
      </w:r>
      <w:proofErr w:type="gramStart"/>
      <w:r w:rsidRPr="00502971">
        <w:rPr>
          <w:bCs/>
          <w:szCs w:val="28"/>
        </w:rPr>
        <w:t>дств кв</w:t>
      </w:r>
      <w:proofErr w:type="gramEnd"/>
      <w:r w:rsidRPr="00502971">
        <w:rPr>
          <w:bCs/>
          <w:szCs w:val="28"/>
        </w:rPr>
        <w:t>алифицированной электронной подписи.</w:t>
      </w:r>
    </w:p>
    <w:p w:rsidR="00890D64" w:rsidRPr="00502971" w:rsidRDefault="00890D64" w:rsidP="001E3A7B">
      <w:pPr>
        <w:pStyle w:val="afff6"/>
        <w:numPr>
          <w:ilvl w:val="0"/>
          <w:numId w:val="35"/>
        </w:numPr>
        <w:ind w:left="0" w:firstLine="709"/>
      </w:pPr>
      <w:r w:rsidRPr="00502971">
        <w:t xml:space="preserve">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w:t>
      </w:r>
      <w:r w:rsidR="002A0EE6" w:rsidRPr="001E3A7B">
        <w:t>сертификата ключа проверки электронной подписи;</w:t>
      </w:r>
    </w:p>
    <w:p w:rsidR="00890D64" w:rsidRPr="00502971" w:rsidRDefault="00890D64" w:rsidP="001E3A7B">
      <w:pPr>
        <w:pStyle w:val="afff6"/>
        <w:numPr>
          <w:ilvl w:val="0"/>
          <w:numId w:val="35"/>
        </w:numPr>
        <w:ind w:left="0" w:firstLine="709"/>
      </w:pPr>
      <w:r w:rsidRPr="00502971">
        <w:t xml:space="preserve">Отказать заявителю в создании квалифицированного сертификата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w:t>
      </w:r>
      <w:r w:rsidR="002A0EE6" w:rsidRPr="001E3A7B">
        <w:t>сертификата ключа проверки электронной подписи</w:t>
      </w:r>
      <w:r w:rsidRPr="00502971">
        <w:t>;</w:t>
      </w:r>
    </w:p>
    <w:p w:rsidR="00890D64" w:rsidRPr="00502971" w:rsidRDefault="00890D64" w:rsidP="001E3A7B">
      <w:pPr>
        <w:pStyle w:val="afff6"/>
        <w:numPr>
          <w:ilvl w:val="0"/>
          <w:numId w:val="35"/>
        </w:numPr>
        <w:ind w:left="0" w:firstLine="709"/>
      </w:pPr>
      <w:proofErr w:type="gramStart"/>
      <w:r w:rsidRPr="00502971">
        <w:t>Отказать заявителю в выдаче квалифицированного сертификата в случае, если не подтверждена достоверность информации, представленной заявителем для включения в квалифицированный сертификат, или не установлена личность заявителя - физического лица или не получено подтверждение правомочий лица, выступающего от имени заявителя - юридического лица, на обращение за получением квалифицированного сертификата;</w:t>
      </w:r>
      <w:proofErr w:type="gramEnd"/>
    </w:p>
    <w:p w:rsidR="00890D64" w:rsidRPr="00502971" w:rsidRDefault="00890D64" w:rsidP="001E3A7B">
      <w:pPr>
        <w:pStyle w:val="afff6"/>
        <w:numPr>
          <w:ilvl w:val="0"/>
          <w:numId w:val="35"/>
        </w:numPr>
        <w:ind w:left="0" w:firstLine="709"/>
      </w:pPr>
      <w:r w:rsidRPr="00502971">
        <w:t>Аннулировать квалифицированный сертификат, выданный АУЦ, в следующих случаях:</w:t>
      </w:r>
    </w:p>
    <w:p w:rsidR="00890D64" w:rsidRPr="00502971" w:rsidRDefault="00890D64" w:rsidP="00085675">
      <w:pPr>
        <w:pStyle w:val="1-"/>
        <w:spacing w:before="0"/>
        <w:ind w:left="0" w:firstLine="709"/>
        <w:rPr>
          <w:bCs/>
          <w:szCs w:val="28"/>
        </w:rPr>
      </w:pPr>
      <w:r w:rsidRPr="00502971">
        <w:rPr>
          <w:bCs/>
          <w:szCs w:val="28"/>
        </w:rPr>
        <w:t>не подтверждено, что владелец квалифицированного сертификата владеет ключом электронной подписи, соответствующим ключу проверки электронной подписи, указанному в таком сертификате;</w:t>
      </w:r>
    </w:p>
    <w:p w:rsidR="00890D64" w:rsidRPr="00502971" w:rsidRDefault="00890D64" w:rsidP="00085675">
      <w:pPr>
        <w:pStyle w:val="1-"/>
        <w:spacing w:before="0"/>
        <w:ind w:left="0" w:firstLine="709"/>
        <w:rPr>
          <w:bCs/>
          <w:szCs w:val="28"/>
        </w:rPr>
      </w:pPr>
      <w:r w:rsidRPr="00502971">
        <w:rPr>
          <w:bCs/>
          <w:szCs w:val="28"/>
        </w:rPr>
        <w:t>установлено, что содержащийся в квалифицированном сертификате ключ проверки электронной подписи уже содержится в ином ранее созданном квалифицированном сертификате;</w:t>
      </w:r>
    </w:p>
    <w:p w:rsidR="00890D64" w:rsidRPr="00502971" w:rsidRDefault="00890D64" w:rsidP="00085675">
      <w:pPr>
        <w:pStyle w:val="1-"/>
        <w:spacing w:before="0"/>
        <w:ind w:left="0" w:firstLine="709"/>
        <w:rPr>
          <w:bCs/>
          <w:szCs w:val="28"/>
        </w:rPr>
      </w:pPr>
      <w:r w:rsidRPr="00502971">
        <w:rPr>
          <w:bCs/>
          <w:szCs w:val="28"/>
        </w:rPr>
        <w:t>вступило в силу решение суда, которым, в частности, установлено, что квалифицированный сертификат содержит недостоверную информацию.</w:t>
      </w:r>
    </w:p>
    <w:p w:rsidR="00890D64" w:rsidRPr="00502971" w:rsidRDefault="00890D64" w:rsidP="001E3A7B">
      <w:pPr>
        <w:pStyle w:val="afff6"/>
        <w:numPr>
          <w:ilvl w:val="0"/>
          <w:numId w:val="35"/>
        </w:numPr>
        <w:ind w:left="0" w:firstLine="709"/>
      </w:pPr>
      <w:r w:rsidRPr="00502971">
        <w:t>Прекратить действие квалифицированного сертификата на основании надлежаще оформленного заявления владельца сертификата, подаваемого в форме документа на бумажном носителе или в форме электронного документа, подписанного квалифицированной электронной подписью владельца сертификата;</w:t>
      </w:r>
    </w:p>
    <w:p w:rsidR="00890D64" w:rsidRPr="00502971" w:rsidRDefault="00890D64" w:rsidP="001E3A7B">
      <w:pPr>
        <w:pStyle w:val="afff6"/>
        <w:numPr>
          <w:ilvl w:val="0"/>
          <w:numId w:val="35"/>
        </w:numPr>
        <w:ind w:left="0" w:firstLine="709"/>
      </w:pPr>
      <w:r w:rsidRPr="00502971">
        <w:t xml:space="preserve"> </w:t>
      </w:r>
      <w:proofErr w:type="gramStart"/>
      <w:r w:rsidRPr="00502971">
        <w:t>Внести в реестр сертификатов информацию о прекращении действия квалифицированного сертификата в течение 12 (двенадцати) часов с момента наступления обстоятельств, указанных в частях 6 и 6.1 статьи 14 Федерального закона «Об электронной подписи», или в течение 12 (двенадцати) часов с момента, когда АУЦ стало известно или должно было стать известно о наступлении таких обстоятельств;</w:t>
      </w:r>
      <w:proofErr w:type="gramEnd"/>
    </w:p>
    <w:p w:rsidR="00890D64" w:rsidRPr="00502971" w:rsidRDefault="00890D64" w:rsidP="001E3A7B">
      <w:pPr>
        <w:pStyle w:val="afff6"/>
        <w:numPr>
          <w:ilvl w:val="0"/>
          <w:numId w:val="35"/>
        </w:numPr>
        <w:ind w:left="0" w:firstLine="709"/>
      </w:pPr>
      <w:r w:rsidRPr="00502971">
        <w:t>У</w:t>
      </w:r>
      <w:r w:rsidR="001E3A7B">
        <w:t>ведо</w:t>
      </w:r>
      <w:r w:rsidRPr="00502971">
        <w:t>мить владельца сертификата о фактах, которые стали известны АУЦ и которые существенным образом могут сказаться на возможности дальнейшего использования квалифицированного сертификата, выданного АУЦ владельцу сертификата, в том числе об аннулировании или прекращении действия квалифицированного сертификата;</w:t>
      </w:r>
    </w:p>
    <w:p w:rsidR="00890D64" w:rsidRPr="00502971" w:rsidRDefault="00890D64" w:rsidP="001E3A7B">
      <w:pPr>
        <w:pStyle w:val="afff6"/>
        <w:numPr>
          <w:ilvl w:val="0"/>
          <w:numId w:val="35"/>
        </w:numPr>
        <w:ind w:left="0" w:firstLine="709"/>
      </w:pPr>
      <w:r w:rsidRPr="00502971">
        <w:t>Официально уведомить участников электронного взаимодействия об аннулировании или прекращении действия квалифицированного сертификата посредством внесения соответствующей информации в список аннулированных сертификатов;</w:t>
      </w:r>
    </w:p>
    <w:p w:rsidR="00890D64" w:rsidRPr="00502971" w:rsidRDefault="00890D64" w:rsidP="001E3A7B">
      <w:pPr>
        <w:pStyle w:val="afff6"/>
        <w:numPr>
          <w:ilvl w:val="0"/>
          <w:numId w:val="35"/>
        </w:numPr>
        <w:ind w:left="0" w:firstLine="709"/>
      </w:pPr>
      <w:r w:rsidRPr="00502971">
        <w:t xml:space="preserve">Публиковать список аннулированных сертификатов на Интернет-сайте АУЦ, обеспечить его актуальность и круглосуточную доступность. Информация </w:t>
      </w:r>
      <w:proofErr w:type="gramStart"/>
      <w:r w:rsidRPr="00502971">
        <w:t>о</w:t>
      </w:r>
      <w:proofErr w:type="gramEnd"/>
      <w:r w:rsidRPr="00502971">
        <w:t xml:space="preserve"> адресах публикации списка аннулированных сертификатов указывается в квалифицированных сертификатах, выдаваемых АУЦ;</w:t>
      </w:r>
    </w:p>
    <w:p w:rsidR="00890D64" w:rsidRPr="00502971" w:rsidRDefault="00890D64" w:rsidP="001E3A7B">
      <w:pPr>
        <w:pStyle w:val="afff6"/>
        <w:numPr>
          <w:ilvl w:val="0"/>
          <w:numId w:val="35"/>
        </w:numPr>
        <w:ind w:left="0" w:firstLine="709"/>
      </w:pPr>
      <w:r w:rsidRPr="00502971">
        <w:t>Хранить информацию, внесенную в реестр сертификатов, в течение всего срока деятельности АУЦ;</w:t>
      </w:r>
    </w:p>
    <w:p w:rsidR="00890D64" w:rsidRPr="00502971" w:rsidRDefault="001E3A7B" w:rsidP="001E3A7B">
      <w:pPr>
        <w:pStyle w:val="afff6"/>
        <w:numPr>
          <w:ilvl w:val="0"/>
          <w:numId w:val="35"/>
        </w:numPr>
        <w:ind w:left="0" w:firstLine="709"/>
      </w:pPr>
      <w:r>
        <w:t>О</w:t>
      </w:r>
      <w:r w:rsidR="00890D64" w:rsidRPr="00502971">
        <w:t>беспечить целостность и достоверность информации, хранящейся в АУЦ;</w:t>
      </w:r>
    </w:p>
    <w:p w:rsidR="00890D64" w:rsidRPr="00502971" w:rsidRDefault="00890D64" w:rsidP="001E3A7B">
      <w:pPr>
        <w:pStyle w:val="afff6"/>
        <w:numPr>
          <w:ilvl w:val="0"/>
          <w:numId w:val="35"/>
        </w:numPr>
        <w:ind w:left="0" w:firstLine="709"/>
      </w:pPr>
      <w:r w:rsidRPr="00502971">
        <w:t>Об</w:t>
      </w:r>
      <w:r w:rsidR="001E3A7B">
        <w:t>е</w:t>
      </w:r>
      <w:r w:rsidRPr="00502971">
        <w:t>спечить хранение следующей информации:</w:t>
      </w:r>
    </w:p>
    <w:p w:rsidR="00890D64" w:rsidRPr="00502971" w:rsidRDefault="00890D64" w:rsidP="00085675">
      <w:pPr>
        <w:pStyle w:val="1-"/>
        <w:spacing w:before="0"/>
        <w:ind w:left="0" w:firstLine="709"/>
        <w:rPr>
          <w:bCs/>
          <w:szCs w:val="28"/>
        </w:rPr>
      </w:pPr>
      <w:r w:rsidRPr="00502971">
        <w:rPr>
          <w:bCs/>
          <w:szCs w:val="28"/>
        </w:rPr>
        <w:t>реквизиты основного документа, удостоверяющего личность владельца квалифицированного сертификата - физического лица;</w:t>
      </w:r>
    </w:p>
    <w:p w:rsidR="00890D64" w:rsidRPr="00502971" w:rsidRDefault="00890D64" w:rsidP="00085675">
      <w:pPr>
        <w:pStyle w:val="1-"/>
        <w:spacing w:before="0"/>
        <w:ind w:left="0" w:firstLine="709"/>
        <w:rPr>
          <w:bCs/>
          <w:szCs w:val="28"/>
        </w:rPr>
      </w:pPr>
      <w:r w:rsidRPr="00502971">
        <w:rPr>
          <w:bCs/>
          <w:szCs w:val="28"/>
        </w:rPr>
        <w:t>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890D64" w:rsidRPr="00502971" w:rsidRDefault="00085675" w:rsidP="00085675">
      <w:pPr>
        <w:pStyle w:val="1-"/>
        <w:spacing w:before="0"/>
        <w:ind w:left="0" w:firstLine="709"/>
        <w:rPr>
          <w:bCs/>
          <w:szCs w:val="28"/>
        </w:rPr>
      </w:pPr>
      <w:r w:rsidRPr="00085675">
        <w:rPr>
          <w:bCs/>
          <w:szCs w:val="28"/>
        </w:rPr>
        <w:t>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если информация о таких полномочиях владельца квалифицированного сертификата включена в квалифицирован</w:t>
      </w:r>
      <w:r>
        <w:rPr>
          <w:bCs/>
          <w:szCs w:val="28"/>
        </w:rPr>
        <w:t>ный сертификат</w:t>
      </w:r>
      <w:r w:rsidR="00890D64" w:rsidRPr="00502971">
        <w:rPr>
          <w:bCs/>
          <w:szCs w:val="28"/>
        </w:rPr>
        <w:t>.</w:t>
      </w:r>
    </w:p>
    <w:p w:rsidR="00890D64" w:rsidRPr="00502971" w:rsidRDefault="00890D64" w:rsidP="001E3A7B">
      <w:pPr>
        <w:pStyle w:val="afff6"/>
        <w:numPr>
          <w:ilvl w:val="0"/>
          <w:numId w:val="35"/>
        </w:numPr>
        <w:ind w:left="0" w:firstLine="709"/>
      </w:pPr>
      <w:r w:rsidRPr="00502971">
        <w:t>В случае принятия решения о прекращении деятельности АУЦ:</w:t>
      </w:r>
    </w:p>
    <w:p w:rsidR="00890D64" w:rsidRPr="00502971" w:rsidRDefault="00890D64" w:rsidP="00085675">
      <w:pPr>
        <w:pStyle w:val="1-"/>
        <w:spacing w:before="0"/>
        <w:ind w:left="0" w:firstLine="709"/>
        <w:rPr>
          <w:bCs/>
          <w:szCs w:val="28"/>
        </w:rPr>
      </w:pPr>
      <w:r w:rsidRPr="00502971">
        <w:rPr>
          <w:bCs/>
          <w:szCs w:val="28"/>
        </w:rPr>
        <w:t>сообщить об этом в уполномоченный федеральный орган не позднее</w:t>
      </w:r>
      <w:r w:rsidR="00085675">
        <w:rPr>
          <w:bCs/>
          <w:szCs w:val="28"/>
        </w:rPr>
        <w:t>,</w:t>
      </w:r>
      <w:r w:rsidRPr="00502971">
        <w:rPr>
          <w:bCs/>
          <w:szCs w:val="28"/>
        </w:rPr>
        <w:t xml:space="preserve"> чем за один месяц до даты прекращения своей деятельности;</w:t>
      </w:r>
    </w:p>
    <w:p w:rsidR="00890D64" w:rsidRPr="00502971" w:rsidRDefault="00890D64" w:rsidP="00085675">
      <w:pPr>
        <w:pStyle w:val="1-"/>
        <w:spacing w:before="0"/>
        <w:ind w:left="0" w:firstLine="709"/>
        <w:rPr>
          <w:bCs/>
          <w:szCs w:val="28"/>
        </w:rPr>
      </w:pPr>
      <w:proofErr w:type="gramStart"/>
      <w:r w:rsidRPr="00502971">
        <w:rPr>
          <w:bCs/>
          <w:szCs w:val="28"/>
        </w:rPr>
        <w:t>передать в уполномоченный федеральный орган реестр сертификатов АУЦ и информацию, подлежащую хранению в АУЦ, в соответствии с Порядком передачи реестров выданных аккредитованными удостоверяющими центрами квалифицированных сертификатов ключей проверки электронной подписи и иной информации в федеральный орган исполнительной власти, уполномоченный в сфере использования электронной подписи, в случае прекращения деятельности аккредитованного удостоверяющего центра, утвержденным приказом Минкомсвязи России от 14 августа 2017 г</w:t>
      </w:r>
      <w:proofErr w:type="gramEnd"/>
      <w:r w:rsidRPr="00502971">
        <w:rPr>
          <w:bCs/>
          <w:szCs w:val="28"/>
        </w:rPr>
        <w:t>. № 416;</w:t>
      </w:r>
    </w:p>
    <w:p w:rsidR="00890D64" w:rsidRDefault="00890D64" w:rsidP="00085675">
      <w:pPr>
        <w:pStyle w:val="1-"/>
        <w:spacing w:before="0"/>
        <w:ind w:left="0" w:firstLine="709"/>
        <w:rPr>
          <w:bCs/>
          <w:szCs w:val="28"/>
        </w:rPr>
      </w:pPr>
      <w:r w:rsidRPr="00502971">
        <w:rPr>
          <w:bCs/>
          <w:szCs w:val="28"/>
        </w:rPr>
        <w:t>уведомить не менее чем за один месяц до даты прекращения деятельности АУЦ владельцев сертификатов, имеющих квалифицированные сертификаты,</w:t>
      </w:r>
      <w:r w:rsidR="00B80694">
        <w:rPr>
          <w:bCs/>
          <w:szCs w:val="28"/>
        </w:rPr>
        <w:t xml:space="preserve"> срок действия которых не истек.</w:t>
      </w:r>
    </w:p>
    <w:p w:rsidR="001A17FE" w:rsidRPr="00502971" w:rsidRDefault="001A17FE" w:rsidP="001A17FE">
      <w:pPr>
        <w:pStyle w:val="14"/>
        <w:pageBreakBefore/>
      </w:pPr>
      <w:bookmarkStart w:id="28" w:name="_Toc66450038"/>
      <w:r w:rsidRPr="00502971">
        <w:t>Права и обязанности Пользователя АУЦ</w:t>
      </w:r>
      <w:bookmarkEnd w:id="28"/>
    </w:p>
    <w:p w:rsidR="001A17FE" w:rsidRPr="00502971" w:rsidRDefault="009A0BCB" w:rsidP="009A0BCB">
      <w:pPr>
        <w:pStyle w:val="23"/>
        <w:spacing w:before="0"/>
      </w:pPr>
      <w:bookmarkStart w:id="29" w:name="_Toc66450039"/>
      <w:r w:rsidRPr="00502971">
        <w:t>Права Пользователя АУЦ</w:t>
      </w:r>
      <w:bookmarkEnd w:id="29"/>
    </w:p>
    <w:p w:rsidR="009A0BCB" w:rsidRPr="00502971" w:rsidRDefault="009A0BCB" w:rsidP="009A0BCB">
      <w:r w:rsidRPr="00502971">
        <w:t>Пользователь АУЦ имеет право:</w:t>
      </w:r>
    </w:p>
    <w:p w:rsidR="009A0BCB" w:rsidRPr="00502971" w:rsidRDefault="009A0BCB" w:rsidP="009A0BCB">
      <w:r w:rsidRPr="00502971">
        <w:t xml:space="preserve">1) </w:t>
      </w:r>
      <w:r w:rsidR="002338E8" w:rsidRPr="00502971">
        <w:t xml:space="preserve">Обратиться </w:t>
      </w:r>
      <w:r w:rsidRPr="00502971">
        <w:t>в АУЦ для получения услуг, оказываемых АУЦ в соответствии с настоящим Порядком;</w:t>
      </w:r>
    </w:p>
    <w:p w:rsidR="009A0BCB" w:rsidRPr="00502971" w:rsidRDefault="009A0BCB" w:rsidP="009A0BCB">
      <w:r w:rsidRPr="00502971">
        <w:t xml:space="preserve">2) </w:t>
      </w:r>
      <w:r w:rsidR="002338E8" w:rsidRPr="00502971">
        <w:t xml:space="preserve">Получить </w:t>
      </w:r>
      <w:r w:rsidRPr="00502971">
        <w:t>квалифицированный сертификат АУЦ в форме электронного документа и его копию на бумажном носителе, заверенную АУЦ;</w:t>
      </w:r>
    </w:p>
    <w:p w:rsidR="009A0BCB" w:rsidRPr="00502971" w:rsidRDefault="009A0BCB" w:rsidP="009A0BCB">
      <w:r w:rsidRPr="00502971">
        <w:t xml:space="preserve">3) </w:t>
      </w:r>
      <w:r w:rsidR="002338E8" w:rsidRPr="00502971">
        <w:t xml:space="preserve">Получать </w:t>
      </w:r>
      <w:r w:rsidRPr="00502971">
        <w:t>в электронной форме списки аннулированных сертификатов, созданные АУЦ;</w:t>
      </w:r>
    </w:p>
    <w:p w:rsidR="009A0BCB" w:rsidRPr="00502971" w:rsidRDefault="009A0BCB" w:rsidP="009A0BCB">
      <w:r w:rsidRPr="00502971">
        <w:t xml:space="preserve">4) </w:t>
      </w:r>
      <w:r w:rsidR="002338E8" w:rsidRPr="00502971">
        <w:t xml:space="preserve">Применять </w:t>
      </w:r>
      <w:r w:rsidRPr="00502971">
        <w:t>квалифицированный сертификат АУЦ и список аннулированных сертификатов для проверки квалифицированных сертификатов, выданных АУЦ;</w:t>
      </w:r>
    </w:p>
    <w:p w:rsidR="009A0BCB" w:rsidRPr="00502971" w:rsidRDefault="009A0BCB" w:rsidP="009A0BCB">
      <w:r w:rsidRPr="00502971">
        <w:t xml:space="preserve">5) </w:t>
      </w:r>
      <w:r w:rsidR="002338E8" w:rsidRPr="00502971">
        <w:t xml:space="preserve">Применять </w:t>
      </w:r>
      <w:r w:rsidRPr="00502971">
        <w:t>квалифицированные сертификаты, выданные АУЦ, для проверки электронных подписей в электронных документах в соответствии со сведениями, указанными в квалифицированных сертификатах;</w:t>
      </w:r>
    </w:p>
    <w:p w:rsidR="009A0BCB" w:rsidRPr="00502971" w:rsidRDefault="009A0BCB" w:rsidP="009A0BCB">
      <w:r w:rsidRPr="00502971">
        <w:t xml:space="preserve">6) </w:t>
      </w:r>
      <w:r w:rsidR="002338E8" w:rsidRPr="00502971">
        <w:t xml:space="preserve">Получать </w:t>
      </w:r>
      <w:r w:rsidRPr="00502971">
        <w:t>средства электронной подписи, обеспечивающие возможность создания ключа электронной подписи и ключа проверки электронной подписи;</w:t>
      </w:r>
    </w:p>
    <w:p w:rsidR="009A0BCB" w:rsidRPr="00502971" w:rsidRDefault="009A0BCB" w:rsidP="009A0BCB">
      <w:r w:rsidRPr="00502971">
        <w:t xml:space="preserve">7) </w:t>
      </w:r>
      <w:r w:rsidR="002338E8" w:rsidRPr="00502971">
        <w:t xml:space="preserve">Создавать </w:t>
      </w:r>
      <w:r w:rsidRPr="00502971">
        <w:t>с использованием средства электронной подписи ключ электронной подписи и ключ проверки электронной подписи;</w:t>
      </w:r>
    </w:p>
    <w:p w:rsidR="009A0BCB" w:rsidRPr="00502971" w:rsidRDefault="009A0BCB" w:rsidP="009A0BCB">
      <w:r w:rsidRPr="00502971">
        <w:t xml:space="preserve">8) </w:t>
      </w:r>
      <w:r w:rsidR="002338E8" w:rsidRPr="00502971">
        <w:t xml:space="preserve">Обращаться </w:t>
      </w:r>
      <w:r w:rsidRPr="00502971">
        <w:t>в АУЦ для проведения проверки подлинности электронной подписи, основанной на квалифицированном сертификате, выданном АУЦ;</w:t>
      </w:r>
    </w:p>
    <w:p w:rsidR="009A0BCB" w:rsidRPr="00502971" w:rsidRDefault="009A0BCB" w:rsidP="009A0BCB">
      <w:r w:rsidRPr="00502971">
        <w:t xml:space="preserve">9) </w:t>
      </w:r>
      <w:r w:rsidR="002338E8" w:rsidRPr="00502971">
        <w:t xml:space="preserve">Обращаться </w:t>
      </w:r>
      <w:r w:rsidRPr="00502971">
        <w:t>в АУЦ для получения консультаций по вопросам использования электронной подписи, средств электронной подписи, вопросам обеспечения безопасности использования электронной подписи и средств электронной подписи.</w:t>
      </w:r>
    </w:p>
    <w:p w:rsidR="009A0BCB" w:rsidRPr="00502971" w:rsidRDefault="009A0BCB" w:rsidP="009A0BCB">
      <w:r w:rsidRPr="00502971">
        <w:t>1</w:t>
      </w:r>
      <w:r w:rsidR="0097575E" w:rsidRPr="00502971">
        <w:t>0</w:t>
      </w:r>
      <w:r w:rsidRPr="00502971">
        <w:t xml:space="preserve">) </w:t>
      </w:r>
      <w:r w:rsidR="002338E8" w:rsidRPr="00502971">
        <w:t xml:space="preserve">Получить </w:t>
      </w:r>
      <w:r w:rsidRPr="00502971">
        <w:t>в соответствии с настоящим Порядком квалифицированный</w:t>
      </w:r>
      <w:r w:rsidR="002338E8" w:rsidRPr="00502971">
        <w:t xml:space="preserve"> </w:t>
      </w:r>
      <w:r w:rsidRPr="00502971">
        <w:t xml:space="preserve">сертификат, созданный </w:t>
      </w:r>
      <w:r w:rsidR="002338E8" w:rsidRPr="00502971">
        <w:t>АУЦ для данного Пользователя</w:t>
      </w:r>
      <w:r w:rsidRPr="00502971">
        <w:t>, при</w:t>
      </w:r>
      <w:r w:rsidR="002338E8" w:rsidRPr="00502971">
        <w:t xml:space="preserve"> </w:t>
      </w:r>
      <w:r w:rsidRPr="00502971">
        <w:t xml:space="preserve">условии установления </w:t>
      </w:r>
      <w:r w:rsidR="002338E8" w:rsidRPr="00502971">
        <w:t>АУЦ</w:t>
      </w:r>
      <w:r w:rsidRPr="00502971">
        <w:t xml:space="preserve"> личности лица, обращающегося за</w:t>
      </w:r>
      <w:r w:rsidR="002338E8" w:rsidRPr="00502971">
        <w:t xml:space="preserve"> </w:t>
      </w:r>
      <w:r w:rsidRPr="00502971">
        <w:t>получением данного сертификата и подтверждения его правомочий;</w:t>
      </w:r>
    </w:p>
    <w:p w:rsidR="009A0BCB" w:rsidRPr="00502971" w:rsidRDefault="0097575E" w:rsidP="009A0BCB">
      <w:r w:rsidRPr="00502971">
        <w:t>11</w:t>
      </w:r>
      <w:r w:rsidR="009A0BCB" w:rsidRPr="00502971">
        <w:t xml:space="preserve">) </w:t>
      </w:r>
      <w:r w:rsidR="002338E8" w:rsidRPr="00502971">
        <w:t xml:space="preserve">При </w:t>
      </w:r>
      <w:r w:rsidR="009A0BCB" w:rsidRPr="00502971">
        <w:t>получении квалифицированного сертификата:</w:t>
      </w:r>
    </w:p>
    <w:p w:rsidR="009A0BCB" w:rsidRPr="00502971" w:rsidRDefault="009A0BCB" w:rsidP="00D33628">
      <w:pPr>
        <w:pStyle w:val="1-"/>
        <w:spacing w:before="0"/>
        <w:ind w:left="0" w:firstLine="709"/>
        <w:rPr>
          <w:bCs/>
          <w:szCs w:val="28"/>
        </w:rPr>
      </w:pPr>
      <w:r w:rsidRPr="00502971">
        <w:rPr>
          <w:bCs/>
          <w:szCs w:val="28"/>
        </w:rPr>
        <w:t>получить копию сертификата на бумажном носителе, заверенную</w:t>
      </w:r>
      <w:r w:rsidR="002338E8" w:rsidRPr="00502971">
        <w:rPr>
          <w:bCs/>
          <w:szCs w:val="28"/>
        </w:rPr>
        <w:t xml:space="preserve"> АУЦ</w:t>
      </w:r>
      <w:r w:rsidRPr="00502971">
        <w:rPr>
          <w:bCs/>
          <w:szCs w:val="28"/>
        </w:rPr>
        <w:t>;</w:t>
      </w:r>
    </w:p>
    <w:p w:rsidR="009A0BCB" w:rsidRPr="00502971" w:rsidRDefault="009A0BCB" w:rsidP="00D33628">
      <w:pPr>
        <w:pStyle w:val="1-"/>
        <w:spacing w:before="0"/>
        <w:ind w:left="0" w:firstLine="709"/>
        <w:rPr>
          <w:bCs/>
          <w:szCs w:val="28"/>
        </w:rPr>
      </w:pPr>
      <w:r w:rsidRPr="00502971">
        <w:rPr>
          <w:bCs/>
          <w:szCs w:val="28"/>
        </w:rPr>
        <w:t>получить ключ электронной подписи и ключ проверки электронной подписи</w:t>
      </w:r>
      <w:r w:rsidR="002338E8" w:rsidRPr="00502971">
        <w:rPr>
          <w:bCs/>
          <w:szCs w:val="28"/>
        </w:rPr>
        <w:t xml:space="preserve"> Пользователя</w:t>
      </w:r>
      <w:r w:rsidRPr="00502971">
        <w:rPr>
          <w:bCs/>
          <w:szCs w:val="28"/>
        </w:rPr>
        <w:t xml:space="preserve">, созданные </w:t>
      </w:r>
      <w:r w:rsidR="002338E8" w:rsidRPr="00502971">
        <w:rPr>
          <w:bCs/>
          <w:szCs w:val="28"/>
        </w:rPr>
        <w:t>АУЦ</w:t>
      </w:r>
      <w:r w:rsidRPr="00502971">
        <w:rPr>
          <w:bCs/>
          <w:szCs w:val="28"/>
        </w:rPr>
        <w:t>;</w:t>
      </w:r>
    </w:p>
    <w:p w:rsidR="009A0BCB" w:rsidRPr="00502971" w:rsidRDefault="009A0BCB" w:rsidP="00D33628">
      <w:pPr>
        <w:pStyle w:val="1-"/>
        <w:spacing w:before="0"/>
        <w:ind w:left="0" w:firstLine="709"/>
        <w:rPr>
          <w:bCs/>
          <w:szCs w:val="28"/>
        </w:rPr>
      </w:pPr>
      <w:r w:rsidRPr="00502971">
        <w:rPr>
          <w:bCs/>
          <w:szCs w:val="28"/>
        </w:rPr>
        <w:t>пройти процедуру регистрации в единой системе идентификац</w:t>
      </w:r>
      <w:proofErr w:type="gramStart"/>
      <w:r w:rsidRPr="00502971">
        <w:rPr>
          <w:bCs/>
          <w:szCs w:val="28"/>
        </w:rPr>
        <w:t>ии и</w:t>
      </w:r>
      <w:r w:rsidR="002338E8" w:rsidRPr="00502971">
        <w:rPr>
          <w:bCs/>
          <w:szCs w:val="28"/>
        </w:rPr>
        <w:t xml:space="preserve"> </w:t>
      </w:r>
      <w:r w:rsidRPr="00502971">
        <w:rPr>
          <w:bCs/>
          <w:szCs w:val="28"/>
        </w:rPr>
        <w:t>ау</w:t>
      </w:r>
      <w:proofErr w:type="gramEnd"/>
      <w:r w:rsidRPr="00502971">
        <w:rPr>
          <w:bCs/>
          <w:szCs w:val="28"/>
        </w:rPr>
        <w:t>тентификации;</w:t>
      </w:r>
    </w:p>
    <w:p w:rsidR="009A0BCB" w:rsidRPr="00502971" w:rsidRDefault="009A0BCB" w:rsidP="00D33628">
      <w:pPr>
        <w:pStyle w:val="1-"/>
        <w:spacing w:before="0"/>
        <w:ind w:left="0" w:firstLine="709"/>
        <w:rPr>
          <w:bCs/>
          <w:szCs w:val="28"/>
        </w:rPr>
      </w:pPr>
      <w:r w:rsidRPr="00502971">
        <w:rPr>
          <w:bCs/>
          <w:szCs w:val="28"/>
        </w:rPr>
        <w:t>получить ключевую фразу, которая в дальнейшем может использоваться для</w:t>
      </w:r>
      <w:r w:rsidR="002338E8" w:rsidRPr="00502971">
        <w:rPr>
          <w:bCs/>
          <w:szCs w:val="28"/>
        </w:rPr>
        <w:t xml:space="preserve"> </w:t>
      </w:r>
      <w:r w:rsidRPr="00502971">
        <w:rPr>
          <w:bCs/>
          <w:szCs w:val="28"/>
        </w:rPr>
        <w:t xml:space="preserve">аутентификации Пользователя </w:t>
      </w:r>
      <w:r w:rsidR="002338E8" w:rsidRPr="00502971">
        <w:rPr>
          <w:bCs/>
          <w:szCs w:val="28"/>
        </w:rPr>
        <w:t>АУЦ.</w:t>
      </w:r>
    </w:p>
    <w:p w:rsidR="009A0BCB" w:rsidRPr="00502971" w:rsidRDefault="0097575E" w:rsidP="009A0BCB">
      <w:r w:rsidRPr="00502971">
        <w:t>12</w:t>
      </w:r>
      <w:r w:rsidR="009A0BCB" w:rsidRPr="00502971">
        <w:t xml:space="preserve">) </w:t>
      </w:r>
      <w:r w:rsidR="002338E8" w:rsidRPr="00502971">
        <w:t xml:space="preserve">Запрашивать </w:t>
      </w:r>
      <w:r w:rsidR="009A0BCB" w:rsidRPr="00502971">
        <w:t xml:space="preserve">и получать в </w:t>
      </w:r>
      <w:r w:rsidR="002338E8" w:rsidRPr="00502971">
        <w:t>АУЦ</w:t>
      </w:r>
      <w:r w:rsidR="009A0BCB" w:rsidRPr="00502971">
        <w:t xml:space="preserve"> в форме электронного</w:t>
      </w:r>
      <w:r w:rsidR="002338E8" w:rsidRPr="00502971">
        <w:t xml:space="preserve"> </w:t>
      </w:r>
      <w:r w:rsidR="009A0BCB" w:rsidRPr="00502971">
        <w:t xml:space="preserve">документа квалифицированные сертификаты иных Пользователей </w:t>
      </w:r>
      <w:r w:rsidR="002338E8" w:rsidRPr="00502971">
        <w:t>А</w:t>
      </w:r>
      <w:r w:rsidR="009A0BCB" w:rsidRPr="00502971">
        <w:t>УЦ, информация о</w:t>
      </w:r>
      <w:r w:rsidR="002338E8" w:rsidRPr="00502971">
        <w:t xml:space="preserve"> </w:t>
      </w:r>
      <w:r w:rsidR="009A0BCB" w:rsidRPr="00502971">
        <w:t xml:space="preserve">которых включена в реестр сертификатов </w:t>
      </w:r>
      <w:r w:rsidR="002338E8" w:rsidRPr="00502971">
        <w:t>АУЦ</w:t>
      </w:r>
      <w:r w:rsidR="009A0BCB" w:rsidRPr="00502971">
        <w:t>;</w:t>
      </w:r>
    </w:p>
    <w:p w:rsidR="009A0BCB" w:rsidRPr="00502971" w:rsidRDefault="0097575E" w:rsidP="009A0BCB">
      <w:r w:rsidRPr="00502971">
        <w:t>13</w:t>
      </w:r>
      <w:r w:rsidR="009A0BCB" w:rsidRPr="00502971">
        <w:t xml:space="preserve">) </w:t>
      </w:r>
      <w:r w:rsidR="002338E8" w:rsidRPr="00502971">
        <w:t xml:space="preserve">Обращаться </w:t>
      </w:r>
      <w:r w:rsidR="009A0BCB" w:rsidRPr="00502971">
        <w:t xml:space="preserve">в </w:t>
      </w:r>
      <w:r w:rsidR="002338E8" w:rsidRPr="00502971">
        <w:t>АУЦ</w:t>
      </w:r>
      <w:r w:rsidR="009A0BCB" w:rsidRPr="00502971">
        <w:t xml:space="preserve"> для прекращения действия (</w:t>
      </w:r>
      <w:r w:rsidR="002338E8" w:rsidRPr="00502971">
        <w:t>аннулирования</w:t>
      </w:r>
      <w:r w:rsidR="009A0BCB" w:rsidRPr="00502971">
        <w:t>),</w:t>
      </w:r>
      <w:r w:rsidR="002338E8" w:rsidRPr="00502971">
        <w:t xml:space="preserve"> </w:t>
      </w:r>
      <w:r w:rsidR="009A0BCB" w:rsidRPr="00502971">
        <w:t>квалифицированного сертификата, владельцем которого он является, в течение срока</w:t>
      </w:r>
      <w:r w:rsidR="002338E8" w:rsidRPr="00502971">
        <w:t xml:space="preserve"> </w:t>
      </w:r>
      <w:r w:rsidR="009A0BCB" w:rsidRPr="00502971">
        <w:t>действия данного квалифицированного сертификата;</w:t>
      </w:r>
    </w:p>
    <w:p w:rsidR="009A0BCB" w:rsidRPr="00502971" w:rsidRDefault="0097575E" w:rsidP="009A0BCB">
      <w:r w:rsidRPr="00502971">
        <w:t>14</w:t>
      </w:r>
      <w:r w:rsidR="009A0BCB" w:rsidRPr="00502971">
        <w:t xml:space="preserve">) </w:t>
      </w:r>
      <w:r w:rsidR="002338E8" w:rsidRPr="00502971">
        <w:t xml:space="preserve">Обращаться </w:t>
      </w:r>
      <w:r w:rsidR="009A0BCB" w:rsidRPr="00502971">
        <w:t xml:space="preserve">в </w:t>
      </w:r>
      <w:r w:rsidR="002338E8" w:rsidRPr="00502971">
        <w:t>АУЦ</w:t>
      </w:r>
      <w:r w:rsidR="009A0BCB" w:rsidRPr="00502971">
        <w:t xml:space="preserve"> для получения технической поддержки</w:t>
      </w:r>
      <w:r w:rsidR="002338E8" w:rsidRPr="00502971">
        <w:t xml:space="preserve"> </w:t>
      </w:r>
      <w:r w:rsidR="009A0BCB" w:rsidRPr="00502971">
        <w:t>по вопросам использования электронной подписи и средств электронной подписи.</w:t>
      </w:r>
    </w:p>
    <w:p w:rsidR="0097575E" w:rsidRPr="00502971" w:rsidRDefault="0097575E" w:rsidP="0097575E">
      <w:pPr>
        <w:pStyle w:val="23"/>
        <w:spacing w:before="0"/>
      </w:pPr>
      <w:bookmarkStart w:id="30" w:name="_Toc66450040"/>
      <w:r w:rsidRPr="00502971">
        <w:t>Обязанности Пользователя АУЦ</w:t>
      </w:r>
      <w:bookmarkEnd w:id="30"/>
    </w:p>
    <w:p w:rsidR="0097575E" w:rsidRPr="00502971" w:rsidRDefault="0097575E" w:rsidP="0097575E">
      <w:r w:rsidRPr="00502971">
        <w:t>Пользователь АУЦ обязан:</w:t>
      </w:r>
    </w:p>
    <w:p w:rsidR="000E6D4A" w:rsidRPr="00502971" w:rsidRDefault="000E6D4A" w:rsidP="000E6D4A">
      <w:r w:rsidRPr="00502971">
        <w:t>1) Исполнять требования, установленные Федеральным законом «Об электронной подписи», принимаемыми в соответствии с ним нормативными правовыми актами и настоящим Порядком;</w:t>
      </w:r>
    </w:p>
    <w:p w:rsidR="000E6D4A" w:rsidRPr="00502971" w:rsidRDefault="000E6D4A" w:rsidP="000E6D4A">
      <w:r w:rsidRPr="00502971">
        <w:t>2) Предоставлять в соответствии с настоящим Порядком в АУЦ актуальные и достоверные документы либо их надлежащим образом заверенные копии и сведения, в том числе необходимые для получения квалифицированного сертификата, регистрации квалифицированного сертификата в единой системе идентификац</w:t>
      </w:r>
      <w:proofErr w:type="gramStart"/>
      <w:r w:rsidRPr="00502971">
        <w:t>ии и ау</w:t>
      </w:r>
      <w:proofErr w:type="gramEnd"/>
      <w:r w:rsidRPr="00502971">
        <w:t>тентификации и (или) регистрации владельца сертификата в единой системе идентификации и аутентификации;</w:t>
      </w:r>
    </w:p>
    <w:p w:rsidR="000E6D4A" w:rsidRPr="00502971" w:rsidRDefault="000E6D4A" w:rsidP="000E6D4A">
      <w:r w:rsidRPr="00502971">
        <w:t>3) Использовать для создания и проверки электронных подписей, создания ключей электронной подписи и ключей проверки электронной подписи средства электронной подписи, имеющие подтверждение соответствия требованиям, установленным в соответствии Федеральным законом «Об электронной подписи»;</w:t>
      </w:r>
    </w:p>
    <w:p w:rsidR="000E6D4A" w:rsidRPr="00502971" w:rsidRDefault="000E6D4A" w:rsidP="000E6D4A">
      <w:r w:rsidRPr="00502971">
        <w:t>4) Обеспечивать конфиденциальность используемых ключей электронных подписей, в частности не допускать использование ключей электронных подписей иными лицами;</w:t>
      </w:r>
    </w:p>
    <w:p w:rsidR="000E6D4A" w:rsidRPr="00502971" w:rsidRDefault="000E6D4A" w:rsidP="000E6D4A">
      <w:r w:rsidRPr="00502971">
        <w:t>5) Предоставлять подтверждение, что лицо, обратившееся за получением квалифицированного сертификата, владеет ключом электронной подписи, который соответствует ключу проверки электронной подписи, указанному таким лицом для получения квалифицированного сертификата;</w:t>
      </w:r>
    </w:p>
    <w:p w:rsidR="000E6D4A" w:rsidRPr="00502971" w:rsidRDefault="000E6D4A" w:rsidP="000E6D4A">
      <w:r w:rsidRPr="00502971">
        <w:t>6) Уведомлять АУЦ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0E6D4A" w:rsidRPr="00502971" w:rsidRDefault="000E6D4A" w:rsidP="000E6D4A">
      <w:r w:rsidRPr="00502971">
        <w:t>7) Не использовать ключ электронной подписи при наличии оснований полагать, что конфиденциальность данного ключа нарушена;</w:t>
      </w:r>
    </w:p>
    <w:p w:rsidR="000E6D4A" w:rsidRPr="00502971" w:rsidRDefault="000E6D4A" w:rsidP="000E6D4A">
      <w:r w:rsidRPr="00502971">
        <w:t>8) Не использовать ключ электронной подписи, срок действия которого истек;</w:t>
      </w:r>
    </w:p>
    <w:p w:rsidR="000E6D4A" w:rsidRPr="00502971" w:rsidRDefault="000E6D4A" w:rsidP="000E6D4A">
      <w:r w:rsidRPr="00502971">
        <w:t>9) При получении квалифицированного сертификата:</w:t>
      </w:r>
    </w:p>
    <w:p w:rsidR="000E6D4A" w:rsidRPr="00502971" w:rsidRDefault="000E6D4A" w:rsidP="00A77111">
      <w:pPr>
        <w:pStyle w:val="1-"/>
        <w:spacing w:before="0"/>
        <w:ind w:left="0" w:firstLine="709"/>
        <w:rPr>
          <w:bCs/>
          <w:szCs w:val="28"/>
        </w:rPr>
      </w:pPr>
      <w:r w:rsidRPr="00502971">
        <w:rPr>
          <w:bCs/>
          <w:szCs w:val="28"/>
        </w:rPr>
        <w:t>ознакомится с информацией, содержащейся в квалифицированном сертификате;</w:t>
      </w:r>
    </w:p>
    <w:p w:rsidR="000E6D4A" w:rsidRPr="00502971" w:rsidRDefault="000E6D4A" w:rsidP="00A77111">
      <w:pPr>
        <w:pStyle w:val="1-"/>
        <w:spacing w:before="0"/>
        <w:ind w:left="0" w:firstLine="709"/>
        <w:rPr>
          <w:bCs/>
          <w:szCs w:val="28"/>
        </w:rPr>
      </w:pPr>
      <w:r w:rsidRPr="00502971">
        <w:rPr>
          <w:bCs/>
          <w:szCs w:val="28"/>
        </w:rPr>
        <w:t>ознакомится с руководством по обеспечению безопасности использования электронной подписи и средств электронной подписи, выдаваемым АУЦ при выдаче квалифицированного сертификата.</w:t>
      </w:r>
    </w:p>
    <w:p w:rsidR="000E6D4A" w:rsidRPr="00502971" w:rsidRDefault="000E6D4A" w:rsidP="000E6D4A">
      <w:r w:rsidRPr="00502971">
        <w:t>10) Не использовать ключ электронной подписи и незамедлительно обратиться в АУЦ для прекращения действия квалифицированного сертификата, владельцем которого он является, при наличии оснований полагать, что конфиденциальность ключа электронной подписи нарушена;</w:t>
      </w:r>
    </w:p>
    <w:p w:rsidR="000E6D4A" w:rsidRPr="00502971" w:rsidRDefault="000E6D4A" w:rsidP="000E6D4A">
      <w:r w:rsidRPr="00502971">
        <w:t xml:space="preserve">12) Не использовать ключ электронной подписи, связанный с квалифицированным сертификатом, </w:t>
      </w:r>
      <w:proofErr w:type="gramStart"/>
      <w:r w:rsidRPr="00502971">
        <w:t>заявление</w:t>
      </w:r>
      <w:proofErr w:type="gramEnd"/>
      <w:r w:rsidRPr="00502971">
        <w:t xml:space="preserve"> на прекращение действия которого подано в АУЦ, в течение времени, исчисляемого с момента времени подачи заявления на прекращение действия сертификата в АУЦ до момента времени официального уведомления о прекращении действия квалифицированного сертификата, либо об отказе в прекращении действия;</w:t>
      </w:r>
    </w:p>
    <w:p w:rsidR="000E6D4A" w:rsidRPr="00502971" w:rsidRDefault="000E6D4A" w:rsidP="000E6D4A">
      <w:r w:rsidRPr="00502971">
        <w:t>13) Не использовать ключ электронной подписи, связанный с квалифицированным сертификатом, который аннулирован или действие которого прекращено;</w:t>
      </w:r>
    </w:p>
    <w:p w:rsidR="000E6D4A" w:rsidRPr="00502971" w:rsidRDefault="000E6D4A" w:rsidP="000E6D4A">
      <w:r w:rsidRPr="00502971">
        <w:t>14) При создании или проверке электронной подписи осуществлять проверку действительности квалифицированного сертификата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0E6D4A" w:rsidRPr="00502971" w:rsidRDefault="000E6D4A" w:rsidP="000E6D4A">
      <w:r w:rsidRPr="00502971">
        <w:t>15) При проверке электронной подписи осуществлять проверку принадлежности владельцу сертификата электронной подписи, с помощью которой подписан электронный документ, а также осуществлять проверку отсутствия изменений, внесенных в этот документ после его подписания;</w:t>
      </w:r>
    </w:p>
    <w:p w:rsidR="0097575E" w:rsidRPr="00502971" w:rsidRDefault="000E6D4A" w:rsidP="000E6D4A">
      <w:proofErr w:type="gramStart"/>
      <w:r w:rsidRPr="00502971">
        <w:t>16) Информировать АУЦ об изменении регистрационных данных владельца сертификата, влияющих на актуальность сведений, содержащихся в квалифицированном сертификате, и обратиться в АУЦ для прекращения действия такого сертификата в случае наличия оснований полагать, что несоответствие данных о владельце сертификата и сведений, содержащихся в квалифицированном сертификате, может повлиять на результат проверки электронной подписи при осуществлении обмена информацией с иными участниками электронного взаимодействия.</w:t>
      </w:r>
      <w:proofErr w:type="gramEnd"/>
    </w:p>
    <w:p w:rsidR="00436FB5" w:rsidRPr="00502971" w:rsidRDefault="00436FB5" w:rsidP="005C7734">
      <w:pPr>
        <w:pStyle w:val="14"/>
        <w:pageBreakBefore/>
      </w:pPr>
      <w:bookmarkStart w:id="31" w:name="_Toc66450041"/>
      <w:r w:rsidRPr="00502971">
        <w:t>Политика конфиденциальности</w:t>
      </w:r>
      <w:bookmarkEnd w:id="31"/>
    </w:p>
    <w:p w:rsidR="00AA60F2" w:rsidRPr="00502971" w:rsidRDefault="00AA60F2" w:rsidP="00AA60F2">
      <w:pPr>
        <w:pStyle w:val="23"/>
        <w:spacing w:before="0"/>
      </w:pPr>
      <w:bookmarkStart w:id="32" w:name="_Toc501105232"/>
      <w:bookmarkStart w:id="33" w:name="_Toc66450042"/>
      <w:r w:rsidRPr="00502971">
        <w:t>Типы конфиденциальной информации</w:t>
      </w:r>
      <w:bookmarkEnd w:id="32"/>
      <w:bookmarkEnd w:id="33"/>
    </w:p>
    <w:p w:rsidR="00AA60F2" w:rsidRPr="00502971" w:rsidRDefault="00AA60F2" w:rsidP="00AA60F2">
      <w:r w:rsidRPr="00502971">
        <w:t>Ключ ЭП Владельца сертификата является конфиденциальной информацией данного Пользователя АУЦ. АУЦ не депонирует и не архивирует ключи ЭП.</w:t>
      </w:r>
    </w:p>
    <w:p w:rsidR="00AA60F2" w:rsidRPr="00502971" w:rsidRDefault="00AA60F2" w:rsidP="00AA60F2">
      <w:r w:rsidRPr="00502971">
        <w:t>Пароль, предоставляемый Пользователю АУЦ в процессе прохождения процедуры регистрации в распределённом режиме, считается конфиденциальной информацией (имя временного доступа конфиденциальной информацией не считается).</w:t>
      </w:r>
    </w:p>
    <w:p w:rsidR="00AA60F2" w:rsidRPr="00502971" w:rsidRDefault="00AA60F2" w:rsidP="00AA60F2">
      <w:r w:rsidRPr="00502971">
        <w:t>Парольная фраза, является информацией конфиденциального характера.</w:t>
      </w:r>
    </w:p>
    <w:p w:rsidR="00AA60F2" w:rsidRPr="00502971" w:rsidRDefault="00AA60F2" w:rsidP="00AA60F2">
      <w:proofErr w:type="gramStart"/>
      <w:r w:rsidRPr="00502971">
        <w:t>Персональная информация, переданная Субъектом электронного взаимодействия зарегистрированного в качестве Пользователя АУЦ для обработки в АУЦ, не подлежащая непосредственной рассылке в качестве части сертификата, списка аннулированных сертификатов, считается конфиденциальной и не публикуется, за исключением требований Федерального закона от 06.04.2011 № 63-ФЗ «Об электронной подписи» в части передачи данных в сервисы СМЭВ и требований иных законов и принимаемых в соответствии с ними нормативно-правовых</w:t>
      </w:r>
      <w:proofErr w:type="gramEnd"/>
      <w:r w:rsidRPr="00502971">
        <w:t xml:space="preserve"> актов.</w:t>
      </w:r>
    </w:p>
    <w:p w:rsidR="00AA60F2" w:rsidRPr="00502971" w:rsidRDefault="00AA60F2" w:rsidP="00AA60F2">
      <w:r w:rsidRPr="00502971">
        <w:t>Информация, хранящаяся в журналах аудита АУЦ, считается конфиденциальной и не подлежит разглашению.</w:t>
      </w:r>
    </w:p>
    <w:p w:rsidR="00AA60F2" w:rsidRPr="00502971" w:rsidRDefault="00AA60F2" w:rsidP="00AA60F2">
      <w:r w:rsidRPr="00502971">
        <w:t>Отчет о проведении экспертных работ по подтверждению подлинности ЭП в электронном сообщении (документе), выполненный по заявлению Пользователя АУЦ, является информацией конфиденциального характера АУЦ и Субъектов электронного взаимодействия, участвующих в конфликтной ситуации.</w:t>
      </w:r>
    </w:p>
    <w:p w:rsidR="00AA60F2" w:rsidRPr="00502971" w:rsidRDefault="00AA60F2" w:rsidP="00AA60F2">
      <w:r w:rsidRPr="00502971">
        <w:t>Персональная информация Заявителей и Пользователей АУЦ, не подлежащая включению в сертификаты, является конфиденциальной информацией.</w:t>
      </w:r>
    </w:p>
    <w:p w:rsidR="00AA60F2" w:rsidRPr="00502971" w:rsidRDefault="00AA60F2" w:rsidP="00AA60F2">
      <w:pPr>
        <w:pStyle w:val="23"/>
        <w:spacing w:before="0"/>
      </w:pPr>
      <w:bookmarkStart w:id="34" w:name="_Toc501105233"/>
      <w:bookmarkStart w:id="35" w:name="_Toc66450043"/>
      <w:r w:rsidRPr="00502971">
        <w:t>Типы информации, не являющейся конфиденциальной</w:t>
      </w:r>
      <w:bookmarkEnd w:id="34"/>
      <w:bookmarkEnd w:id="35"/>
    </w:p>
    <w:p w:rsidR="00AA60F2" w:rsidRPr="00502971" w:rsidRDefault="00AA60F2" w:rsidP="00AA60F2">
      <w:r w:rsidRPr="00502971">
        <w:t>Информация, не являющаяся информацией конфиденциального характера, в соответствии с законодательством Российской Федерации, считается открытой информацией.</w:t>
      </w:r>
    </w:p>
    <w:p w:rsidR="00AA60F2" w:rsidRPr="00502971" w:rsidRDefault="00AA60F2" w:rsidP="00AA60F2">
      <w:r w:rsidRPr="00502971">
        <w:t>Открытая информация, по решению АУЦ, может быть опубликована. Место, способ и время публикации также определяется решением АУЦ.</w:t>
      </w:r>
    </w:p>
    <w:p w:rsidR="00AA60F2" w:rsidRPr="00502971" w:rsidRDefault="00AA60F2" w:rsidP="00AA60F2">
      <w:r w:rsidRPr="00502971">
        <w:t>Информация, содержащаяся в настоящем Порядке, не считается информацией конфиденциального характера.</w:t>
      </w:r>
    </w:p>
    <w:p w:rsidR="00AA60F2" w:rsidRPr="00502971" w:rsidRDefault="00AA60F2" w:rsidP="00AA60F2">
      <w:r w:rsidRPr="00502971">
        <w:t xml:space="preserve">Сведения, включаемые в сертификаты Пользователей и </w:t>
      </w:r>
      <w:r w:rsidR="009A7F91">
        <w:t xml:space="preserve">списки аннулированных сертификатов (далее – </w:t>
      </w:r>
      <w:r w:rsidRPr="00502971">
        <w:t>САС</w:t>
      </w:r>
      <w:r w:rsidR="009A7F91">
        <w:t>)</w:t>
      </w:r>
      <w:r w:rsidRPr="00502971">
        <w:t xml:space="preserve">, которые </w:t>
      </w:r>
      <w:proofErr w:type="gramStart"/>
      <w:r w:rsidRPr="00502971">
        <w:t>выпускает АУЦ не являются</w:t>
      </w:r>
      <w:proofErr w:type="gramEnd"/>
      <w:r w:rsidRPr="00502971">
        <w:t xml:space="preserve"> информацией конфиденциального характера.</w:t>
      </w:r>
    </w:p>
    <w:p w:rsidR="00AA60F2" w:rsidRPr="00502971" w:rsidRDefault="00AA60F2" w:rsidP="00AA60F2">
      <w:pPr>
        <w:pStyle w:val="23"/>
        <w:spacing w:before="0"/>
      </w:pPr>
      <w:bookmarkStart w:id="36" w:name="_Toc501105234"/>
      <w:bookmarkStart w:id="37" w:name="_Toc66450044"/>
      <w:r w:rsidRPr="00502971">
        <w:t>Исключительные полномочия официальных лиц</w:t>
      </w:r>
      <w:bookmarkEnd w:id="36"/>
      <w:bookmarkEnd w:id="37"/>
    </w:p>
    <w:p w:rsidR="00AA60F2" w:rsidRPr="00502971" w:rsidRDefault="00AA60F2" w:rsidP="00AA60F2">
      <w:r w:rsidRPr="00502971">
        <w:t>АУЦ не должен раскрывать информацию, относящуюся к типу конфиденциальной информации, каким бы то ни было третьим лицам, за исключением:</w:t>
      </w:r>
    </w:p>
    <w:p w:rsidR="00AA60F2" w:rsidRPr="00502971" w:rsidRDefault="00AA60F2" w:rsidP="002E7894">
      <w:pPr>
        <w:pStyle w:val="affff4"/>
        <w:numPr>
          <w:ilvl w:val="0"/>
          <w:numId w:val="19"/>
        </w:numPr>
        <w:tabs>
          <w:tab w:val="clear" w:pos="511"/>
          <w:tab w:val="num" w:pos="0"/>
        </w:tabs>
        <w:ind w:left="0"/>
      </w:pPr>
      <w:r w:rsidRPr="00502971">
        <w:t xml:space="preserve">случаев, определённых в настоящем Порядке; </w:t>
      </w:r>
    </w:p>
    <w:p w:rsidR="00AA60F2" w:rsidRPr="00502971" w:rsidRDefault="00AA60F2" w:rsidP="002E7894">
      <w:pPr>
        <w:pStyle w:val="affff4"/>
        <w:numPr>
          <w:ilvl w:val="0"/>
          <w:numId w:val="19"/>
        </w:numPr>
        <w:tabs>
          <w:tab w:val="clear" w:pos="511"/>
          <w:tab w:val="num" w:pos="0"/>
        </w:tabs>
        <w:ind w:left="0"/>
      </w:pPr>
      <w:r w:rsidRPr="00502971">
        <w:t>случаев, требующих раскрытия в соответствии с действующим законодательством РФ или при наличии судебного постановления.</w:t>
      </w:r>
    </w:p>
    <w:p w:rsidR="00AA60F2" w:rsidRPr="00502971" w:rsidRDefault="00AA60F2" w:rsidP="00AA60F2"/>
    <w:p w:rsidR="005C7734" w:rsidRPr="00502971" w:rsidRDefault="005C7734" w:rsidP="005C7734">
      <w:pPr>
        <w:pStyle w:val="14"/>
        <w:pageBreakBefore/>
      </w:pPr>
      <w:bookmarkStart w:id="38" w:name="_Toc66450045"/>
      <w:r w:rsidRPr="00502971">
        <w:t>Порядок и сроки выполнения процедур (действий), необходимых для предоставления услуг АУЦ</w:t>
      </w:r>
      <w:bookmarkEnd w:id="38"/>
    </w:p>
    <w:p w:rsidR="005C7734" w:rsidRPr="00502971" w:rsidRDefault="005C7734" w:rsidP="005C7734">
      <w:pPr>
        <w:pStyle w:val="23"/>
        <w:spacing w:before="0"/>
      </w:pPr>
      <w:bookmarkStart w:id="39" w:name="_Toc66450046"/>
      <w:r w:rsidRPr="00502971">
        <w:t>Процедура создания ключей электронных подписей и ключей проверки электронных подписей</w:t>
      </w:r>
      <w:bookmarkEnd w:id="39"/>
    </w:p>
    <w:p w:rsidR="009A1C7A" w:rsidRPr="00502971" w:rsidRDefault="009A1C7A" w:rsidP="009A1C7A">
      <w:r w:rsidRPr="00502971">
        <w:t xml:space="preserve">Создание ключей электронных подписей и ключей проверки электронных подписей осуществляется </w:t>
      </w:r>
      <w:r w:rsidR="009003CA" w:rsidRPr="00502971">
        <w:t xml:space="preserve">непосредственно </w:t>
      </w:r>
      <w:r w:rsidRPr="00502971">
        <w:t>АУЦ или самостоятельно заявителем.</w:t>
      </w:r>
    </w:p>
    <w:p w:rsidR="00BF38C5" w:rsidRPr="006D5777" w:rsidRDefault="00BF38C5" w:rsidP="009A1C7A">
      <w:pPr>
        <w:pStyle w:val="33"/>
      </w:pPr>
      <w:bookmarkStart w:id="40" w:name="_Ref28196691"/>
      <w:bookmarkStart w:id="41" w:name="_Toc66450047"/>
      <w:r w:rsidRPr="006D5777">
        <w:t>Порядок создания ключей электронных подписей и ключей проверки электронных подписей</w:t>
      </w:r>
      <w:bookmarkEnd w:id="40"/>
      <w:bookmarkEnd w:id="41"/>
    </w:p>
    <w:p w:rsidR="009A1C7A" w:rsidRPr="00502971" w:rsidRDefault="009A1C7A" w:rsidP="00BF38C5">
      <w:pPr>
        <w:pStyle w:val="4"/>
      </w:pPr>
      <w:bookmarkStart w:id="42" w:name="_Ref28197391"/>
      <w:bookmarkStart w:id="43" w:name="_Toc66450048"/>
      <w:r w:rsidRPr="00502971">
        <w:t>Порядок создания ключей электронных подписей и ключей проверки электронных подписей заявителем</w:t>
      </w:r>
      <w:r w:rsidR="00FE42BE" w:rsidRPr="00502971">
        <w:t xml:space="preserve"> самостоятельно</w:t>
      </w:r>
      <w:bookmarkEnd w:id="42"/>
      <w:bookmarkEnd w:id="43"/>
    </w:p>
    <w:p w:rsidR="00FA65A8" w:rsidRPr="00502971" w:rsidRDefault="00FA65A8" w:rsidP="00FA65A8">
      <w:proofErr w:type="gramStart"/>
      <w:r w:rsidRPr="00502971">
        <w:t>Создание ключей электронных подписей и ключей проверки электронных подписей, предназначенных для создания и проверки усиленной квалифицированной электронной подписи, осуществляется заявителем с использованием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эксплуатационной и технической документацией на используемые средства электронной подписи</w:t>
      </w:r>
      <w:r w:rsidR="004405F2" w:rsidRPr="00502971">
        <w:t>.</w:t>
      </w:r>
      <w:proofErr w:type="gramEnd"/>
    </w:p>
    <w:p w:rsidR="004405F2" w:rsidRPr="00502971" w:rsidRDefault="004405F2" w:rsidP="00FA65A8">
      <w:proofErr w:type="gramStart"/>
      <w:r w:rsidRPr="00502971">
        <w:t>Создание ключей электронных подписей и ключей проверки электронных подписей должно осуществляться заявителем в соответствии с правилами пользования средствами криптографической защиты информации, согласованными с Федеральной службой безопасности Российской Федерации в соответствии с приказом ФСБ России от 9 февраля 2005 г.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proofErr w:type="gramEnd"/>
    </w:p>
    <w:p w:rsidR="004405F2" w:rsidRPr="00502971" w:rsidRDefault="004405F2" w:rsidP="00FA65A8">
      <w:r w:rsidRPr="00502971">
        <w:t>Сторона, присоединившаяся к Порядку, имеет право получить средства электронной подписи при обращении в АУЦ в соответствии с настоящим Порядком.</w:t>
      </w:r>
    </w:p>
    <w:p w:rsidR="004405F2" w:rsidRPr="00502971" w:rsidRDefault="004405F2" w:rsidP="00FA65A8">
      <w:r w:rsidRPr="00502971">
        <w:t>При создании ключа электронной подписи и ключа проверки электронной подписи заявитель формирует запрос на создание сертификата в электронной форме (файл в формате PKCS#10) и в форме бумажного документа, подписанного заявителем собственноручно.</w:t>
      </w:r>
    </w:p>
    <w:p w:rsidR="004405F2" w:rsidRPr="00502971" w:rsidRDefault="004405F2" w:rsidP="00FA65A8">
      <w:r w:rsidRPr="00502971">
        <w:t>Сформированный запрос на создание сертификата прикладывается к заявительным документам при обращении заявителя в АУЦ для получения квалифицированного сертификата.</w:t>
      </w:r>
    </w:p>
    <w:p w:rsidR="00EF689F" w:rsidRPr="00502971" w:rsidRDefault="00EF689F" w:rsidP="00FA65A8">
      <w:r w:rsidRPr="00502971">
        <w:t>В случае</w:t>
      </w:r>
      <w:proofErr w:type="gramStart"/>
      <w:r w:rsidRPr="00502971">
        <w:t>,</w:t>
      </w:r>
      <w:proofErr w:type="gramEnd"/>
      <w:r w:rsidRPr="00502971">
        <w:t xml:space="preserve"> если используемые заявителем средства электронной подписи не позволяют сформировать запрос на создание сертификата в форме бумажного документа, допускается предоставление данного запроса в электронной форме, подписанного усиленной квалифицированной электронной подписью заявителя.</w:t>
      </w:r>
    </w:p>
    <w:p w:rsidR="004405F2" w:rsidRPr="00502971" w:rsidRDefault="00EF689F" w:rsidP="00FA65A8">
      <w:r w:rsidRPr="00502971">
        <w:t>При создании ключа электронной подписи и ключа проверки электронной подписи должен устанавливаться пароль доступа к ключевой информации, отвечающий требованиям к сложности паролей в соответствии с руководством по обеспечению безопасности использования электронной подписи и средств электронной подписи.</w:t>
      </w:r>
    </w:p>
    <w:p w:rsidR="00EF689F" w:rsidRPr="00502971" w:rsidRDefault="00EF689F" w:rsidP="00FA65A8">
      <w:r w:rsidRPr="00502971">
        <w:t>Заявитель должен обеспечивать конфиденциальность ключей электронных подписей и паролей доступа к ключевой информации, принимать все возможные меры для предотвращения их потери, раскрытия, искажения и несанкционированного использования.</w:t>
      </w:r>
    </w:p>
    <w:p w:rsidR="00EF689F" w:rsidRPr="00502971" w:rsidRDefault="00EF689F" w:rsidP="00FA65A8">
      <w:r w:rsidRPr="00502971">
        <w:t>При создании ключа электронной подписи и ключа проверки электронной подписи заявителем основанием подтверждения владения заявителем ключом электронной подписи, соответствующим ключу проверки электронной подписи, указанному им для получения квалифицированного сертификата, является одновременное соблюдение следующих условий:</w:t>
      </w:r>
    </w:p>
    <w:p w:rsidR="00EF689F" w:rsidRPr="00502971" w:rsidRDefault="00EF689F" w:rsidP="00085675">
      <w:pPr>
        <w:pStyle w:val="1-"/>
        <w:spacing w:before="0"/>
        <w:ind w:left="0" w:firstLine="709"/>
        <w:rPr>
          <w:bCs/>
          <w:szCs w:val="28"/>
        </w:rPr>
      </w:pPr>
      <w:r w:rsidRPr="00502971">
        <w:rPr>
          <w:bCs/>
          <w:szCs w:val="28"/>
        </w:rPr>
        <w:t>подтверждена достоверность документов и сведений, предоставляемых в АУЦ заявителем;</w:t>
      </w:r>
    </w:p>
    <w:p w:rsidR="00EF689F" w:rsidRPr="00502971" w:rsidRDefault="00EF689F" w:rsidP="00085675">
      <w:pPr>
        <w:pStyle w:val="1-"/>
        <w:spacing w:before="0"/>
        <w:ind w:left="0" w:firstLine="709"/>
        <w:rPr>
          <w:bCs/>
          <w:szCs w:val="28"/>
        </w:rPr>
      </w:pPr>
      <w:r w:rsidRPr="00502971">
        <w:rPr>
          <w:bCs/>
          <w:szCs w:val="28"/>
        </w:rPr>
        <w:t xml:space="preserve">установлена личность заявителя или получено подтверждение правомочий лица, выступающего от имени </w:t>
      </w:r>
      <w:r w:rsidR="00085675" w:rsidRPr="00502971">
        <w:rPr>
          <w:bCs/>
          <w:szCs w:val="28"/>
        </w:rPr>
        <w:t>заявителя – юридического лица</w:t>
      </w:r>
      <w:r w:rsidRPr="00502971">
        <w:rPr>
          <w:bCs/>
          <w:szCs w:val="28"/>
        </w:rPr>
        <w:t>, обращающегося за получением квалифицированного сертификата;</w:t>
      </w:r>
    </w:p>
    <w:p w:rsidR="00EF689F" w:rsidRPr="00502971" w:rsidRDefault="00EF689F" w:rsidP="00085675">
      <w:pPr>
        <w:pStyle w:val="1-"/>
        <w:spacing w:before="0"/>
        <w:ind w:left="0" w:firstLine="709"/>
        <w:rPr>
          <w:bCs/>
          <w:szCs w:val="28"/>
        </w:rPr>
      </w:pPr>
      <w:r w:rsidRPr="00502971">
        <w:rPr>
          <w:bCs/>
          <w:szCs w:val="28"/>
        </w:rPr>
        <w:t xml:space="preserve">информация, указанная в запросе создание сертификата, в том числе информация о полномочиях лица, подписавшего запрос, соответствуют сведениям, </w:t>
      </w:r>
      <w:proofErr w:type="gramStart"/>
      <w:r w:rsidRPr="00502971">
        <w:rPr>
          <w:bCs/>
          <w:szCs w:val="28"/>
        </w:rPr>
        <w:t>указанными</w:t>
      </w:r>
      <w:proofErr w:type="gramEnd"/>
      <w:r w:rsidRPr="00502971">
        <w:rPr>
          <w:bCs/>
          <w:szCs w:val="28"/>
        </w:rPr>
        <w:t xml:space="preserve"> заявителем в документах, предоставляемых в АУЦ;</w:t>
      </w:r>
    </w:p>
    <w:p w:rsidR="00EF689F" w:rsidRPr="00502971" w:rsidRDefault="00EF689F" w:rsidP="00085675">
      <w:pPr>
        <w:pStyle w:val="1-"/>
        <w:spacing w:before="0"/>
        <w:ind w:left="0" w:firstLine="709"/>
        <w:rPr>
          <w:bCs/>
          <w:szCs w:val="28"/>
        </w:rPr>
      </w:pPr>
      <w:r w:rsidRPr="00502971">
        <w:rPr>
          <w:bCs/>
          <w:szCs w:val="28"/>
        </w:rPr>
        <w:t>сформированный заявителем запрос на создание сертификата на бумажном носителе, подписанный собственноручной подписью заявителя, либо запрос в форме электронного документа, подписанного усиленной квалифицированной электронной подписью заявителя;</w:t>
      </w:r>
    </w:p>
    <w:p w:rsidR="00EF689F" w:rsidRPr="00502971" w:rsidRDefault="00EF689F" w:rsidP="00085675">
      <w:pPr>
        <w:pStyle w:val="1-"/>
        <w:spacing w:before="0"/>
        <w:ind w:left="0" w:firstLine="709"/>
        <w:rPr>
          <w:bCs/>
          <w:szCs w:val="28"/>
        </w:rPr>
      </w:pPr>
      <w:r w:rsidRPr="00502971">
        <w:rPr>
          <w:bCs/>
          <w:szCs w:val="28"/>
        </w:rPr>
        <w:t>имеется положительный результат проверки электронной подписи, с помощью которой подписан запрос на создание сертификата, в случае если он предоставлен в электронной форме.</w:t>
      </w:r>
    </w:p>
    <w:p w:rsidR="0056584D" w:rsidRPr="00502971" w:rsidRDefault="0056584D" w:rsidP="00BF38C5">
      <w:pPr>
        <w:pStyle w:val="4"/>
      </w:pPr>
      <w:bookmarkStart w:id="44" w:name="_Toc66450049"/>
      <w:r w:rsidRPr="00502971">
        <w:t>Порядок создания ключей электронных подписей и сертификатов ключей проверки электронных подписей АУЦ для заявителей</w:t>
      </w:r>
      <w:bookmarkEnd w:id="44"/>
    </w:p>
    <w:p w:rsidR="00EF689F" w:rsidRPr="00502971" w:rsidRDefault="0056584D" w:rsidP="00FA65A8">
      <w:proofErr w:type="gramStart"/>
      <w:r w:rsidRPr="00502971">
        <w:t>Ключи электронных подписей и сертификаты ключей проверки электронных подписей создаются АУЦ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эксплуатационной и технической документацией на используемые средства электронной подписи и средства удостоверяющего центра.</w:t>
      </w:r>
      <w:proofErr w:type="gramEnd"/>
    </w:p>
    <w:p w:rsidR="0056584D" w:rsidRDefault="0056584D" w:rsidP="00FA65A8">
      <w:r w:rsidRPr="00502971">
        <w:t>АУЦ создает ключ электронной подписи и сертификат ключа проверки электронной подписи в соответствии с правилами пользования средствами криптографической защиты информации, согласованными с ФСБ России в соответствии с приказом ФСБ России от 09</w:t>
      </w:r>
      <w:r w:rsidR="00D33628">
        <w:t>.02.</w:t>
      </w:r>
      <w:r w:rsidRPr="00502971">
        <w:t>2005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p>
    <w:p w:rsidR="003B3BA3" w:rsidRPr="003B3BA3" w:rsidRDefault="003B3BA3" w:rsidP="003B3BA3">
      <w:r>
        <w:t>АУЦ</w:t>
      </w:r>
      <w:r w:rsidRPr="003B3BA3">
        <w:t xml:space="preserve"> по обращению Заявителя создает ключ ЭП и ключ проверки ЭП как для физического лица, так и для юридического лица на своем автоматизированном рабочем месте, соответствующ</w:t>
      </w:r>
      <w:r w:rsidR="00343E08">
        <w:t>е</w:t>
      </w:r>
      <w:r w:rsidRPr="003B3BA3">
        <w:t>м требованиям постановления Правительства РФ от 3 февраля 2012 г. №79 «О лицензировании деятельности по технической защите конфиденциальной информации».</w:t>
      </w:r>
    </w:p>
    <w:p w:rsidR="00BF2D03" w:rsidRPr="00502971" w:rsidRDefault="00BF2D03" w:rsidP="00FA65A8">
      <w:r w:rsidRPr="00502971">
        <w:t xml:space="preserve">Создание ключа электронной подписи и </w:t>
      </w:r>
      <w:r w:rsidR="009003CA" w:rsidRPr="00502971">
        <w:t>квалифицированного сертификата</w:t>
      </w:r>
      <w:r w:rsidRPr="00502971">
        <w:t xml:space="preserve"> осуществляется АУЦ для заявителя, присоединившегося к настоящему Порядку, при личном прибытии заявителя в АУЦ, при условии установления личности заявителя или получения подтверждения правомочий лица, выступающего </w:t>
      </w:r>
      <w:r w:rsidR="00085675" w:rsidRPr="00502971">
        <w:rPr>
          <w:bCs/>
          <w:szCs w:val="28"/>
        </w:rPr>
        <w:t>от имени заявителя – юридического лица</w:t>
      </w:r>
      <w:r w:rsidRPr="00502971">
        <w:t>.</w:t>
      </w:r>
    </w:p>
    <w:p w:rsidR="00BF2D03" w:rsidRPr="00502971" w:rsidRDefault="00BF2D03" w:rsidP="00FA65A8">
      <w:r w:rsidRPr="00502971">
        <w:t xml:space="preserve">Ключ электронной подписи и </w:t>
      </w:r>
      <w:r w:rsidR="009003CA" w:rsidRPr="00502971">
        <w:t>квалифицированный сертификат</w:t>
      </w:r>
      <w:r w:rsidRPr="00502971">
        <w:t xml:space="preserve"> созда</w:t>
      </w:r>
      <w:r w:rsidR="009003CA" w:rsidRPr="00502971">
        <w:t>ю</w:t>
      </w:r>
      <w:r w:rsidRPr="00502971">
        <w:t>тся АУЦ при условии подтверждения достоверности документов и сведений, предоставленных заявителем.</w:t>
      </w:r>
    </w:p>
    <w:p w:rsidR="009003CA" w:rsidRPr="00502971" w:rsidRDefault="009003CA" w:rsidP="00FA65A8">
      <w:r w:rsidRPr="00502971">
        <w:t>Создание ключа электронной подписи и квалифицированного сертификата осуществляется Оператором АУЦ в присутствии заявителя. Созданный ключ электронной подписи и квалифицированный сертификат записываются Оператором УЦ на ключевой носитель.</w:t>
      </w:r>
    </w:p>
    <w:p w:rsidR="00BF2D03" w:rsidRPr="00502971" w:rsidRDefault="009003CA" w:rsidP="00FA65A8">
      <w:r w:rsidRPr="00502971">
        <w:t>При записи ключа электронной подписи и квалифицированного сертификата на ключевой носитель Оператор АУЦ формирует пароль доступа к ключевой информации, который устанавливается по согласованию с заявителем. После получения ключевого носителя заявитель должен произвести смену пароля доступа к ключевой информации, соблюдая требования к сложности паролей в соответствии с руководством по обеспечению безопасности использования электронной подписи и средств электронной подписи.</w:t>
      </w:r>
    </w:p>
    <w:p w:rsidR="00AF2469" w:rsidRPr="00502971" w:rsidRDefault="00AF2469" w:rsidP="00FA65A8">
      <w:r w:rsidRPr="00502971">
        <w:t>В случае создания ключа электронной подписи и квалифицированного сертификата при личном прибытии заявителя в АУЦ основанием подтверждения владения заявителем ключом электронной подписи, соответствующим ключу проверки электронной подписи, указанному им для получения квалифицированного сертификата, является одновременное соблюдение следующих условий:</w:t>
      </w:r>
    </w:p>
    <w:p w:rsidR="00AF2469" w:rsidRPr="00502971" w:rsidRDefault="00AF2469" w:rsidP="00085675">
      <w:pPr>
        <w:pStyle w:val="1-"/>
        <w:spacing w:before="0"/>
        <w:ind w:left="0" w:firstLine="709"/>
        <w:rPr>
          <w:bCs/>
          <w:szCs w:val="28"/>
        </w:rPr>
      </w:pPr>
      <w:r w:rsidRPr="00502971">
        <w:rPr>
          <w:bCs/>
          <w:szCs w:val="28"/>
        </w:rPr>
        <w:t>подтверждена достоверность документов и сведений, предоставляемых в АУЦ заявителем;</w:t>
      </w:r>
    </w:p>
    <w:p w:rsidR="00AF2469" w:rsidRPr="00502971" w:rsidRDefault="00085675" w:rsidP="00085675">
      <w:pPr>
        <w:pStyle w:val="1-"/>
        <w:spacing w:before="0"/>
        <w:ind w:left="0" w:firstLine="709"/>
        <w:rPr>
          <w:bCs/>
          <w:szCs w:val="28"/>
        </w:rPr>
      </w:pPr>
      <w:r>
        <w:rPr>
          <w:bCs/>
          <w:szCs w:val="28"/>
        </w:rPr>
        <w:t>идентифицирован</w:t>
      </w:r>
      <w:r w:rsidR="00AF2469" w:rsidRPr="00502971">
        <w:rPr>
          <w:bCs/>
          <w:szCs w:val="28"/>
        </w:rPr>
        <w:t xml:space="preserve"> заявител</w:t>
      </w:r>
      <w:r>
        <w:rPr>
          <w:bCs/>
          <w:szCs w:val="28"/>
        </w:rPr>
        <w:t>ь</w:t>
      </w:r>
      <w:r w:rsidR="00AF2469" w:rsidRPr="00502971">
        <w:rPr>
          <w:bCs/>
          <w:szCs w:val="28"/>
        </w:rPr>
        <w:t xml:space="preserve"> или получено подтверждение правомочий лица, выступающего </w:t>
      </w:r>
      <w:r w:rsidRPr="00502971">
        <w:rPr>
          <w:bCs/>
          <w:szCs w:val="28"/>
        </w:rPr>
        <w:t>от имени заявителя – юридического лица</w:t>
      </w:r>
      <w:r w:rsidR="00AF2469" w:rsidRPr="00502971">
        <w:rPr>
          <w:bCs/>
          <w:szCs w:val="28"/>
        </w:rPr>
        <w:t>, обращающегося за получением квалифицированного сертификата;</w:t>
      </w:r>
    </w:p>
    <w:p w:rsidR="00AF2469" w:rsidRPr="00502971" w:rsidRDefault="00AF2469" w:rsidP="00085675">
      <w:pPr>
        <w:pStyle w:val="1-"/>
        <w:spacing w:before="0"/>
        <w:ind w:left="0" w:firstLine="709"/>
        <w:rPr>
          <w:bCs/>
          <w:szCs w:val="28"/>
        </w:rPr>
      </w:pPr>
      <w:r w:rsidRPr="00502971">
        <w:rPr>
          <w:bCs/>
          <w:szCs w:val="28"/>
        </w:rPr>
        <w:t>заявитель ознакомился с информацией, содержащейся в запросе на создание сертификата, сформированном АУЦ.</w:t>
      </w:r>
    </w:p>
    <w:p w:rsidR="00EB2169" w:rsidRPr="00502971" w:rsidRDefault="00EB2169" w:rsidP="00FE42BE">
      <w:pPr>
        <w:pStyle w:val="33"/>
      </w:pPr>
      <w:bookmarkStart w:id="45" w:name="_Ref28166693"/>
      <w:bookmarkStart w:id="46" w:name="_Toc66450050"/>
      <w:r w:rsidRPr="00502971">
        <w:t>Планы, основание, процедуры, сроки и порядок смены ключей электронной подписи АУЦ</w:t>
      </w:r>
      <w:bookmarkEnd w:id="45"/>
      <w:bookmarkEnd w:id="46"/>
    </w:p>
    <w:p w:rsidR="00EB2169" w:rsidRPr="00502971" w:rsidRDefault="00EB2169" w:rsidP="00EB2169">
      <w:r w:rsidRPr="00502971">
        <w:t>В процессе организации деятельности АУЦ осуществляется планирование мероприятий по осуществлению его деятельности, в том числе мероприятий по смене ключей электронной подписи АУЦ и мероприятий по выводу ключей электронной подписи АУЦ из эксплуатации.</w:t>
      </w:r>
    </w:p>
    <w:p w:rsidR="00EB2169" w:rsidRPr="00502971" w:rsidRDefault="00EB2169" w:rsidP="00EB2169">
      <w:r w:rsidRPr="00502971">
        <w:t xml:space="preserve">Основаниями для выполнения процедуры плановой смены ключа электронной подписи АУЦ и процедуры его вывода из эксплуатации являются скорое истечение срока действия ключа ЭП АУЦ для </w:t>
      </w:r>
      <w:r w:rsidR="00085675">
        <w:t>создания</w:t>
      </w:r>
      <w:r w:rsidRPr="00502971">
        <w:t xml:space="preserve"> сертификатов и (или) списков аннулированных сертификатов.</w:t>
      </w:r>
    </w:p>
    <w:p w:rsidR="00EB2169" w:rsidRPr="00502971" w:rsidRDefault="00EB2169" w:rsidP="00EB2169">
      <w:r w:rsidRPr="00502971">
        <w:t>Срок действия ключа электронной подписи АУЦ составляет максимально допустимый срок действия, установленный в соответствии с технической и эксплуатационной документацией на средства удостоверяющего центра и средства электронной подписи, с использованием которого данный ключ электронной подписи был создан.</w:t>
      </w:r>
    </w:p>
    <w:p w:rsidR="00FE2AD1" w:rsidRPr="00502971" w:rsidRDefault="00FE2AD1" w:rsidP="00FE2AD1">
      <w:r w:rsidRPr="00502971">
        <w:t>Начало периода действия ключа электронной подписи АУЦ исчисляется с даты и времени создания ключа электронной подписи АУЦ.</w:t>
      </w:r>
    </w:p>
    <w:p w:rsidR="00D615C1" w:rsidRPr="00502971" w:rsidRDefault="00D615C1" w:rsidP="00D615C1">
      <w:r w:rsidRPr="00502971">
        <w:t xml:space="preserve">Плановая </w:t>
      </w:r>
      <w:r w:rsidR="00901A18" w:rsidRPr="00502971">
        <w:t>смен</w:t>
      </w:r>
      <w:r w:rsidR="00901A18">
        <w:t>а</w:t>
      </w:r>
      <w:r w:rsidR="00901A18" w:rsidRPr="00502971">
        <w:t xml:space="preserve"> </w:t>
      </w:r>
      <w:r w:rsidRPr="00502971">
        <w:t>ключей электронной подписи АУЦ осуществляется в следующем порядке:</w:t>
      </w:r>
    </w:p>
    <w:p w:rsidR="00290728" w:rsidRPr="00502971" w:rsidRDefault="00290728" w:rsidP="00290728">
      <w:r w:rsidRPr="00502971">
        <w:t>1) Администратор АУЦ с использованием сертифицированных по требованиям безопасности средств удостоверяющего центра и средств электронной подписи создает новый ключ электронной подписи и соответствующий ему ключ проверки электронной подписи, при этом ключ ЭП АУЦ сохраняется в программно-аппаратном криптографическом модуле;</w:t>
      </w:r>
    </w:p>
    <w:p w:rsidR="00290728" w:rsidRPr="00502971" w:rsidRDefault="00290728" w:rsidP="00290728">
      <w:r w:rsidRPr="00502971">
        <w:t>Одновременно с созданием вышеуказанных ключей производится формирование запроса на создание квалифицированного сертификата АУЦ.</w:t>
      </w:r>
    </w:p>
    <w:p w:rsidR="00290728" w:rsidRPr="00502971" w:rsidRDefault="00290728" w:rsidP="00290728">
      <w:r w:rsidRPr="00502971">
        <w:t>2) сформированный запрос на создание квалифицированного сертификата АУЦ, а также иная информация, необходимая для получения квалифицированного сертификата АУЦ, направляется в Головной УЦ Минкомсвязи России;</w:t>
      </w:r>
    </w:p>
    <w:p w:rsidR="00BF55B7" w:rsidRPr="00502971" w:rsidRDefault="00290728" w:rsidP="006C1C20">
      <w:r w:rsidRPr="00502971">
        <w:t xml:space="preserve">3) после получения квалифицированного сертификата, созданного </w:t>
      </w:r>
      <w:r w:rsidR="008121D1" w:rsidRPr="00502971">
        <w:t>Головн</w:t>
      </w:r>
      <w:r w:rsidR="00905284" w:rsidRPr="00502971">
        <w:t>ым</w:t>
      </w:r>
      <w:r w:rsidR="008121D1" w:rsidRPr="00502971">
        <w:t xml:space="preserve"> УЦ Минкомсвязи России</w:t>
      </w:r>
      <w:r w:rsidRPr="00502971">
        <w:t>, Администратор</w:t>
      </w:r>
      <w:r w:rsidR="008121D1" w:rsidRPr="00502971">
        <w:t xml:space="preserve"> АУЦ</w:t>
      </w:r>
      <w:r w:rsidRPr="00502971">
        <w:t xml:space="preserve"> осуществляет</w:t>
      </w:r>
      <w:r w:rsidR="00BF55B7" w:rsidRPr="00502971">
        <w:t>:</w:t>
      </w:r>
    </w:p>
    <w:p w:rsidR="00290728" w:rsidRPr="00502971" w:rsidRDefault="00290728" w:rsidP="00901A18">
      <w:pPr>
        <w:pStyle w:val="1-"/>
        <w:spacing w:before="0"/>
        <w:ind w:left="0" w:firstLine="709"/>
        <w:rPr>
          <w:bCs/>
          <w:szCs w:val="28"/>
        </w:rPr>
      </w:pPr>
      <w:r w:rsidRPr="00502971">
        <w:rPr>
          <w:bCs/>
          <w:szCs w:val="28"/>
        </w:rPr>
        <w:t>ввод в эксплуатацию и установку нового ключа электронной</w:t>
      </w:r>
      <w:r w:rsidR="008121D1" w:rsidRPr="00502971">
        <w:rPr>
          <w:bCs/>
          <w:szCs w:val="28"/>
        </w:rPr>
        <w:t xml:space="preserve"> </w:t>
      </w:r>
      <w:r w:rsidRPr="00502971">
        <w:rPr>
          <w:bCs/>
          <w:szCs w:val="28"/>
        </w:rPr>
        <w:t>подписи, ключа проверки электронной подписи и квалифицированного сертификата</w:t>
      </w:r>
      <w:r w:rsidR="008121D1" w:rsidRPr="00502971">
        <w:rPr>
          <w:bCs/>
          <w:szCs w:val="28"/>
        </w:rPr>
        <w:t xml:space="preserve"> АУЦ</w:t>
      </w:r>
      <w:r w:rsidRPr="00502971">
        <w:rPr>
          <w:bCs/>
          <w:szCs w:val="28"/>
        </w:rPr>
        <w:t>;</w:t>
      </w:r>
    </w:p>
    <w:p w:rsidR="00290728" w:rsidRPr="00502971" w:rsidRDefault="00290728" w:rsidP="00901A18">
      <w:pPr>
        <w:pStyle w:val="1-"/>
        <w:spacing w:before="0"/>
        <w:ind w:left="0" w:firstLine="709"/>
        <w:rPr>
          <w:bCs/>
          <w:szCs w:val="28"/>
        </w:rPr>
      </w:pPr>
      <w:r w:rsidRPr="00502971">
        <w:rPr>
          <w:bCs/>
          <w:szCs w:val="28"/>
        </w:rPr>
        <w:t>производит в соответствии с технической и эксплуатационной документацией</w:t>
      </w:r>
      <w:r w:rsidR="00BF55B7" w:rsidRPr="00502971">
        <w:rPr>
          <w:bCs/>
          <w:szCs w:val="28"/>
        </w:rPr>
        <w:t xml:space="preserve"> </w:t>
      </w:r>
      <w:r w:rsidRPr="00502971">
        <w:rPr>
          <w:bCs/>
          <w:szCs w:val="28"/>
        </w:rPr>
        <w:t>настройку средств удостоверяющего центра для использования нового ключа</w:t>
      </w:r>
      <w:r w:rsidR="00BF55B7" w:rsidRPr="00502971">
        <w:rPr>
          <w:bCs/>
          <w:szCs w:val="28"/>
        </w:rPr>
        <w:t xml:space="preserve"> </w:t>
      </w:r>
      <w:r w:rsidRPr="00502971">
        <w:rPr>
          <w:bCs/>
          <w:szCs w:val="28"/>
        </w:rPr>
        <w:t>электронной подписи, ключа проверки электронной подписи и квалифицированного</w:t>
      </w:r>
      <w:r w:rsidR="00BF55B7" w:rsidRPr="00502971">
        <w:rPr>
          <w:bCs/>
          <w:szCs w:val="28"/>
        </w:rPr>
        <w:t xml:space="preserve"> </w:t>
      </w:r>
      <w:r w:rsidRPr="00502971">
        <w:rPr>
          <w:bCs/>
          <w:szCs w:val="28"/>
        </w:rPr>
        <w:t>сертификата Удостоверяющего центра;</w:t>
      </w:r>
    </w:p>
    <w:p w:rsidR="00290728" w:rsidRPr="00502971" w:rsidRDefault="00290728" w:rsidP="00901A18">
      <w:pPr>
        <w:pStyle w:val="1-"/>
        <w:spacing w:before="0"/>
        <w:ind w:left="0" w:firstLine="709"/>
        <w:rPr>
          <w:bCs/>
          <w:szCs w:val="28"/>
        </w:rPr>
      </w:pPr>
      <w:r w:rsidRPr="00502971">
        <w:rPr>
          <w:bCs/>
          <w:szCs w:val="28"/>
        </w:rPr>
        <w:t xml:space="preserve">обеспечивает хранение и использование ключей электронной подписи и </w:t>
      </w:r>
      <w:r w:rsidR="00BF55B7" w:rsidRPr="00502971">
        <w:rPr>
          <w:bCs/>
          <w:szCs w:val="28"/>
        </w:rPr>
        <w:t xml:space="preserve">сертификатов </w:t>
      </w:r>
      <w:r w:rsidRPr="00502971">
        <w:rPr>
          <w:bCs/>
          <w:szCs w:val="28"/>
        </w:rPr>
        <w:t>ключей</w:t>
      </w:r>
      <w:r w:rsidR="008121D1" w:rsidRPr="00502971">
        <w:rPr>
          <w:bCs/>
          <w:szCs w:val="28"/>
        </w:rPr>
        <w:t xml:space="preserve"> </w:t>
      </w:r>
      <w:r w:rsidRPr="00502971">
        <w:rPr>
          <w:bCs/>
          <w:szCs w:val="28"/>
        </w:rPr>
        <w:t xml:space="preserve">проверки электронной подписи </w:t>
      </w:r>
      <w:r w:rsidR="00BF55B7" w:rsidRPr="00502971">
        <w:rPr>
          <w:bCs/>
          <w:szCs w:val="28"/>
        </w:rPr>
        <w:t xml:space="preserve">АУЦ </w:t>
      </w:r>
      <w:r w:rsidRPr="00502971">
        <w:rPr>
          <w:bCs/>
          <w:szCs w:val="28"/>
        </w:rPr>
        <w:t>в соответствии с</w:t>
      </w:r>
      <w:r w:rsidR="008121D1" w:rsidRPr="00502971">
        <w:rPr>
          <w:bCs/>
          <w:szCs w:val="28"/>
        </w:rPr>
        <w:t xml:space="preserve"> </w:t>
      </w:r>
      <w:r w:rsidRPr="00502971">
        <w:rPr>
          <w:bCs/>
          <w:szCs w:val="28"/>
        </w:rPr>
        <w:t>требованиями безопасности, в форме, позволяющей обеспечить целостность и</w:t>
      </w:r>
      <w:r w:rsidR="008121D1" w:rsidRPr="00502971">
        <w:rPr>
          <w:bCs/>
          <w:szCs w:val="28"/>
        </w:rPr>
        <w:t xml:space="preserve"> </w:t>
      </w:r>
      <w:r w:rsidRPr="00502971">
        <w:rPr>
          <w:bCs/>
          <w:szCs w:val="28"/>
        </w:rPr>
        <w:t xml:space="preserve">конфиденциальность ключей электронной подписи </w:t>
      </w:r>
      <w:r w:rsidR="00BF55B7" w:rsidRPr="00502971">
        <w:rPr>
          <w:bCs/>
          <w:szCs w:val="28"/>
        </w:rPr>
        <w:t>АУЦ</w:t>
      </w:r>
      <w:r w:rsidRPr="00502971">
        <w:rPr>
          <w:bCs/>
          <w:szCs w:val="28"/>
        </w:rPr>
        <w:t>.</w:t>
      </w:r>
    </w:p>
    <w:p w:rsidR="00936982" w:rsidRPr="00502971" w:rsidRDefault="00FE42BE" w:rsidP="00EB2169">
      <w:r w:rsidRPr="00502971">
        <w:t>Информирование участников электронного взаимодействия о проведении плановой смены ключа электронной подписи АУЦ осуществляется посредством размещения на сайте АУЦ информации о новом квалифицированном сертификате АУЦ.</w:t>
      </w:r>
    </w:p>
    <w:p w:rsidR="00FE42BE" w:rsidRPr="00502971" w:rsidRDefault="00FE42BE" w:rsidP="00EB2169">
      <w:r w:rsidRPr="00502971">
        <w:t>Предыдущий ключ электронной подписи АУЦ действует в течение своего срока действия до вывода его из эксплуатации и используется для создания и подписания списка аннулированных сертификатов, созданных АУЦ в период действия предыдущего ключа электронной подписи.</w:t>
      </w:r>
    </w:p>
    <w:p w:rsidR="00EB2169" w:rsidRPr="00502971" w:rsidRDefault="00FE42BE" w:rsidP="00FE42BE">
      <w:pPr>
        <w:pStyle w:val="33"/>
      </w:pPr>
      <w:bookmarkStart w:id="47" w:name="_Toc66450051"/>
      <w:r w:rsidRPr="00502971">
        <w:t>Порядок осуществления смены ключей электронной подписи АУЦ в случаях нарушения их конфиденциальности</w:t>
      </w:r>
      <w:bookmarkEnd w:id="47"/>
    </w:p>
    <w:p w:rsidR="00430A71" w:rsidRPr="00502971" w:rsidRDefault="00430A71" w:rsidP="00430A71">
      <w:r w:rsidRPr="00502971">
        <w:t>В случае нарушения конфиденциальности ключа электронной подписи АУЦ или угрозы нарушения его конфиденциальности осуществляется внеплановая смена ключа электронной подписи и сертификата.</w:t>
      </w:r>
    </w:p>
    <w:p w:rsidR="00430A71" w:rsidRPr="00502971" w:rsidRDefault="00430A71" w:rsidP="00430A71">
      <w:r w:rsidRPr="00502971">
        <w:t>К случаям нарушения конфиденциальности ключей электронной подписи АУЦ, относятся:</w:t>
      </w:r>
    </w:p>
    <w:p w:rsidR="00430A71" w:rsidRPr="00502971" w:rsidRDefault="00430A71" w:rsidP="00430A71">
      <w:r w:rsidRPr="00502971">
        <w:t>1) получение доступа неуполномоченного лица к ключу электронной подписи АУЦ;</w:t>
      </w:r>
    </w:p>
    <w:p w:rsidR="00430A71" w:rsidRPr="00502971" w:rsidRDefault="00430A71" w:rsidP="00430A71">
      <w:r w:rsidRPr="00502971">
        <w:t>2) утрата или хищение карт доступа к программно-аппаратному криптографическому модулю, где хранится ключ ЭП АУЦ, в том числе с их последующим обнаружением;</w:t>
      </w:r>
    </w:p>
    <w:p w:rsidR="00430A71" w:rsidRPr="00502971" w:rsidRDefault="00430A71" w:rsidP="00430A71">
      <w:r w:rsidRPr="00502971">
        <w:t>3) нарушение правил хранения и использования ключа электронной подписи АУЦ или программно-аппаратного криптографического модуля, которое привело или могло привести к его компрометации;</w:t>
      </w:r>
    </w:p>
    <w:p w:rsidR="00430A71" w:rsidRPr="00502971" w:rsidRDefault="00430A71" w:rsidP="00430A71">
      <w:r w:rsidRPr="00502971">
        <w:t>4) нарушение целостности печатей программно-аппаратного криптографического модуля.</w:t>
      </w:r>
    </w:p>
    <w:p w:rsidR="00430A71" w:rsidRPr="00502971" w:rsidRDefault="00FA292D" w:rsidP="00430A71">
      <w:r w:rsidRPr="00FA292D">
        <w:t xml:space="preserve">Возможными угрозами нарушения конфиденциальности ключей электронной подписи </w:t>
      </w:r>
      <w:r>
        <w:t>А</w:t>
      </w:r>
      <w:r w:rsidRPr="00FA292D">
        <w:t>УЦ являются</w:t>
      </w:r>
      <w:r w:rsidR="00430A71" w:rsidRPr="00502971">
        <w:t>:</w:t>
      </w:r>
    </w:p>
    <w:p w:rsidR="00430A71" w:rsidRPr="00502971" w:rsidRDefault="00430A71" w:rsidP="00430A71">
      <w:r w:rsidRPr="00502971">
        <w:t>1) угрозы, непосредственно связанные с нарушением конфиденциальности ключа электронной подписи АУЦ;</w:t>
      </w:r>
    </w:p>
    <w:p w:rsidR="00430A71" w:rsidRPr="00502971" w:rsidRDefault="00430A71" w:rsidP="00430A71">
      <w:r w:rsidRPr="00502971">
        <w:t>2) угрозы, связанные с несанкционированным доступом в помещения, где размещаются технические средства АУЦ, или доступу к программно-аппаратному криптографическому модулю;</w:t>
      </w:r>
    </w:p>
    <w:p w:rsidR="00430A71" w:rsidRPr="00502971" w:rsidRDefault="00430A71" w:rsidP="00430A71">
      <w:r w:rsidRPr="00502971">
        <w:t>3) угрозы, связанные с несанкционированным доступом к средствам АУЦ;</w:t>
      </w:r>
    </w:p>
    <w:p w:rsidR="00430A71" w:rsidRPr="00502971" w:rsidRDefault="00430A71" w:rsidP="00430A71">
      <w:r w:rsidRPr="00502971">
        <w:t>4) угрозы, связанные с проведением нарушителем атак на технические средства АУЦ, в том числе на носители защищаемой информации, средства вычислительной техники, среду функционирования сре</w:t>
      </w:r>
      <w:proofErr w:type="gramStart"/>
      <w:r w:rsidRPr="00502971">
        <w:t>дств кр</w:t>
      </w:r>
      <w:proofErr w:type="gramEnd"/>
      <w:r w:rsidRPr="00502971">
        <w:t>иптографической защиты информации и средств УЦ, каналы (линии) связи.</w:t>
      </w:r>
    </w:p>
    <w:p w:rsidR="00430A71" w:rsidRPr="00502971" w:rsidRDefault="00430A71" w:rsidP="00430A71">
      <w:r w:rsidRPr="00502971">
        <w:t>АУЦ начинает процедуру внеплановой смены ключа электронной подписи АУЦ после устранения причин, повлекших нарушение конфиденциальности.</w:t>
      </w:r>
    </w:p>
    <w:p w:rsidR="00430A71" w:rsidRPr="00502971" w:rsidRDefault="00430A71" w:rsidP="00430A71">
      <w:r w:rsidRPr="00502971">
        <w:t xml:space="preserve">Процедура внеплановой смены ключей электронной подписи АУЦ осуществляется в порядке, определенном процедурой плановой смены ключей АУЦ в соответствии с пунктом </w:t>
      </w:r>
      <w:r w:rsidR="00B80C77">
        <w:fldChar w:fldCharType="begin"/>
      </w:r>
      <w:r w:rsidR="00B80C77">
        <w:instrText xml:space="preserve"> REF _Ref28166693 \n \h  \* MERGEFORMAT </w:instrText>
      </w:r>
      <w:r w:rsidR="00B80C77">
        <w:fldChar w:fldCharType="separate"/>
      </w:r>
      <w:r w:rsidRPr="00502971">
        <w:t>6.1.3</w:t>
      </w:r>
      <w:r w:rsidR="00B80C77">
        <w:fldChar w:fldCharType="end"/>
      </w:r>
      <w:r w:rsidRPr="00502971">
        <w:t>.</w:t>
      </w:r>
    </w:p>
    <w:p w:rsidR="00430A71" w:rsidRDefault="00430A71" w:rsidP="00430A71">
      <w:r w:rsidRPr="00502971">
        <w:t>Одновременно со сменой ключа электронной подписи АУЦ прекращается действие всех ранее выданных</w:t>
      </w:r>
      <w:r w:rsidR="00FA292D">
        <w:t xml:space="preserve"> </w:t>
      </w:r>
      <w:r w:rsidRPr="00502971">
        <w:t>квалифицированных сертификатов</w:t>
      </w:r>
      <w:r w:rsidR="00343E08">
        <w:t xml:space="preserve"> пользователей АУЦ</w:t>
      </w:r>
      <w:r w:rsidRPr="00502971">
        <w:t>, подписанных ключом электронной подписи АУЦ, который был скомпрометирован.</w:t>
      </w:r>
    </w:p>
    <w:p w:rsidR="00FA292D" w:rsidRPr="00502971" w:rsidRDefault="00FA292D" w:rsidP="00430A71">
      <w:r w:rsidRPr="00FA292D">
        <w:t xml:space="preserve">Информирование участников электронного </w:t>
      </w:r>
      <w:r w:rsidR="00343E08">
        <w:t>взаимодействия о проведении вне</w:t>
      </w:r>
      <w:r w:rsidRPr="00FA292D">
        <w:t xml:space="preserve">плановой смены ключа электронной подписи </w:t>
      </w:r>
      <w:r>
        <w:t xml:space="preserve">АУЦ </w:t>
      </w:r>
      <w:r w:rsidRPr="00FA292D">
        <w:t xml:space="preserve">осуществляется посредством размещения на сайте </w:t>
      </w:r>
      <w:r>
        <w:t>А</w:t>
      </w:r>
      <w:r w:rsidRPr="00FA292D">
        <w:t xml:space="preserve">УЦ информации о новом квалифицированном сертификате </w:t>
      </w:r>
      <w:r>
        <w:t>А</w:t>
      </w:r>
      <w:r w:rsidRPr="00FA292D">
        <w:t xml:space="preserve">УЦ и актуальном списке аннулированных сертификатов, выпущенных УЦ Минцифры России, содержащем серийный номер сертификата </w:t>
      </w:r>
      <w:r>
        <w:t>А</w:t>
      </w:r>
      <w:r w:rsidRPr="00FA292D">
        <w:t>УЦ, ключ ЭП которого был скомпрометирован</w:t>
      </w:r>
      <w:r>
        <w:t>.</w:t>
      </w:r>
    </w:p>
    <w:p w:rsidR="00430A71" w:rsidRPr="00502971" w:rsidRDefault="00430A71" w:rsidP="00430A71">
      <w:pPr>
        <w:pStyle w:val="33"/>
      </w:pPr>
      <w:bookmarkStart w:id="48" w:name="_Ref28197551"/>
      <w:bookmarkStart w:id="49" w:name="_Toc66450052"/>
      <w:r w:rsidRPr="00502971">
        <w:t>Порядок осуществления АУЦ смены ключа электронной подписи владельца квалифицированного сертификата</w:t>
      </w:r>
      <w:bookmarkEnd w:id="48"/>
      <w:bookmarkEnd w:id="49"/>
    </w:p>
    <w:p w:rsidR="00430A71" w:rsidRPr="00502971" w:rsidRDefault="00430A71" w:rsidP="00430A71">
      <w:pPr>
        <w:pStyle w:val="4"/>
      </w:pPr>
      <w:bookmarkStart w:id="50" w:name="_Toc66450053"/>
      <w:r w:rsidRPr="00502971">
        <w:t>Сроки действия сертификатов пользователей АУЦ</w:t>
      </w:r>
      <w:bookmarkEnd w:id="50"/>
    </w:p>
    <w:p w:rsidR="00430A71" w:rsidRPr="00502971" w:rsidRDefault="00430A71" w:rsidP="00430A71">
      <w:r w:rsidRPr="00502971">
        <w:t>Срок действия ключа электронной подписи и квалифицированного сертификата, выдаваемого АУЦ Пользователю, включается в состав квалифицированного сертификата и составляет 1 (один) год и 3 (три) месяца.</w:t>
      </w:r>
    </w:p>
    <w:p w:rsidR="00430A71" w:rsidRPr="00502971" w:rsidRDefault="00430A71" w:rsidP="00430A71">
      <w:r w:rsidRPr="00502971">
        <w:t>Начало периода действия ключа электронной подписи исчисляется с даты и времени начала действия соответствующего квалифицированного сертификата.</w:t>
      </w:r>
    </w:p>
    <w:p w:rsidR="00430A71" w:rsidRPr="00502971" w:rsidRDefault="00430A71" w:rsidP="00430A71">
      <w:r w:rsidRPr="00502971">
        <w:t>Время начала действия квалифицированного сертификата включается в поле «</w:t>
      </w:r>
      <w:proofErr w:type="gramStart"/>
      <w:r w:rsidRPr="00502971">
        <w:t>Действителен</w:t>
      </w:r>
      <w:proofErr w:type="gramEnd"/>
      <w:r w:rsidRPr="00502971">
        <w:t xml:space="preserve"> с» («NotBefore») квалифицированного сертификата. Время окончания действия квалифицированного сертификата включается в поле «</w:t>
      </w:r>
      <w:proofErr w:type="gramStart"/>
      <w:r w:rsidRPr="00502971">
        <w:t>Действителен</w:t>
      </w:r>
      <w:proofErr w:type="gramEnd"/>
      <w:r w:rsidRPr="00502971">
        <w:t xml:space="preserve"> по» («NotAfter») квалифицированного сертификата.</w:t>
      </w:r>
    </w:p>
    <w:p w:rsidR="00430A71" w:rsidRPr="00502971" w:rsidRDefault="00430A71" w:rsidP="00430A71">
      <w:r w:rsidRPr="00502971">
        <w:t>Период действия ключа электронной подписи включается в поле «Период использования закрытого ключа» («PrivateKeyUsagePeriod») квалифицированного сертификата, содержащего время начала и окончания действия ключа электронной подписи, которые включаются соответственно в поле «Действителен с» («NotBefore») и в поле «Действителен по» («NotAfter») квалифицированного сертификата.</w:t>
      </w:r>
    </w:p>
    <w:p w:rsidR="00430A71" w:rsidRPr="00502971" w:rsidRDefault="00430A71" w:rsidP="00430A71">
      <w:pPr>
        <w:pStyle w:val="4"/>
      </w:pPr>
      <w:bookmarkStart w:id="51" w:name="_Toc66450054"/>
      <w:r w:rsidRPr="00502971">
        <w:t>Смена ключа электронной подписи владельца квалифицированного сертификата</w:t>
      </w:r>
      <w:bookmarkEnd w:id="51"/>
    </w:p>
    <w:p w:rsidR="00430A71" w:rsidRPr="00502971" w:rsidRDefault="00430A71" w:rsidP="00430A71">
      <w:r w:rsidRPr="00502971">
        <w:t>Смена ключа электронной подписи Пользователя АУЦ осуществляется владельцем сертификата в следующих случаях:</w:t>
      </w:r>
    </w:p>
    <w:p w:rsidR="00430A71" w:rsidRPr="00502971" w:rsidRDefault="00430A71" w:rsidP="00430A71">
      <w:r w:rsidRPr="00502971">
        <w:t>1) в связи с истечением установленного срока действия ключа электронной подписи;</w:t>
      </w:r>
    </w:p>
    <w:p w:rsidR="00430A71" w:rsidRPr="00502971" w:rsidRDefault="00430A71" w:rsidP="00430A71">
      <w:r w:rsidRPr="00502971">
        <w:t>2) на основании заявления, подаваемого в форме документа на бумажном носителе или в форме электронного документа;</w:t>
      </w:r>
    </w:p>
    <w:p w:rsidR="00430A71" w:rsidRPr="00502971" w:rsidRDefault="00430A71" w:rsidP="00430A71">
      <w:r w:rsidRPr="00502971">
        <w:t>3) не подтверждено, что владелец сертификата владеет ключом электронной подписи, соответствующим ключу проверки электронной подписи, указанному в таком квалифицированном сертификате;</w:t>
      </w:r>
    </w:p>
    <w:p w:rsidR="00430A71" w:rsidRPr="00502971" w:rsidRDefault="00430A71" w:rsidP="00430A71">
      <w:r w:rsidRPr="00502971">
        <w:t>4) установлено, что содержащийся в квалифицированном сертификате ключ проверки электронной подписи уже содержится в ином ранее созданном квалифицированном сертификате;</w:t>
      </w:r>
    </w:p>
    <w:p w:rsidR="00430A71" w:rsidRPr="00502971" w:rsidRDefault="00430A71" w:rsidP="00430A71">
      <w:r w:rsidRPr="00502971">
        <w:t>5) вступило в силу решение суда, которым, в частности, установлено, что квалифицированный сертификат содержит недостоверную информацию;</w:t>
      </w:r>
    </w:p>
    <w:p w:rsidR="00430A71" w:rsidRPr="00502971" w:rsidRDefault="00430A71" w:rsidP="00430A71">
      <w:r w:rsidRPr="00502971">
        <w:t>6) изменение сведений о владельце сертификата, в результате которых сведения, внесенные в квалифицированный сертификат, перестали быть достоверными;</w:t>
      </w:r>
    </w:p>
    <w:p w:rsidR="00430A71" w:rsidRPr="00502971" w:rsidRDefault="00430A71" w:rsidP="00430A71">
      <w:r w:rsidRPr="00502971">
        <w:t xml:space="preserve">7) нарушение </w:t>
      </w:r>
      <w:proofErr w:type="gramStart"/>
      <w:r w:rsidRPr="00502971">
        <w:t>конфиденциальности ключа электронной подписи владельца сертификата</w:t>
      </w:r>
      <w:proofErr w:type="gramEnd"/>
      <w:r w:rsidRPr="00502971">
        <w:t>;</w:t>
      </w:r>
    </w:p>
    <w:p w:rsidR="00430A71" w:rsidRPr="00502971" w:rsidRDefault="00430A71" w:rsidP="00430A71">
      <w:r w:rsidRPr="00502971">
        <w:t>8) осуществлена процедура внеплановой смена ключа электронной подписи АУЦ;</w:t>
      </w:r>
    </w:p>
    <w:p w:rsidR="00430A71" w:rsidRPr="00502971" w:rsidRDefault="00430A71" w:rsidP="00430A71">
      <w:r w:rsidRPr="00502971">
        <w:t xml:space="preserve">9) в иных случаях, установленных </w:t>
      </w:r>
      <w:r w:rsidRPr="00502971">
        <w:rPr>
          <w:bCs/>
          <w:szCs w:val="28"/>
        </w:rPr>
        <w:t>Федеральным законом от 06.04.2011 № 63-ФЗ «Об электронной подписи»</w:t>
      </w:r>
      <w:r w:rsidRPr="00502971">
        <w:t>, другими федеральными законами, принимаемыми в соответствии с ними нормативными правовыми актами или настоящим Порядком.</w:t>
      </w:r>
    </w:p>
    <w:p w:rsidR="00430A71" w:rsidRPr="00502971" w:rsidRDefault="00430A71" w:rsidP="00430A71">
      <w:r w:rsidRPr="00502971">
        <w:t xml:space="preserve">В случае наступления обстоятельств, указанных в подпунктах 3 – 5 настоящего Порядка, АУЦ аннулирует </w:t>
      </w:r>
      <w:r w:rsidR="00643F45">
        <w:t>с</w:t>
      </w:r>
      <w:r w:rsidRPr="00502971">
        <w:t>ертификат</w:t>
      </w:r>
      <w:r w:rsidR="00643F45">
        <w:t xml:space="preserve"> ключа проверки электронной подписи</w:t>
      </w:r>
      <w:r w:rsidRPr="00502971">
        <w:t xml:space="preserve"> и уведомляет об этом владельца сертификата. Информация о прекращении действия сертификата вносится АУЦ в реестр сертификатов в течение 12 (двенадцати) часов с момента наступления указанных обстоятельств, или в течение 12 (двенадцати) часов с момента, когда АУЦ стало известно или должно было стать известно о наступлении таких обстоятельств. Действие квалифицированного сертификата прекращается с момента внесения записи об этом в реестр сертификатов.</w:t>
      </w:r>
    </w:p>
    <w:p w:rsidR="00430A71" w:rsidRPr="00502971" w:rsidRDefault="00BF38C5" w:rsidP="00430A71">
      <w:r w:rsidRPr="00502971">
        <w:t>В случае наступления обстоятельств, указанных в подпунктах 6 и 7 настоящего Порядка, владелец квалифицированного сертификата обязан обратиться в АУЦ с заявлением на аннулирование действия квалифицированного сертификата.</w:t>
      </w:r>
    </w:p>
    <w:p w:rsidR="00BF38C5" w:rsidRDefault="00BF38C5" w:rsidP="00430A71">
      <w:r w:rsidRPr="00502971">
        <w:t xml:space="preserve">Смена ключа электронной подписи Пользователя АУЦ осуществляется по его инициативе владельца квалифицированного сертификата, в соответствии процедурой создания ключей электронных подписей и ключей проверки электронных подписей, приведенной в разделе </w:t>
      </w:r>
      <w:r w:rsidR="00B80C77">
        <w:fldChar w:fldCharType="begin"/>
      </w:r>
      <w:r w:rsidR="00B80C77">
        <w:instrText xml:space="preserve"> REF _Ref28196691 \n \h  \* MERGEFORMAT </w:instrText>
      </w:r>
      <w:r w:rsidR="00B80C77">
        <w:fldChar w:fldCharType="separate"/>
      </w:r>
      <w:r w:rsidRPr="00502971">
        <w:t>6.1.1</w:t>
      </w:r>
      <w:r w:rsidR="00B80C77">
        <w:fldChar w:fldCharType="end"/>
      </w:r>
      <w:r w:rsidRPr="00502971">
        <w:t xml:space="preserve"> настоящего Порядка.</w:t>
      </w:r>
      <w:r w:rsidR="00E86851">
        <w:t xml:space="preserve"> </w:t>
      </w:r>
      <w:r w:rsidR="00E86851" w:rsidRPr="00E86851">
        <w:t xml:space="preserve">Требования к заявлению на смену ключа ЭП владельца квалифицированного сертификата, в том числе состав реквизитов такого заявления, </w:t>
      </w:r>
      <w:r w:rsidR="00505F78">
        <w:t>представлены</w:t>
      </w:r>
      <w:r w:rsidR="00505F78" w:rsidRPr="00502971">
        <w:t xml:space="preserve"> в разделе </w:t>
      </w:r>
      <w:r w:rsidR="00816DA3">
        <w:fldChar w:fldCharType="begin"/>
      </w:r>
      <w:r w:rsidR="00505F78">
        <w:instrText xml:space="preserve"> REF _Ref64554531 \n \h </w:instrText>
      </w:r>
      <w:r w:rsidR="00816DA3">
        <w:fldChar w:fldCharType="separate"/>
      </w:r>
      <w:r w:rsidR="00505F78">
        <w:t>6.1.4.3</w:t>
      </w:r>
      <w:r w:rsidR="00816DA3">
        <w:fldChar w:fldCharType="end"/>
      </w:r>
      <w:r w:rsidR="00505F78" w:rsidRPr="00502971">
        <w:t xml:space="preserve"> настоящего Порядка</w:t>
      </w:r>
      <w:r w:rsidR="00505F78">
        <w:t>.</w:t>
      </w:r>
    </w:p>
    <w:p w:rsidR="00430A71" w:rsidRDefault="00BF38C5" w:rsidP="00430A71">
      <w:r w:rsidRPr="00502971">
        <w:t>Создание АУЦ нового ключа электронного подписи осуществляется одновременно с созданием и выдачей Пользователю АУЦ ключа проверки электронной подписи и квалифицированного сертификата на основании соответствующего заявления, и документов, представленных в АУЦ.</w:t>
      </w:r>
    </w:p>
    <w:p w:rsidR="00505F78" w:rsidRPr="00502971" w:rsidRDefault="00505F78" w:rsidP="00430A71"/>
    <w:p w:rsidR="00430A71" w:rsidRPr="00502971" w:rsidRDefault="00BF38C5" w:rsidP="00BF38C5">
      <w:pPr>
        <w:pStyle w:val="4"/>
      </w:pPr>
      <w:bookmarkStart w:id="52" w:name="_Ref64554531"/>
      <w:bookmarkStart w:id="53" w:name="_Toc66450055"/>
      <w:r w:rsidRPr="00502971">
        <w:t>Требования к заявлению на смену ключа электронной подписи Пользователя АУЦ</w:t>
      </w:r>
      <w:bookmarkEnd w:id="52"/>
      <w:bookmarkEnd w:id="53"/>
    </w:p>
    <w:p w:rsidR="00BF38C5" w:rsidRPr="00502971" w:rsidRDefault="00BF38C5" w:rsidP="00430A71">
      <w:r w:rsidRPr="00502971">
        <w:t xml:space="preserve">Заявление на смену ключа электронной подписи Пользователя АУЦ оформляется по форме заявления на создание и выдачу квалифицированного сертификата, приведенной в </w:t>
      </w:r>
      <w:r w:rsidR="00AA60F2" w:rsidRPr="00502971">
        <w:t xml:space="preserve">приложении </w:t>
      </w:r>
      <w:r w:rsidRPr="00502971">
        <w:t>к настоящему Порядку</w:t>
      </w:r>
      <w:r w:rsidR="00AA60F2" w:rsidRPr="00502971">
        <w:t xml:space="preserve"> (см. </w:t>
      </w:r>
      <w:r w:rsidR="00816DA3">
        <w:fldChar w:fldCharType="begin"/>
      </w:r>
      <w:r w:rsidR="008C1119">
        <w:instrText xml:space="preserve"> REF _Ref29415303 \n \h  \* MERGEFORMAT </w:instrText>
      </w:r>
      <w:r w:rsidR="00816DA3">
        <w:fldChar w:fldCharType="separate"/>
      </w:r>
      <w:r w:rsidR="00AA60F2" w:rsidRPr="00502971">
        <w:t>Приложение</w:t>
      </w:r>
      <w:proofErr w:type="gramStart"/>
      <w:r w:rsidR="00AA60F2" w:rsidRPr="00502971">
        <w:t xml:space="preserve"> А</w:t>
      </w:r>
      <w:proofErr w:type="gramEnd"/>
      <w:r w:rsidR="00816DA3">
        <w:fldChar w:fldCharType="end"/>
      </w:r>
      <w:r w:rsidR="00AA60F2" w:rsidRPr="00502971">
        <w:t xml:space="preserve">, </w:t>
      </w:r>
      <w:r w:rsidR="00B80C77">
        <w:fldChar w:fldCharType="begin"/>
      </w:r>
      <w:r w:rsidR="00B80C77">
        <w:instrText xml:space="preserve"> REF _Ref462037908 \n \h  \* MERGEFORMAT </w:instrText>
      </w:r>
      <w:r w:rsidR="00B80C77">
        <w:fldChar w:fldCharType="separate"/>
      </w:r>
      <w:r w:rsidR="00AA60F2" w:rsidRPr="00502971">
        <w:t>Приложение Б</w:t>
      </w:r>
      <w:r w:rsidR="00B80C77">
        <w:fldChar w:fldCharType="end"/>
      </w:r>
      <w:r w:rsidR="00AA60F2" w:rsidRPr="00502971">
        <w:t xml:space="preserve">, </w:t>
      </w:r>
      <w:r w:rsidR="00B80C77">
        <w:fldChar w:fldCharType="begin"/>
      </w:r>
      <w:r w:rsidR="00B80C77">
        <w:instrText xml:space="preserve"> REF _Ref462037914 \n \h  \* MERGEFORMAT </w:instrText>
      </w:r>
      <w:r w:rsidR="00B80C77">
        <w:fldChar w:fldCharType="separate"/>
      </w:r>
      <w:r w:rsidR="00AA60F2" w:rsidRPr="00502971">
        <w:t>Приложение В</w:t>
      </w:r>
      <w:r w:rsidR="00B80C77">
        <w:fldChar w:fldCharType="end"/>
      </w:r>
      <w:r w:rsidR="00AA60F2" w:rsidRPr="00502971">
        <w:t xml:space="preserve"> и </w:t>
      </w:r>
      <w:r w:rsidR="00B80C77">
        <w:fldChar w:fldCharType="begin"/>
      </w:r>
      <w:r w:rsidR="00B80C77">
        <w:instrText xml:space="preserve"> REF _Ref462037919 \n \h  \* MERGEFORMAT </w:instrText>
      </w:r>
      <w:r w:rsidR="00B80C77">
        <w:fldChar w:fldCharType="separate"/>
      </w:r>
      <w:r w:rsidR="00AA60F2" w:rsidRPr="00502971">
        <w:t>Приложение Г</w:t>
      </w:r>
      <w:r w:rsidR="00B80C77">
        <w:fldChar w:fldCharType="end"/>
      </w:r>
      <w:r w:rsidR="00AA60F2" w:rsidRPr="00502971">
        <w:t>)</w:t>
      </w:r>
      <w:r w:rsidRPr="00502971">
        <w:t>, и должно соответствовать требованиям к заявлению на создание и выдачу</w:t>
      </w:r>
      <w:r w:rsidR="00AA60F2" w:rsidRPr="00502971">
        <w:t xml:space="preserve"> квалифицированного сертификата</w:t>
      </w:r>
      <w:r w:rsidRPr="00502971">
        <w:t xml:space="preserve"> и следующим требованиям:</w:t>
      </w:r>
    </w:p>
    <w:p w:rsidR="00BF38C5" w:rsidRPr="00502971" w:rsidRDefault="00BF38C5" w:rsidP="00430A71">
      <w:r w:rsidRPr="00502971">
        <w:t>1) в случае, если заявителем является юридическое лицо, заявление должно быть оформлено на бланке организации (при наличии) и заверено печатью юридического лица, а также содержать:</w:t>
      </w:r>
    </w:p>
    <w:p w:rsidR="00BF38C5" w:rsidRPr="00502971" w:rsidRDefault="00BF38C5" w:rsidP="00901A18">
      <w:pPr>
        <w:pStyle w:val="1-"/>
        <w:spacing w:before="0"/>
        <w:ind w:left="0" w:firstLine="709"/>
        <w:rPr>
          <w:bCs/>
          <w:szCs w:val="28"/>
        </w:rPr>
      </w:pPr>
      <w:r w:rsidRPr="00502971">
        <w:rPr>
          <w:bCs/>
          <w:szCs w:val="28"/>
        </w:rPr>
        <w:t>сведения, необходимые для создания квалифицированного сертификата, а также сведения о средстве электронной подписи, используемом заявителем;</w:t>
      </w:r>
    </w:p>
    <w:p w:rsidR="00BF38C5" w:rsidRPr="00502971" w:rsidRDefault="00BF38C5" w:rsidP="00901A18">
      <w:pPr>
        <w:pStyle w:val="1-"/>
        <w:spacing w:before="0"/>
        <w:ind w:left="0" w:firstLine="709"/>
        <w:rPr>
          <w:bCs/>
          <w:szCs w:val="28"/>
        </w:rPr>
      </w:pPr>
      <w:r w:rsidRPr="00502971">
        <w:rPr>
          <w:bCs/>
          <w:szCs w:val="28"/>
        </w:rPr>
        <w:t>реквизиты (дата и номер письма);</w:t>
      </w:r>
    </w:p>
    <w:p w:rsidR="00BF38C5" w:rsidRPr="00502971" w:rsidRDefault="00BF38C5" w:rsidP="00901A18">
      <w:pPr>
        <w:pStyle w:val="1-"/>
        <w:spacing w:before="0"/>
        <w:ind w:left="0" w:firstLine="709"/>
        <w:rPr>
          <w:bCs/>
          <w:szCs w:val="28"/>
        </w:rPr>
      </w:pPr>
      <w:r w:rsidRPr="00502971">
        <w:rPr>
          <w:bCs/>
          <w:szCs w:val="28"/>
        </w:rPr>
        <w:t>собственноручную подпись физического лица, действующего от имени юридического лица на основании учредительных документов юридического лица</w:t>
      </w:r>
      <w:r w:rsidR="00A77111">
        <w:rPr>
          <w:bCs/>
          <w:szCs w:val="28"/>
        </w:rPr>
        <w:t>;</w:t>
      </w:r>
    </w:p>
    <w:p w:rsidR="00BF38C5" w:rsidRPr="00502971" w:rsidRDefault="00BF38C5" w:rsidP="00901A18">
      <w:pPr>
        <w:pStyle w:val="1-"/>
        <w:spacing w:before="0"/>
        <w:ind w:left="0" w:firstLine="709"/>
        <w:rPr>
          <w:bCs/>
          <w:szCs w:val="28"/>
        </w:rPr>
      </w:pPr>
      <w:r w:rsidRPr="00502971">
        <w:rPr>
          <w:bCs/>
          <w:szCs w:val="28"/>
        </w:rPr>
        <w:t>собственноручную подпись физического лица в предоставляемом согласии на обработку персональных данных, в случае, если сведения о нем указаны в заявлении на создание квалифицированного сертификата.</w:t>
      </w:r>
    </w:p>
    <w:p w:rsidR="00BF38C5" w:rsidRPr="00502971" w:rsidRDefault="00BF38C5" w:rsidP="00430A71">
      <w:r w:rsidRPr="00502971">
        <w:t>2) в случае, если заявителем является физическое лицо, заявление должно содержать:</w:t>
      </w:r>
    </w:p>
    <w:p w:rsidR="00BF38C5" w:rsidRPr="00502971" w:rsidRDefault="00BF38C5" w:rsidP="00901A18">
      <w:pPr>
        <w:pStyle w:val="1-"/>
        <w:spacing w:before="0"/>
        <w:ind w:left="0" w:firstLine="709"/>
        <w:rPr>
          <w:bCs/>
          <w:szCs w:val="28"/>
        </w:rPr>
      </w:pPr>
      <w:r w:rsidRPr="00502971">
        <w:rPr>
          <w:bCs/>
          <w:szCs w:val="28"/>
        </w:rPr>
        <w:t>сведения, необходимые для создания квалифицированного сертификата, а также сведения о средстве электронной подписи, используемом заявителем;</w:t>
      </w:r>
    </w:p>
    <w:p w:rsidR="00BF38C5" w:rsidRPr="00502971" w:rsidRDefault="00BF38C5" w:rsidP="00901A18">
      <w:pPr>
        <w:pStyle w:val="1-"/>
        <w:spacing w:before="0"/>
        <w:ind w:left="0" w:firstLine="709"/>
        <w:rPr>
          <w:bCs/>
          <w:szCs w:val="28"/>
        </w:rPr>
      </w:pPr>
      <w:r w:rsidRPr="00502971">
        <w:rPr>
          <w:bCs/>
          <w:szCs w:val="28"/>
        </w:rPr>
        <w:t>собственноручную подпись физического лица и дату подписания;</w:t>
      </w:r>
    </w:p>
    <w:p w:rsidR="00BF38C5" w:rsidRPr="00502971" w:rsidRDefault="00BF38C5" w:rsidP="00901A18">
      <w:pPr>
        <w:pStyle w:val="1-"/>
        <w:spacing w:before="0"/>
        <w:ind w:left="0" w:firstLine="709"/>
        <w:rPr>
          <w:bCs/>
          <w:szCs w:val="28"/>
        </w:rPr>
      </w:pPr>
      <w:r w:rsidRPr="00502971">
        <w:rPr>
          <w:bCs/>
          <w:szCs w:val="28"/>
        </w:rPr>
        <w:t>собственноручную подпись физического лица и дату подписания в предоставляемом согласии на обработку персональных данных.</w:t>
      </w:r>
    </w:p>
    <w:p w:rsidR="00BF38C5" w:rsidRPr="00502971" w:rsidRDefault="00BF38C5" w:rsidP="00430A71">
      <w:r w:rsidRPr="00502971">
        <w:t xml:space="preserve">3) в случае, если заявитель самостоятельно осуществил создание ключа электронной подписи и ключа проверки электронной подписи в соответствии с разделом </w:t>
      </w:r>
      <w:r w:rsidR="00B80C77">
        <w:fldChar w:fldCharType="begin"/>
      </w:r>
      <w:r w:rsidR="00B80C77">
        <w:instrText xml:space="preserve"> REF _Ref28197391 \n \h  \* MERGEFORMAT </w:instrText>
      </w:r>
      <w:r w:rsidR="00B80C77">
        <w:fldChar w:fldCharType="separate"/>
      </w:r>
      <w:r w:rsidRPr="00502971">
        <w:t>6.1.1.1</w:t>
      </w:r>
      <w:r w:rsidR="00B80C77">
        <w:fldChar w:fldCharType="end"/>
      </w:r>
      <w:r w:rsidRPr="00502971">
        <w:t xml:space="preserve"> настоящего Порядка, к вышеуказанному заявлению прикладывается сформированный заявителем запрос на создание сертификата на бумажном носителе, подписанный собственноручной подписью заявителя, либо запрос в форме электронного документа, подписанного усиленной квалифицированной электронной подписью заявителя.</w:t>
      </w:r>
    </w:p>
    <w:p w:rsidR="00BF38C5" w:rsidRPr="00502971" w:rsidRDefault="00BF38C5" w:rsidP="00430A71">
      <w:r w:rsidRPr="00502971">
        <w:t>Заявитель имеет право создать заявление на смену ключа электронной подписи Пользователя АУЦ в форме электронного документа, подписанного усиленной квалифицированной электронной подписью заявителя, при этом заявление должно соответствовать требованиями, определенным настоящим Порядком.</w:t>
      </w:r>
    </w:p>
    <w:p w:rsidR="00BF38C5" w:rsidRPr="00502971" w:rsidRDefault="00BF38C5" w:rsidP="00430A71">
      <w:r w:rsidRPr="00502971">
        <w:t xml:space="preserve">Процедура смены ключа электронной подписи Пользователя АУЦ осуществляется заявителем в том же порядке, как и создание ключа электронной подписи, при этом осуществляется также создание квалифицированного сертификата в соответствии с разделом </w:t>
      </w:r>
      <w:r w:rsidR="00B80C77">
        <w:fldChar w:fldCharType="begin"/>
      </w:r>
      <w:r w:rsidR="00B80C77">
        <w:instrText xml:space="preserve"> REF _Ref28197507 \n \h  \* MERGEFORMAT </w:instrText>
      </w:r>
      <w:r w:rsidR="00B80C77">
        <w:fldChar w:fldCharType="separate"/>
      </w:r>
      <w:r w:rsidRPr="00502971">
        <w:t>6.2</w:t>
      </w:r>
      <w:r w:rsidR="00B80C77">
        <w:fldChar w:fldCharType="end"/>
      </w:r>
      <w:r w:rsidRPr="00502971">
        <w:t xml:space="preserve"> настоящего Порядка.</w:t>
      </w:r>
    </w:p>
    <w:p w:rsidR="00430A71" w:rsidRPr="00502971" w:rsidRDefault="00BF38C5" w:rsidP="00430A71">
      <w:r w:rsidRPr="00502971">
        <w:t>В случае, если смена ключа электронной подписи Пользователя АУЦ связана с нарушением его конфиденциальности или реализацией угрозы нарушения конфиденциальности, соответствующее заявление должно быть подписано усиленной квалифицированной электронной подписью заявителя, основанной на действующем квалифицированном сертификате, не связанном с ключом электронной подписи, конфиденциальность которого нарушена.</w:t>
      </w:r>
    </w:p>
    <w:p w:rsidR="004938A8" w:rsidRPr="00502971" w:rsidRDefault="004938A8" w:rsidP="00430A71">
      <w:r w:rsidRPr="00502971">
        <w:t xml:space="preserve">Процедура создания и выдачи квалифицированного сертификата и (при необходимости) ключа электронной подписи его владельцу, в том числе в электронной форме, производится с соблюдением </w:t>
      </w:r>
      <w:r w:rsidR="00505F78">
        <w:t>требований</w:t>
      </w:r>
      <w:r w:rsidR="00505F78" w:rsidRPr="00502971">
        <w:t xml:space="preserve"> </w:t>
      </w:r>
      <w:r w:rsidRPr="00502971">
        <w:t xml:space="preserve">статьи 18 </w:t>
      </w:r>
      <w:r w:rsidRPr="00502971">
        <w:rPr>
          <w:bCs/>
          <w:szCs w:val="28"/>
        </w:rPr>
        <w:t>Федерального закона от 06.04.2011 № 63-ФЗ «Об электронной подписи»</w:t>
      </w:r>
      <w:r w:rsidRPr="00502971">
        <w:t xml:space="preserve"> и настоящим Порядком.</w:t>
      </w:r>
    </w:p>
    <w:p w:rsidR="005C7734" w:rsidRPr="00502971" w:rsidRDefault="005C7734" w:rsidP="005C7734">
      <w:pPr>
        <w:pStyle w:val="23"/>
        <w:spacing w:before="0"/>
      </w:pPr>
      <w:bookmarkStart w:id="54" w:name="_Ref28197507"/>
      <w:bookmarkStart w:id="55" w:name="_Toc66450056"/>
      <w:r w:rsidRPr="00502971">
        <w:t>Процедура создания и выдачи квалифицированных сертификатов</w:t>
      </w:r>
      <w:bookmarkEnd w:id="54"/>
      <w:bookmarkEnd w:id="55"/>
    </w:p>
    <w:p w:rsidR="006B106C" w:rsidRPr="00502971" w:rsidRDefault="006B106C" w:rsidP="006B106C">
      <w:pPr>
        <w:pStyle w:val="33"/>
      </w:pPr>
      <w:bookmarkStart w:id="56" w:name="_Toc66450057"/>
      <w:r w:rsidRPr="00502971">
        <w:t>Порядок подачи заявления на создание и выдачу квалифицированных сертификатов</w:t>
      </w:r>
      <w:bookmarkEnd w:id="56"/>
    </w:p>
    <w:p w:rsidR="006B106C" w:rsidRPr="00502971" w:rsidRDefault="006B106C" w:rsidP="006B106C">
      <w:r w:rsidRPr="00502971">
        <w:t>Заявитель обязан ознакомиться с положениями настоящего Порядка, в том числе с приложениями к настоящему Порядку.</w:t>
      </w:r>
    </w:p>
    <w:p w:rsidR="006B106C" w:rsidRPr="00502971" w:rsidRDefault="006B106C" w:rsidP="006B106C">
      <w:r w:rsidRPr="00502971">
        <w:t xml:space="preserve">Присоединение к настоящему Порядку осуществляется в соответствии с разделом </w:t>
      </w:r>
      <w:r w:rsidR="00B80C77">
        <w:fldChar w:fldCharType="begin"/>
      </w:r>
      <w:r w:rsidR="00B80C77">
        <w:instrText xml:space="preserve"> REF _Ref28198025 \n \h  \* MERGEFORMAT </w:instrText>
      </w:r>
      <w:r w:rsidR="00B80C77">
        <w:fldChar w:fldCharType="separate"/>
      </w:r>
      <w:r w:rsidRPr="00502971">
        <w:t>1.1.6</w:t>
      </w:r>
      <w:r w:rsidR="00B80C77">
        <w:fldChar w:fldCharType="end"/>
      </w:r>
      <w:r w:rsidRPr="00502971">
        <w:t>.</w:t>
      </w:r>
    </w:p>
    <w:p w:rsidR="006B106C" w:rsidRPr="00502971" w:rsidRDefault="006B106C" w:rsidP="006B106C">
      <w:r w:rsidRPr="00502971">
        <w:t>Создание квалифицированного сертификата осуществляется АУЦ на основании заявления на создание и выдачу квалифицированного сертификата, а также документов и сведений, представленных заявителем в АУЦ, при условии установления личности заявителя или получения подтверждения правомочий лица, выступающего от имени заявителя – юридического лица, обращаться за получением квалифицированного сертификата.</w:t>
      </w:r>
    </w:p>
    <w:p w:rsidR="006B106C" w:rsidRPr="00502971" w:rsidRDefault="006B106C" w:rsidP="006B106C">
      <w:r w:rsidRPr="00502971">
        <w:t>Для регистрации в АУЦ лица, на имя которого будет создан квалифицированный сертификат, в качестве Пользователя АУЦ, заявитель направляет в АУЦ заявление на создание и выдачу квалифицированного сертификата на бумажном носителе или в форме электронного документа, подписанного усиленной квалифицированной подписью заявителя.</w:t>
      </w:r>
    </w:p>
    <w:p w:rsidR="006B106C" w:rsidRPr="00502971" w:rsidRDefault="006B106C" w:rsidP="006B106C">
      <w:r w:rsidRPr="00502971">
        <w:t>Заявитель имеет право предоставить в АУЦ заявление на создание и выдачу квалифицированного сертификата, а также документы и сведения, необходимые для регистрации Пользователя АУЦ и создания квалифицированного сертификата, одним пакетом документов при личном прибытии заявителя в АУЦ, либо посредством почтовой или курьерской связи, либо предоставить указанные документы в форме электронных документов, подписанных усиленной квалифицированной подписью заявителя, на электронном носителе информации или направив их на электронный адрес АУЦ по информационно-телекоммуникационной сети, в том числе сети Интернет.</w:t>
      </w:r>
    </w:p>
    <w:p w:rsidR="006B106C" w:rsidRPr="00502971" w:rsidRDefault="006B106C" w:rsidP="006B106C">
      <w:r w:rsidRPr="00502971">
        <w:t>В случае, если представляемые заявителем документы содержат персональные данные, не являющиеся общедоступными, или иную конфиденциальную информацию, заявитель обязан обеспечить конфиденциальность такой информации при ее направлении в АУЦ, в том числе с использованием сертифицированных средств криптографической информации, либо представить такие документы при личном прибытии в АУЦ.</w:t>
      </w:r>
    </w:p>
    <w:p w:rsidR="006B106C" w:rsidRPr="00502971" w:rsidRDefault="006B106C" w:rsidP="006B106C">
      <w:r w:rsidRPr="00502971">
        <w:t>В случае, если Сторона, присоединившаяся к Порядку, обращается в АУЦ для проведения плановой смены ключа электронной подписи и квалифицированного сертификата Пользователя АУЦ и сведения, содержащиеся в ранее представленных документах, потеряли свою актуальность и достоверность, Сторона, присоединившаяся к Порядку, предоставляет в АУЦ заявление на создание и выдачу квалифицированного сертификата, а также актуальные документы и сведения, необходимые для создания такого сертификата.</w:t>
      </w:r>
    </w:p>
    <w:p w:rsidR="006B106C" w:rsidRPr="00502971" w:rsidRDefault="006B106C" w:rsidP="006B106C">
      <w:r w:rsidRPr="00502971">
        <w:t>После получения АУЦ от заявителя заявления на создание и выдачу квалифицированного сертификата, в случае, если заявителем не представлены документы либо их надлежащим образом заверенные копии и сведения, необходимые для создания и выдачи квалифицированного сертификата, либо они представлены не полном объеме или их достоверность и актуальность не подтверждается, АУЦ имеет право запросить, а Сторона, присоединившаяся к Порядку, обязана предоставить документы либо их надлежащим образом заверенные копии и сведения, необходимые для создания и выдачи квалифицированного сертификата.</w:t>
      </w:r>
    </w:p>
    <w:p w:rsidR="006B106C" w:rsidRPr="00502971" w:rsidRDefault="006B106C" w:rsidP="006B106C">
      <w:r w:rsidRPr="00502971">
        <w:t>АУЦ имеет право отказать заявителю в регистрации Пользователя АУЦ и создании квалифицированного сертификата, в случае, если Сторона, присоединившаяся к Порядку, не предоставила документы либо их надлежащим образом заверенные копии и сведения, необходимые для создания и выдачи квалифицированного сертификата, либо они представлены не полном объеме или они не надлежаще оформлены, а также в случае, когда достоверность и актуальность представленных заявителем сведений не подтверждается.</w:t>
      </w:r>
    </w:p>
    <w:p w:rsidR="006B106C" w:rsidRPr="00502971" w:rsidRDefault="006B106C" w:rsidP="006B106C">
      <w:pPr>
        <w:pStyle w:val="33"/>
      </w:pPr>
      <w:bookmarkStart w:id="57" w:name="_Ref28199753"/>
      <w:bookmarkStart w:id="58" w:name="_Toc66450058"/>
      <w:r w:rsidRPr="00502971">
        <w:t>Требования к заявлению на создание и выдачу квалифицированных сертификатов</w:t>
      </w:r>
      <w:bookmarkEnd w:id="57"/>
      <w:bookmarkEnd w:id="58"/>
    </w:p>
    <w:p w:rsidR="009872DA" w:rsidRPr="00502971" w:rsidRDefault="009872DA" w:rsidP="006B106C">
      <w:r w:rsidRPr="00502971">
        <w:t xml:space="preserve">В случае, если заявителем является юридическое лицо, заявление должно оформляться по форме, приведенной в </w:t>
      </w:r>
      <w:r w:rsidR="00AA60F2" w:rsidRPr="00502971">
        <w:t xml:space="preserve">приложении </w:t>
      </w:r>
      <w:r w:rsidRPr="00502971">
        <w:t>к настоящему Порядку, на бланке организации (при наличии) и заверяться печатью юридического лица, а также содержать:</w:t>
      </w:r>
    </w:p>
    <w:p w:rsidR="009872DA" w:rsidRPr="00502971" w:rsidRDefault="009872DA" w:rsidP="006B106C">
      <w:r w:rsidRPr="00502971">
        <w:t>1) сведения, необходимые для создания квалифицированного сертификата, а также сведения о средстве электронной подписи, используемом заявителем;</w:t>
      </w:r>
    </w:p>
    <w:p w:rsidR="009872DA" w:rsidRPr="00502971" w:rsidRDefault="009872DA" w:rsidP="006B106C">
      <w:r w:rsidRPr="00502971">
        <w:t>2) реквизиты (дата и номер письма);</w:t>
      </w:r>
    </w:p>
    <w:p w:rsidR="009872DA" w:rsidRPr="00502971" w:rsidRDefault="009872DA" w:rsidP="006B106C">
      <w:r w:rsidRPr="00502971">
        <w:t>3) собственноручную подпись физического лица, действующе</w:t>
      </w:r>
      <w:r w:rsidR="00085675">
        <w:t>го</w:t>
      </w:r>
      <w:r w:rsidRPr="00502971">
        <w:t xml:space="preserve"> от имени юридического лица на основании учредительных документов юридического лица</w:t>
      </w:r>
      <w:r w:rsidR="00A77111">
        <w:t>;</w:t>
      </w:r>
    </w:p>
    <w:p w:rsidR="006B106C" w:rsidRPr="00502971" w:rsidRDefault="009872DA" w:rsidP="006B106C">
      <w:r w:rsidRPr="00502971">
        <w:t>4) собственноручную подпись физического лица в предоставляемом согласии на обработку персональных данных, в случае, если сведения о нем указаны в заявлении на создание квалифицированного сертификата.</w:t>
      </w:r>
    </w:p>
    <w:p w:rsidR="009872DA" w:rsidRPr="00502971" w:rsidRDefault="009872DA" w:rsidP="006B106C">
      <w:r w:rsidRPr="00502971">
        <w:t xml:space="preserve">В случае, если заявителем является физическое лицо, заявление должно оформляться по форме, приведенной в </w:t>
      </w:r>
      <w:r w:rsidR="00942AD7" w:rsidRPr="00502971">
        <w:t xml:space="preserve">приложении </w:t>
      </w:r>
      <w:r w:rsidRPr="00502971">
        <w:t>к настоящему Порядку, и должно содержать:</w:t>
      </w:r>
    </w:p>
    <w:p w:rsidR="009872DA" w:rsidRPr="00502971" w:rsidRDefault="009872DA" w:rsidP="006B106C">
      <w:r w:rsidRPr="00502971">
        <w:t>1) сведения, необходимые для создания квалифицированного сертификата, а также сведения о средстве электронной подписи, используемом заявителем;</w:t>
      </w:r>
    </w:p>
    <w:p w:rsidR="009872DA" w:rsidRPr="00502971" w:rsidRDefault="009872DA" w:rsidP="006B106C">
      <w:r w:rsidRPr="00502971">
        <w:t>2) собственноручную подпись физического лица и дату подписания;</w:t>
      </w:r>
    </w:p>
    <w:p w:rsidR="009872DA" w:rsidRPr="00502971" w:rsidRDefault="009872DA" w:rsidP="006B106C">
      <w:r w:rsidRPr="00502971">
        <w:t>3) собственноручную подпись физического лица и дату подписания в предоставляемом согласии на обработку персональных данных.</w:t>
      </w:r>
    </w:p>
    <w:p w:rsidR="009872DA" w:rsidRPr="00502971" w:rsidRDefault="009872DA" w:rsidP="006B106C">
      <w:r w:rsidRPr="00502971">
        <w:t xml:space="preserve">В случае, если заявитель самостоятельно осуществил создание ключа электронной подписи и ключа проверки электронной подписи в соответствии с пунктом </w:t>
      </w:r>
      <w:r w:rsidR="00B80C77">
        <w:fldChar w:fldCharType="begin"/>
      </w:r>
      <w:r w:rsidR="00B80C77">
        <w:instrText xml:space="preserve"> REF _Ref28197391 \n \h  \* MERGEFORMAT </w:instrText>
      </w:r>
      <w:r w:rsidR="00B80C77">
        <w:fldChar w:fldCharType="separate"/>
      </w:r>
      <w:r w:rsidRPr="00502971">
        <w:t>6.1.1.1</w:t>
      </w:r>
      <w:r w:rsidR="00B80C77">
        <w:fldChar w:fldCharType="end"/>
      </w:r>
      <w:r w:rsidRPr="00502971">
        <w:t xml:space="preserve"> настоящего Порядка, к заявлению прикладывается сформированный заявителем запрос на создание сертификата на бумажном носителе, подписанный собственноручной подписью заявителя, либо запрос в форме электронного документа, подписанного усиленной квалифицированной электронной подписью заявителя.</w:t>
      </w:r>
    </w:p>
    <w:p w:rsidR="009872DA" w:rsidRPr="00502971" w:rsidRDefault="009872DA" w:rsidP="006B106C">
      <w:r w:rsidRPr="00502971">
        <w:t>В случае, если заявителем является юридическое лицо, в заявлении в обязательном порядке указывается следующая информация:</w:t>
      </w:r>
    </w:p>
    <w:p w:rsidR="009872DA" w:rsidRPr="00502971" w:rsidRDefault="009872DA" w:rsidP="006B106C">
      <w:r w:rsidRPr="00502971">
        <w:t>1) наименование юридического лица;</w:t>
      </w:r>
    </w:p>
    <w:p w:rsidR="009872DA" w:rsidRPr="00502971" w:rsidRDefault="009872DA" w:rsidP="006B106C">
      <w:r w:rsidRPr="00502971">
        <w:t>2) место нахождения юридического лица;</w:t>
      </w:r>
    </w:p>
    <w:p w:rsidR="009872DA" w:rsidRPr="00502971" w:rsidRDefault="009872DA" w:rsidP="006B106C">
      <w:r w:rsidRPr="00502971">
        <w:t>3) основной государственный регистрационный номер (далее – ОГРН);</w:t>
      </w:r>
    </w:p>
    <w:p w:rsidR="009872DA" w:rsidRPr="00502971" w:rsidRDefault="009872DA" w:rsidP="006B106C">
      <w:r w:rsidRPr="00502971">
        <w:t>4) идентификационный номер налогоплательщика (далее – ИНН) юридического лица, либо ИНН физического лица, действующего от имени юридического лица на основании учредительных документов юридического лица, если такое физическое лицо указано в качестве владельца сертификата наряду с указанием наименования юридического лица и сведения о нем включены в заявление на создание и выдачу квалифицированного сертификата.</w:t>
      </w:r>
    </w:p>
    <w:p w:rsidR="009872DA" w:rsidRPr="00502971" w:rsidRDefault="009872DA" w:rsidP="006B106C">
      <w:r w:rsidRPr="00502971">
        <w:t>В случае, если заявителем является иностранная организация (в том числе филиал, представительство или иное обособленное подразделение иностранной организации), в заявлении в обязательном порядке указывается следующая информация:</w:t>
      </w:r>
    </w:p>
    <w:p w:rsidR="009872DA" w:rsidRPr="00502971" w:rsidRDefault="009872DA" w:rsidP="006B106C">
      <w:r w:rsidRPr="00502971">
        <w:t>1) наименование владельца сертификата;</w:t>
      </w:r>
    </w:p>
    <w:p w:rsidR="009872DA" w:rsidRPr="00502971" w:rsidRDefault="009872DA" w:rsidP="006B106C">
      <w:r w:rsidRPr="00502971">
        <w:t>2) место нахождения владельца сертификата;</w:t>
      </w:r>
    </w:p>
    <w:p w:rsidR="009872DA" w:rsidRPr="00502971" w:rsidRDefault="009872DA" w:rsidP="006B106C">
      <w:r w:rsidRPr="00502971">
        <w:t>3) ИНН организации (при наличии), либо ИНН физического лица, действующего от имени иностранной организации на основании учредительных документов юридического лица, если такое физическое лицо указано в качестве владельца сертификата наряду с указанием наименования иностранной организации и сведения о нем включены в заявление на создание и выдачу квалифицированного сертификата.</w:t>
      </w:r>
    </w:p>
    <w:p w:rsidR="009872DA" w:rsidRPr="00502971" w:rsidRDefault="009872DA" w:rsidP="006B106C">
      <w:r w:rsidRPr="00502971">
        <w:t>В случае выдачи квалифицированного сертификата юридическому лицу в качестве владельца сертификата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(далее также – уполномоченный представитель юридического лица), в связи с чем в заявлении на создание и выдачу квалифицированного сертификата дополнительно указываются следующая информация:</w:t>
      </w:r>
    </w:p>
    <w:p w:rsidR="009872DA" w:rsidRPr="00502971" w:rsidRDefault="009872DA" w:rsidP="006B106C">
      <w:r w:rsidRPr="00502971">
        <w:t>1) фамилия, имя и отчество (если имеется) уполномоченного представителя</w:t>
      </w:r>
      <w:r w:rsidR="00085675">
        <w:t xml:space="preserve"> -</w:t>
      </w:r>
      <w:r w:rsidRPr="00502971">
        <w:t>юридического лица;</w:t>
      </w:r>
    </w:p>
    <w:p w:rsidR="009872DA" w:rsidRPr="00502971" w:rsidRDefault="009872DA" w:rsidP="006B106C">
      <w:r w:rsidRPr="00502971">
        <w:t>2) страховой номер индивидуального лицевого счета (далее – СНИЛС) уполномоченного представителя юридического лица;</w:t>
      </w:r>
    </w:p>
    <w:p w:rsidR="009872DA" w:rsidRPr="00502971" w:rsidRDefault="009872DA" w:rsidP="006B106C">
      <w:r w:rsidRPr="00502971">
        <w:t>3) подразделение организации (при наличии);</w:t>
      </w:r>
    </w:p>
    <w:p w:rsidR="009872DA" w:rsidRPr="00502971" w:rsidRDefault="009872DA" w:rsidP="006B106C">
      <w:r w:rsidRPr="00502971">
        <w:t>4) должность уполномоченного представителя юридического лица (при наличии).</w:t>
      </w:r>
    </w:p>
    <w:p w:rsidR="009872DA" w:rsidRPr="00502971" w:rsidRDefault="009872DA" w:rsidP="006B106C">
      <w:r w:rsidRPr="00502971">
        <w:t>Допускается не указывать в качестве владельца сертификата физическое лицо, действующее от имени юридического лица,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(далее также – квалифицированный сертификат информационной системы).</w:t>
      </w:r>
    </w:p>
    <w:p w:rsidR="009872DA" w:rsidRPr="00502971" w:rsidRDefault="009872DA" w:rsidP="006B106C">
      <w:r w:rsidRPr="00502971">
        <w:t>В случае, если заявителем является физическое лицо, не являющееся индивидуальным предпринимателем, в заявлении в обязательном порядке указывается следующая информация:</w:t>
      </w:r>
    </w:p>
    <w:p w:rsidR="009872DA" w:rsidRPr="00502971" w:rsidRDefault="009872DA" w:rsidP="006B106C">
      <w:r w:rsidRPr="00502971">
        <w:t>1) фамилия, имя и отчество (если имеется) физического лица;</w:t>
      </w:r>
    </w:p>
    <w:p w:rsidR="009872DA" w:rsidRPr="00502971" w:rsidRDefault="009872DA" w:rsidP="006B106C">
      <w:r w:rsidRPr="00502971">
        <w:t>2) СНИЛС;</w:t>
      </w:r>
    </w:p>
    <w:p w:rsidR="009872DA" w:rsidRPr="00502971" w:rsidRDefault="009872DA" w:rsidP="006B106C">
      <w:r w:rsidRPr="00502971">
        <w:t>3) ИНН физического лица.</w:t>
      </w:r>
    </w:p>
    <w:p w:rsidR="009872DA" w:rsidRPr="00502971" w:rsidRDefault="009872DA" w:rsidP="006B106C">
      <w:r w:rsidRPr="00502971">
        <w:t>В случае, если заявителем является физическое лицо, являющееся индивидуальным предпринимателем, в заявлении в обязательном порядке указывается следующая информация:</w:t>
      </w:r>
    </w:p>
    <w:p w:rsidR="009872DA" w:rsidRPr="00502971" w:rsidRDefault="009872DA" w:rsidP="006B106C">
      <w:r w:rsidRPr="00502971">
        <w:t>1) фамилия, имя и отчество (если имеется) физического лица;</w:t>
      </w:r>
    </w:p>
    <w:p w:rsidR="009872DA" w:rsidRPr="00502971" w:rsidRDefault="009872DA" w:rsidP="006B106C">
      <w:r w:rsidRPr="00502971">
        <w:t>2) СНИЛС;</w:t>
      </w:r>
    </w:p>
    <w:p w:rsidR="009872DA" w:rsidRPr="00502971" w:rsidRDefault="009872DA" w:rsidP="006B106C">
      <w:r w:rsidRPr="00502971">
        <w:t>3) ИНН физического лица;</w:t>
      </w:r>
    </w:p>
    <w:p w:rsidR="009872DA" w:rsidRPr="00502971" w:rsidRDefault="009872DA" w:rsidP="006B106C">
      <w:r w:rsidRPr="00502971">
        <w:t>4) ОГРН индивидуального предпринимателя.</w:t>
      </w:r>
    </w:p>
    <w:p w:rsidR="009872DA" w:rsidRPr="00502971" w:rsidRDefault="009872DA" w:rsidP="006B106C">
      <w:r w:rsidRPr="00502971">
        <w:t>Заявление на создание и выдачу квалифицированного сертификата должно содержать информацию о наименовании и классе средства электронной подписи, используемом заявителем.</w:t>
      </w:r>
    </w:p>
    <w:p w:rsidR="009872DA" w:rsidRPr="00502971" w:rsidRDefault="009872DA" w:rsidP="006B106C">
      <w:r w:rsidRPr="00502971">
        <w:t>Заявитель имеет право оформить заявление на создание и выдачу квалифицированного сертификата как на бумажном носителе, так и в форме электронного документа, подписанного усиленной квалифицированной электронной подписью заявителя.</w:t>
      </w:r>
    </w:p>
    <w:p w:rsidR="006B106C" w:rsidRPr="00502971" w:rsidRDefault="006B106C" w:rsidP="006B106C">
      <w:pPr>
        <w:pStyle w:val="33"/>
      </w:pPr>
      <w:bookmarkStart w:id="59" w:name="_Toc66450059"/>
      <w:r w:rsidRPr="00502971">
        <w:t>Порядок установления личности заявителя</w:t>
      </w:r>
      <w:bookmarkEnd w:id="59"/>
    </w:p>
    <w:p w:rsidR="00BB1504" w:rsidRDefault="00BB1504" w:rsidP="00BB1504">
      <w:pPr>
        <w:shd w:val="clear" w:color="auto" w:fill="FFFFFF"/>
      </w:pPr>
      <w:r>
        <w:t>В соответствии со статьей 18 Федерального закона от 06.04.2011 № 63-ФЗ «Об электронной подписи» при выдаче квалифицированного сертификата АУЦ производится идентификация заявителя.</w:t>
      </w:r>
    </w:p>
    <w:p w:rsidR="00BB1504" w:rsidRDefault="00BB1504" w:rsidP="00BB1504">
      <w:pPr>
        <w:shd w:val="clear" w:color="auto" w:fill="FFFFFF"/>
      </w:pPr>
      <w:r>
        <w:t>Идентификация заявителя проводится:</w:t>
      </w:r>
    </w:p>
    <w:p w:rsidR="00BB1504" w:rsidRDefault="00BB1504" w:rsidP="00BB1504">
      <w:pPr>
        <w:shd w:val="clear" w:color="auto" w:fill="FFFFFF"/>
      </w:pPr>
      <w:r>
        <w:t>1) при его личном присутствии;</w:t>
      </w:r>
    </w:p>
    <w:p w:rsidR="00BB1504" w:rsidRDefault="00BB1504" w:rsidP="00BB1504">
      <w:pPr>
        <w:shd w:val="clear" w:color="auto" w:fill="FFFFFF"/>
      </w:pPr>
      <w:r>
        <w:t>2) посредством идентификации заявителя без его личного присутствия:</w:t>
      </w:r>
    </w:p>
    <w:p w:rsidR="00BB1504" w:rsidRPr="00BB1504" w:rsidRDefault="00BB1504" w:rsidP="001E3A7B">
      <w:pPr>
        <w:pStyle w:val="1-"/>
        <w:spacing w:before="0"/>
        <w:ind w:left="0" w:firstLine="709"/>
        <w:rPr>
          <w:bCs/>
          <w:szCs w:val="28"/>
        </w:rPr>
      </w:pPr>
      <w:r w:rsidRPr="00BB1504">
        <w:rPr>
          <w:bCs/>
          <w:szCs w:val="28"/>
        </w:rPr>
        <w:t>с использованием квалифицированной электронной подписи при наличии действующего квалифицированного сертификата;</w:t>
      </w:r>
    </w:p>
    <w:p w:rsidR="00BB1504" w:rsidRPr="00BE308F" w:rsidRDefault="00BB1504" w:rsidP="001E3A7B">
      <w:pPr>
        <w:pStyle w:val="1-"/>
        <w:spacing w:before="0"/>
        <w:ind w:left="0" w:firstLine="709"/>
        <w:rPr>
          <w:bCs/>
          <w:szCs w:val="28"/>
        </w:rPr>
      </w:pPr>
      <w:r w:rsidRPr="00BB1504">
        <w:rPr>
          <w:bCs/>
          <w:szCs w:val="28"/>
        </w:rPr>
        <w:t>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w:t>
      </w:r>
      <w:r w:rsidRPr="005405FF">
        <w:rPr>
          <w:bCs/>
          <w:szCs w:val="28"/>
        </w:rPr>
        <w:t xml:space="preserve"> персональные данные. Реализация данного способа осуществляется с учетом требований постановления Правительства Российской Федерации от 8 ноября </w:t>
      </w:r>
      <w:r w:rsidRPr="00BE308F">
        <w:rPr>
          <w:bCs/>
          <w:szCs w:val="28"/>
        </w:rPr>
        <w:t>2019 г. № 1427 "О проведении эксперимента по совершенствованию применения технологии электронной подписи";</w:t>
      </w:r>
    </w:p>
    <w:p w:rsidR="00BB1504" w:rsidRPr="007D7A46" w:rsidRDefault="00BB1504" w:rsidP="001E3A7B">
      <w:pPr>
        <w:pStyle w:val="1-"/>
        <w:spacing w:before="0"/>
        <w:ind w:left="0" w:firstLine="709"/>
        <w:rPr>
          <w:bCs/>
          <w:szCs w:val="28"/>
        </w:rPr>
      </w:pPr>
      <w:r w:rsidRPr="007D7A46">
        <w:rPr>
          <w:bCs/>
          <w:szCs w:val="28"/>
        </w:rPr>
        <w:t>путем предоставления сведений из единой системы идентификации и аутентификации и единой биометрической системы в порядке, установленном Федеральным законом от 27 июля 2006 года N 149-ФЗ "Об информации, информационных технологиях и о защите информации".</w:t>
      </w:r>
    </w:p>
    <w:p w:rsidR="00BB1504" w:rsidRDefault="00BB1504" w:rsidP="00BB1504">
      <w:pPr>
        <w:shd w:val="clear" w:color="auto" w:fill="FFFFFF"/>
      </w:pPr>
      <w:r>
        <w:t xml:space="preserve">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части 19 статьи 14.1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w:t>
      </w:r>
    </w:p>
    <w:p w:rsidR="00BB1504" w:rsidRDefault="00BB1504" w:rsidP="00BB1504">
      <w:pPr>
        <w:shd w:val="clear" w:color="auto" w:fill="FFFFFF"/>
      </w:pPr>
      <w:r>
        <w:t xml:space="preserve">Устанавливаются: </w:t>
      </w:r>
    </w:p>
    <w:p w:rsidR="00BB1504" w:rsidRDefault="00BB1504" w:rsidP="00BB1504">
      <w:pPr>
        <w:shd w:val="clear" w:color="auto" w:fill="FFFFFF"/>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BB1504" w:rsidRDefault="00BB1504" w:rsidP="00BB1504">
      <w:pPr>
        <w:shd w:val="clear" w:color="auto" w:fill="FFFFFF"/>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BB1504" w:rsidRDefault="00BB1504" w:rsidP="00BB1504">
      <w:pPr>
        <w:shd w:val="clear" w:color="auto" w:fill="FFFFFF"/>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BB1504" w:rsidRDefault="00BB1504" w:rsidP="00BB1504">
      <w:pPr>
        <w:shd w:val="clear" w:color="auto" w:fill="FFFFFF"/>
      </w:pPr>
      <w:r>
        <w:t>Идентификация гражданина иностранного государства осуществляется по паспорту гражданина данного государства или по иному документу, удостоверяющему личность гражданина иностранного государства.</w:t>
      </w:r>
    </w:p>
    <w:p w:rsidR="00DB3247" w:rsidRDefault="00BB1504" w:rsidP="00A74320">
      <w:pPr>
        <w:shd w:val="clear" w:color="auto" w:fill="FFFFFF"/>
      </w:pPr>
      <w:r>
        <w:t>Идентификация беженца, вынужденного переселенца и лица без гражданства осуществляется на основании документа, установленного законодательством РФ в качестве удостоверяющего личность данных категорий лиц</w:t>
      </w:r>
      <w:r w:rsidR="00DB3247">
        <w:t>.</w:t>
      </w:r>
    </w:p>
    <w:p w:rsidR="009872DA" w:rsidRPr="00502971" w:rsidRDefault="009872DA" w:rsidP="009872DA">
      <w:pPr>
        <w:pStyle w:val="33"/>
      </w:pPr>
      <w:bookmarkStart w:id="60" w:name="_Ref28199758"/>
      <w:bookmarkStart w:id="61" w:name="_Toc66450060"/>
      <w:r w:rsidRPr="00502971">
        <w:t xml:space="preserve">Перечень документов, запрашиваемых АУЦ у заявителя для </w:t>
      </w:r>
      <w:r w:rsidR="00085675">
        <w:t>создания</w:t>
      </w:r>
      <w:r w:rsidRPr="00502971">
        <w:t xml:space="preserve"> и выдачи квалифицированного сертификата</w:t>
      </w:r>
      <w:bookmarkEnd w:id="60"/>
      <w:bookmarkEnd w:id="61"/>
    </w:p>
    <w:p w:rsidR="009872DA" w:rsidRDefault="00085675" w:rsidP="009872DA">
      <w:r w:rsidRPr="00085675">
        <w:t>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085675" w:rsidRDefault="00085675" w:rsidP="00085675">
      <w:r>
        <w:t>1) основной документ, удостоверяющий личность;</w:t>
      </w:r>
    </w:p>
    <w:p w:rsidR="00085675" w:rsidRDefault="00085675" w:rsidP="00085675">
      <w:r>
        <w:t>2) страховой номер индивидуального лицевого счета заявителя - физического лица;</w:t>
      </w:r>
    </w:p>
    <w:p w:rsidR="00085675" w:rsidRDefault="00085675" w:rsidP="00085675">
      <w:r>
        <w:t>3) идентификационный номер налогоплательщика заявителя - физического лица;</w:t>
      </w:r>
    </w:p>
    <w:p w:rsidR="00085675" w:rsidRDefault="00085675" w:rsidP="00085675">
      <w:r>
        <w:t>4) основной государственный регистрационный номер заявителя - юридического лица;</w:t>
      </w:r>
    </w:p>
    <w:p w:rsidR="00085675" w:rsidRDefault="00085675" w:rsidP="00085675">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085675" w:rsidRDefault="00085675" w:rsidP="00085675">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085675" w:rsidRDefault="00085675" w:rsidP="00085675">
      <w:r>
        <w:t>7) документ, подтверждающий право заявителя действовать от имени юридического лица без доверенности.</w:t>
      </w:r>
    </w:p>
    <w:p w:rsidR="00085675" w:rsidRPr="00502971" w:rsidRDefault="00085675" w:rsidP="00085675">
      <w:r w:rsidRPr="00085675">
        <w:t>Заявитель вправе по собственной инициативе представить копии документов, содержащих сведения,</w:t>
      </w:r>
      <w:r>
        <w:t xml:space="preserve"> указанные в пунктах 2 – 6</w:t>
      </w:r>
      <w:r w:rsidRPr="00085675">
        <w:t>.</w:t>
      </w:r>
    </w:p>
    <w:p w:rsidR="00427919" w:rsidRPr="00502971" w:rsidRDefault="00427919" w:rsidP="009872DA">
      <w:r w:rsidRPr="00502971">
        <w:t>В случае, если документы и сведения, предоставляемые заявителем, оформлены не на русском языке, должен быть приложен их официальный перевод на русский язык, заверенный нотариусом или дипломатическими (консульскими) органами.</w:t>
      </w:r>
    </w:p>
    <w:p w:rsidR="00085675" w:rsidRDefault="00427919" w:rsidP="009872DA">
      <w:r w:rsidRPr="00502971">
        <w:t xml:space="preserve">В случае, если заявитель действует от </w:t>
      </w:r>
      <w:r w:rsidR="00085675">
        <w:t>юридических лиц</w:t>
      </w:r>
      <w:r w:rsidRPr="00502971">
        <w:t xml:space="preserve">, заявитель предоставляет в АУЦ </w:t>
      </w:r>
      <w:r w:rsidR="00085675" w:rsidRPr="00085675">
        <w:t>документ, подтверждающий право заявителя действовать от имени юридического лица без доверенности.</w:t>
      </w:r>
      <w:r w:rsidRPr="00502971">
        <w:t xml:space="preserve"> </w:t>
      </w:r>
    </w:p>
    <w:p w:rsidR="00A36193" w:rsidRDefault="00A36193" w:rsidP="009872DA">
      <w:r w:rsidRPr="00A36193">
        <w:t xml:space="preserve">В случае, если для подтверждения сведений, вносимых в квалифицированный сертификат, законодательством Российской Федерации установлена определенная форма документа, заявитель предоставляет в </w:t>
      </w:r>
      <w:r>
        <w:t>А</w:t>
      </w:r>
      <w:r w:rsidRPr="00A36193">
        <w:t>УЦ документ соответствующей формы</w:t>
      </w:r>
      <w:r>
        <w:t>.</w:t>
      </w:r>
    </w:p>
    <w:p w:rsidR="00427919" w:rsidRPr="00502971" w:rsidRDefault="00427919" w:rsidP="009872DA">
      <w:r w:rsidRPr="00502971">
        <w:t>В случае, если лицо, которое указано в заявлении на создание и выдачу квалифицированного сертификата, при получении квалифицированного сертификата изъявило желание воспользоваться услугой АУЦ по регистрации указанного лица в единой системе идентификации и аутентификации, данное лицо предоставляет в АУЦ сведения в объеме, необходимом для регистрации в единой системе идентификации и аутентификации.</w:t>
      </w:r>
    </w:p>
    <w:p w:rsidR="009872DA" w:rsidRPr="00502971" w:rsidRDefault="009872DA" w:rsidP="009872DA">
      <w:pPr>
        <w:pStyle w:val="33"/>
      </w:pPr>
      <w:bookmarkStart w:id="62" w:name="_Toc66450061"/>
      <w:r w:rsidRPr="00502971">
        <w:t>Порядок проверки достоверности документов и сведений, представленных заявителем</w:t>
      </w:r>
      <w:bookmarkEnd w:id="62"/>
    </w:p>
    <w:p w:rsidR="00085675" w:rsidRDefault="00085675" w:rsidP="00085675">
      <w:r>
        <w:t>Подтверждение достоверности представленных сведений, осуществляется одним из следующих способов:</w:t>
      </w:r>
    </w:p>
    <w:p w:rsidR="00085675" w:rsidRDefault="00085675" w:rsidP="00085675">
      <w:r>
        <w:t>1) с использованием оригиналов документов и (или) надлежащим образом заверенных копий документов;</w:t>
      </w:r>
    </w:p>
    <w:p w:rsidR="00085675" w:rsidRDefault="00085675" w:rsidP="00085675">
      <w:r>
        <w:t>2) с использованием единой системы межведомственного электронного взаимодействия,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единой информационной системы нотариата;</w:t>
      </w:r>
    </w:p>
    <w:p w:rsidR="00085675" w:rsidRDefault="00085675" w:rsidP="00085675">
      <w:r>
        <w:t>3) с использованием единой системы идентификации и аутентификации.</w:t>
      </w:r>
    </w:p>
    <w:p w:rsidR="001C08F2" w:rsidRPr="00502971" w:rsidRDefault="001C08F2" w:rsidP="001C08F2">
      <w:pPr>
        <w:rPr>
          <w:bCs/>
          <w:szCs w:val="28"/>
        </w:rPr>
      </w:pPr>
      <w:r w:rsidRPr="00502971">
        <w:t xml:space="preserve">При получении от заявителя документов и сведений, необходимых для создания и выдачи квалифицированного сертификата, Оператор АУЦ, в целях определения возможности регистрации Пользователя АУЦ, в течение не более чем одного рабочего дня со дня их получения осуществляет предварительную проверку представленных заявителем документов и сведений на предмет их надлежащего оформления и полноты представления, </w:t>
      </w:r>
      <w:r w:rsidR="00085675">
        <w:t xml:space="preserve">в </w:t>
      </w:r>
      <w:r w:rsidRPr="00502971">
        <w:t>соответстви</w:t>
      </w:r>
      <w:r w:rsidR="00085675">
        <w:t xml:space="preserve">и </w:t>
      </w:r>
      <w:r w:rsidR="00085675">
        <w:rPr>
          <w:lang w:val="en-US"/>
        </w:rPr>
        <w:t>c</w:t>
      </w:r>
      <w:r w:rsidRPr="00502971">
        <w:t xml:space="preserve"> положениям</w:t>
      </w:r>
      <w:r w:rsidR="00085675">
        <w:t xml:space="preserve">и </w:t>
      </w:r>
      <w:r w:rsidRPr="00502971">
        <w:t xml:space="preserve"> </w:t>
      </w:r>
      <w:r w:rsidRPr="00502971">
        <w:rPr>
          <w:bCs/>
          <w:szCs w:val="28"/>
        </w:rPr>
        <w:t>Федерального закона от 06.04.2011 № 63-ФЗ «Об электронной подписи»,</w:t>
      </w:r>
      <w:r w:rsidRPr="00502971">
        <w:t xml:space="preserve"> </w:t>
      </w:r>
      <w:r w:rsidRPr="00502971">
        <w:rPr>
          <w:bCs/>
          <w:szCs w:val="28"/>
        </w:rPr>
        <w:t xml:space="preserve">а также требованиям, указанным в пунктах </w:t>
      </w:r>
      <w:r w:rsidR="00B80C77">
        <w:fldChar w:fldCharType="begin"/>
      </w:r>
      <w:r w:rsidR="00B80C77">
        <w:instrText xml:space="preserve"> REF _Ref28199753 \n \h  \* MERGEFORMAT </w:instrText>
      </w:r>
      <w:r w:rsidR="00B80C77">
        <w:fldChar w:fldCharType="separate"/>
      </w:r>
      <w:r w:rsidRPr="00502971">
        <w:rPr>
          <w:bCs/>
          <w:szCs w:val="28"/>
        </w:rPr>
        <w:t>6.2.2</w:t>
      </w:r>
      <w:r w:rsidR="00B80C77">
        <w:fldChar w:fldCharType="end"/>
      </w:r>
      <w:r w:rsidRPr="00502971">
        <w:rPr>
          <w:bCs/>
          <w:szCs w:val="28"/>
        </w:rPr>
        <w:t xml:space="preserve"> и </w:t>
      </w:r>
      <w:r w:rsidR="00B80C77">
        <w:fldChar w:fldCharType="begin"/>
      </w:r>
      <w:r w:rsidR="00B80C77">
        <w:instrText xml:space="preserve"> REF _Ref28199758 \n \h  \* MERGEFORMAT </w:instrText>
      </w:r>
      <w:r w:rsidR="00B80C77">
        <w:fldChar w:fldCharType="separate"/>
      </w:r>
      <w:r w:rsidRPr="00502971">
        <w:rPr>
          <w:bCs/>
          <w:szCs w:val="28"/>
        </w:rPr>
        <w:t>6.2.4</w:t>
      </w:r>
      <w:r w:rsidR="00B80C77">
        <w:fldChar w:fldCharType="end"/>
      </w:r>
      <w:r w:rsidRPr="00502971">
        <w:rPr>
          <w:bCs/>
          <w:szCs w:val="28"/>
        </w:rPr>
        <w:t xml:space="preserve"> настоящего Порядка.</w:t>
      </w:r>
    </w:p>
    <w:p w:rsidR="001C08F2" w:rsidRPr="00502971" w:rsidRDefault="001C08F2" w:rsidP="001C08F2">
      <w:r w:rsidRPr="00502971">
        <w:t>Полученные АУЦ заявления и иные документы регистрируются в соответствии с правилами ведения делопроизводства.</w:t>
      </w:r>
    </w:p>
    <w:p w:rsidR="001C08F2" w:rsidRPr="00502971" w:rsidRDefault="001C08F2" w:rsidP="001C08F2">
      <w:r w:rsidRPr="00502971">
        <w:t>В случае, если Сторона, присоединившаяся к Порядку, обращается в АУЦ для проведения плановой смены ключа электронной подписи, ключа проверки электронной подписи и квалифицированного сертификата зарегистрированного Пользователя УЦ, и документы, представленные заявителем ранее, имеются в АУЦ, Оператор АУЦ осуществляет проверку их актуальности и достоверности, а также соответствия сведений, содержащихся в заявлении на создание квалифицированного сертификата, с регистрационными данными Пользователя АУЦ.</w:t>
      </w:r>
    </w:p>
    <w:p w:rsidR="001C08F2" w:rsidRPr="00502971" w:rsidRDefault="001C08F2" w:rsidP="001C08F2">
      <w:r w:rsidRPr="00502971">
        <w:t xml:space="preserve">В случае, если документы представлены заявителем в форме электронных документов, подписанных усиленной квалифицированной электронной подписью, Оператор УЦ осуществляет ее проверку в соответствии со статьей 11 </w:t>
      </w:r>
      <w:r w:rsidRPr="00502971">
        <w:rPr>
          <w:bCs/>
          <w:szCs w:val="28"/>
        </w:rPr>
        <w:t>Федерального закона от 06.04.2011 № 63-ФЗ «Об электронной подписи»</w:t>
      </w:r>
      <w:r w:rsidRPr="00502971">
        <w:t>.</w:t>
      </w:r>
    </w:p>
    <w:p w:rsidR="00085675" w:rsidRDefault="00085675" w:rsidP="00085675">
      <w:r>
        <w:t xml:space="preserve">Аккредитованный удостоверяющий центр с использованием инфраструктуры осуществляет проверку достоверности документов и сведений, представленных заявителем. </w:t>
      </w:r>
    </w:p>
    <w:p w:rsidR="00085675" w:rsidRDefault="00085675" w:rsidP="00085675">
      <w:r>
        <w:t>Для заполнения квалифицированного сертификата АУЦ запрашивает и получает из государственных информационных ресурсов:</w:t>
      </w:r>
    </w:p>
    <w:p w:rsidR="00085675" w:rsidRDefault="00085675" w:rsidP="00085675">
      <w:r>
        <w:t>выписку из единого государственного реестра юридических лиц в отношении заявителя - юридического лица;</w:t>
      </w:r>
    </w:p>
    <w:p w:rsidR="00085675" w:rsidRDefault="00085675" w:rsidP="00085675">
      <w:r>
        <w:t>выписку из единого государственного реестра индивидуальных предпринимателей в отношении заявителя - индивидуального предпринимателя;</w:t>
      </w:r>
    </w:p>
    <w:p w:rsidR="00085675" w:rsidRDefault="00085675" w:rsidP="00085675">
      <w:r>
        <w:t>выписку из Единого государственного реестра налогоплательщиков в отношении заявителя - иностранной организации.</w:t>
      </w:r>
    </w:p>
    <w:p w:rsidR="00085675" w:rsidRDefault="00085675" w:rsidP="00085675">
      <w:r w:rsidRPr="00085675">
        <w:t xml:space="preserve">В случае, если полученные </w:t>
      </w:r>
      <w:r w:rsidR="00AF439E">
        <w:t>из государственных информационных ресурсов сведения</w:t>
      </w:r>
      <w:r w:rsidRPr="00085675">
        <w:t xml:space="preserve"> подтверждают достоверность информации, представленной заявителем</w:t>
      </w:r>
      <w:r w:rsidR="00AF439E">
        <w:t xml:space="preserve"> для включения в квалифицированный сертификат</w:t>
      </w:r>
      <w:r w:rsidRPr="00085675">
        <w:t xml:space="preserve">, и </w:t>
      </w:r>
      <w:r>
        <w:t>АУЦ</w:t>
      </w:r>
      <w:r w:rsidRPr="00085675">
        <w:t xml:space="preserve"> идентифицирова</w:t>
      </w:r>
      <w:r w:rsidR="00AF439E">
        <w:t>л</w:t>
      </w:r>
      <w:r w:rsidRPr="00085675">
        <w:t xml:space="preserve"> заявител</w:t>
      </w:r>
      <w:r w:rsidR="00AF439E">
        <w:t>я – физическое лицо или получено подтверждение правомочий лица, выступающего от имени заявителя – юридического лица, на обращение за получением квалифицированного сертификата</w:t>
      </w:r>
      <w:r w:rsidRPr="00085675">
        <w:t xml:space="preserve">, </w:t>
      </w:r>
      <w:r>
        <w:t xml:space="preserve">АУЦ </w:t>
      </w:r>
      <w:r w:rsidRPr="00085675">
        <w:t xml:space="preserve">осуществляет процедуру создания и выдачи заявителю квалифицированного сертификата. В </w:t>
      </w:r>
      <w:r w:rsidR="00AF439E">
        <w:t>ином</w:t>
      </w:r>
      <w:r w:rsidRPr="00085675">
        <w:t xml:space="preserve"> случае, </w:t>
      </w:r>
      <w:r>
        <w:t>АУЦ</w:t>
      </w:r>
      <w:r w:rsidRPr="00085675">
        <w:t xml:space="preserve"> отказывает заявителю в выдаче квалифицированного сертификата.</w:t>
      </w:r>
    </w:p>
    <w:p w:rsidR="001C08F2" w:rsidRPr="00502971" w:rsidRDefault="001C08F2" w:rsidP="00085675">
      <w:r w:rsidRPr="00502971">
        <w:t>В течение не более чем одного рабочего дня со дня получения из государственных информационных ресурсов сведений, запрошенных АУЦ, в случае, если полученные из государственных информационных ресурсов сведения подтверждают достоверность информации, представленной заявителем, Оператор АУЦ:</w:t>
      </w:r>
    </w:p>
    <w:p w:rsidR="001C08F2" w:rsidRPr="00502971" w:rsidRDefault="001C08F2" w:rsidP="00085675">
      <w:pPr>
        <w:pStyle w:val="1-"/>
        <w:spacing w:before="0"/>
        <w:ind w:left="0" w:firstLine="709"/>
        <w:rPr>
          <w:bCs/>
          <w:szCs w:val="28"/>
        </w:rPr>
      </w:pPr>
      <w:r w:rsidRPr="00502971">
        <w:rPr>
          <w:bCs/>
          <w:szCs w:val="28"/>
        </w:rPr>
        <w:t>осуществляет регистрацию лица, сведения о котором указаны в заявлении на создание и выдачу квалифицированного сертификата, в реестре АУЦ в качестве Пользователя АУЦ и направляет ему соответствующее уведомление о регистрации Пользователя АУЦ;</w:t>
      </w:r>
    </w:p>
    <w:p w:rsidR="001C08F2" w:rsidRPr="00502971" w:rsidRDefault="001C08F2" w:rsidP="00085675">
      <w:pPr>
        <w:pStyle w:val="1-"/>
        <w:spacing w:before="0"/>
        <w:ind w:left="0" w:firstLine="709"/>
        <w:rPr>
          <w:bCs/>
          <w:szCs w:val="28"/>
        </w:rPr>
      </w:pPr>
      <w:r w:rsidRPr="00502971">
        <w:rPr>
          <w:bCs/>
          <w:szCs w:val="28"/>
        </w:rPr>
        <w:t>осуществляет изменение регистрационных данных Пользователя АУЦ и направляет ему соответствующее уведомление, в случае, если лицо, сведения о котором указаны в заявлении на создание и выдачу квалифицированного сертификата, зарегистрированного в реестре АУЦ в качестве Пользователя АУЦ и сведения о нем изменились.</w:t>
      </w:r>
    </w:p>
    <w:p w:rsidR="001C08F2" w:rsidRPr="00502971" w:rsidRDefault="001C08F2" w:rsidP="001C08F2">
      <w:r w:rsidRPr="00502971">
        <w:t>АУЦ имеет право отказать в регистрации Пользователя АУЦ в реестре АУЦ или изменения регистрационных данных Пользователя АУЦ в случае отрицательного результата проверки документов и сведений, предоставленных заявителем, в том числе в следующих случаях:</w:t>
      </w:r>
    </w:p>
    <w:p w:rsidR="001C08F2" w:rsidRPr="00502971" w:rsidRDefault="001C08F2" w:rsidP="00085675">
      <w:pPr>
        <w:pStyle w:val="1-"/>
        <w:spacing w:before="0"/>
        <w:ind w:left="0" w:firstLine="709"/>
        <w:rPr>
          <w:bCs/>
          <w:szCs w:val="28"/>
        </w:rPr>
      </w:pPr>
      <w:r w:rsidRPr="00502971">
        <w:rPr>
          <w:bCs/>
          <w:szCs w:val="28"/>
        </w:rPr>
        <w:t>не предоставлены документы либо их надлежащим образом заверенные копии и сведения, необходимые для создания и выдачи квалифицированного сертификата;</w:t>
      </w:r>
    </w:p>
    <w:p w:rsidR="001C08F2" w:rsidRPr="00502971" w:rsidRDefault="001C08F2" w:rsidP="00085675">
      <w:pPr>
        <w:pStyle w:val="1-"/>
        <w:spacing w:before="0"/>
        <w:ind w:left="0" w:firstLine="709"/>
        <w:rPr>
          <w:bCs/>
          <w:szCs w:val="28"/>
        </w:rPr>
      </w:pPr>
      <w:r w:rsidRPr="00502971">
        <w:rPr>
          <w:bCs/>
          <w:szCs w:val="28"/>
        </w:rPr>
        <w:t>документы либо их надлежащим образом заверенные копии и сведения, необходимые для создания квалифицированного сертификата, представлены не в полном объеме или они не надлежаще оформлены, а также в случае, если актуальность представленных заявителем сведений не подтверждается;</w:t>
      </w:r>
    </w:p>
    <w:p w:rsidR="001C08F2" w:rsidRPr="00502971" w:rsidRDefault="001C08F2" w:rsidP="00085675">
      <w:pPr>
        <w:pStyle w:val="1-"/>
        <w:spacing w:before="0"/>
        <w:ind w:left="0" w:firstLine="709"/>
        <w:rPr>
          <w:bCs/>
          <w:szCs w:val="28"/>
        </w:rPr>
      </w:pPr>
      <w:r w:rsidRPr="00502971">
        <w:rPr>
          <w:bCs/>
          <w:szCs w:val="28"/>
        </w:rPr>
        <w:t>не получено подтверждение правомочий лица, выступающего от имени заявителя – юридического лица, обращаться за получением квалифицированного сертификата;</w:t>
      </w:r>
    </w:p>
    <w:p w:rsidR="001C08F2" w:rsidRPr="00502971" w:rsidRDefault="001C08F2" w:rsidP="00085675">
      <w:pPr>
        <w:pStyle w:val="1-"/>
        <w:spacing w:before="0"/>
        <w:ind w:left="0" w:firstLine="709"/>
        <w:rPr>
          <w:bCs/>
          <w:szCs w:val="28"/>
        </w:rPr>
      </w:pPr>
      <w:r w:rsidRPr="00502971">
        <w:rPr>
          <w:bCs/>
          <w:szCs w:val="28"/>
        </w:rPr>
        <w:t>сведения, полученные из государственных информационных ресурсов, не подтверждают достоверность информации, представленной заявителем.</w:t>
      </w:r>
    </w:p>
    <w:p w:rsidR="001C08F2" w:rsidRPr="00502971" w:rsidRDefault="001C08F2" w:rsidP="001C08F2">
      <w:r w:rsidRPr="00502971">
        <w:t>В случае отрицательного результата проверки документов и сведений АУЦ уведомляет об этом заявителя в течение одного дня после проведения их проверки. В случае, если заявитель, после получения от АУЦ соответствующего уведомления, не представил в течение пяти рабочих дней актуальные и соответствующие требованиям документы, АУЦ в течение одного рабочего дня после истечения срока представления их заявителем возвращает документы заявителю.</w:t>
      </w:r>
    </w:p>
    <w:p w:rsidR="009872DA" w:rsidRPr="00502971" w:rsidRDefault="009872DA" w:rsidP="009872DA">
      <w:pPr>
        <w:pStyle w:val="33"/>
      </w:pPr>
      <w:bookmarkStart w:id="63" w:name="_Ref28286877"/>
      <w:bookmarkStart w:id="64" w:name="_Toc66450062"/>
      <w:r w:rsidRPr="00502971">
        <w:t>Порядок создания квалифицированного сертификата</w:t>
      </w:r>
      <w:bookmarkEnd w:id="63"/>
      <w:bookmarkEnd w:id="64"/>
    </w:p>
    <w:p w:rsidR="002E1CBE" w:rsidRPr="00502971" w:rsidRDefault="002E1CBE" w:rsidP="002E1CBE">
      <w:r w:rsidRPr="00502971">
        <w:t xml:space="preserve">Создание квалифицированного сертификата осуществляется АУЦ в соответствии с положениями статей 13 – 15, 17 и 18 </w:t>
      </w:r>
      <w:r w:rsidRPr="00502971">
        <w:rPr>
          <w:bCs/>
        </w:rPr>
        <w:t>Федерального закона от 06.04.2011 № 63-ФЗ «Об электронной подписи»</w:t>
      </w:r>
      <w:r w:rsidRPr="00502971">
        <w:t xml:space="preserve"> и настоящим Порядком.</w:t>
      </w:r>
    </w:p>
    <w:p w:rsidR="002E1CBE" w:rsidRPr="00502971" w:rsidRDefault="002E1CBE" w:rsidP="002E1CBE">
      <w:r w:rsidRPr="00502971">
        <w:t>АУЦ в течение не более чем одного рабочего дня со дня получения сведений из государственных информационных ресурсов и положительного результата проведения проверки документов и сведений, предоставленных заявителем, уведомляет об этом заявителя и, в целях установления личности физического лица, обращающего за получением квалифицированного сертификата, а также для предоставления заявителем (при необходимости) оригиналов документов или их надлежаще заверенных копий, согласовывает с заявителем дату и время прибытия заявителя в АУЦ.</w:t>
      </w:r>
    </w:p>
    <w:p w:rsidR="002E1CBE" w:rsidRPr="00502971" w:rsidRDefault="002E1CBE" w:rsidP="002E1CBE">
      <w:r w:rsidRPr="00502971">
        <w:t>Допускается осуществлять процедуру создания квалифицированного сертификата без прибытия заявителя в АУЦ при одновременном соблюдении следующих условий:</w:t>
      </w:r>
    </w:p>
    <w:p w:rsidR="002E1CBE" w:rsidRPr="00502971" w:rsidRDefault="002E1CBE" w:rsidP="002E1CBE">
      <w:r w:rsidRPr="00502971">
        <w:t>1) информационной взаимодействие, осуществляется способами, позволяющими обеспечить целостность информации и ее конфиденциальность, в случае передачи конфиденциальной информации;</w:t>
      </w:r>
    </w:p>
    <w:p w:rsidR="002E1CBE" w:rsidRPr="00502971" w:rsidRDefault="002E1CBE" w:rsidP="002E1CBE">
      <w:r w:rsidRPr="00502971">
        <w:t>2) документы, которые должны составляться исключительно на бумажном носителе, предоставляются посредством курьерской или почтовой связи;</w:t>
      </w:r>
    </w:p>
    <w:p w:rsidR="002E1CBE" w:rsidRPr="00502971" w:rsidRDefault="002E1CBE" w:rsidP="002E1CBE">
      <w:r w:rsidRPr="00502971">
        <w:t>3) личность лица, обращающегося за получением сертификата, была установлена АУЦ ранее;</w:t>
      </w:r>
    </w:p>
    <w:p w:rsidR="002E1CBE" w:rsidRPr="00502971" w:rsidRDefault="002E1CBE" w:rsidP="002E1CBE">
      <w:r w:rsidRPr="00502971">
        <w:t>4) лицо, обращающееся за получением сертификата, ранее было зарегистрировано в реестре АУЦ в качестве Пользователя УЦ и указанное лицо является владельцем сертификата, который был выдан АУЦ;</w:t>
      </w:r>
    </w:p>
    <w:p w:rsidR="002E1CBE" w:rsidRPr="00502971" w:rsidRDefault="002E1CBE" w:rsidP="002E1CBE">
      <w:r w:rsidRPr="00502971">
        <w:t>5) получен положительный результат проведения проверки документов и сведений, предоставленных заявителем, в том числе подтверждены полномочия заявителя и лица, обращающего за получением квалифицированного сертификата;</w:t>
      </w:r>
    </w:p>
    <w:p w:rsidR="002E1CBE" w:rsidRPr="00502971" w:rsidRDefault="002E1CBE" w:rsidP="002E1CBE">
      <w:r w:rsidRPr="00502971">
        <w:t>6) сведения о лице, обращающегося за получением сертификата, который является владельцем сертификата, выданным АУЦ, не изменились;</w:t>
      </w:r>
    </w:p>
    <w:p w:rsidR="002E1CBE" w:rsidRPr="00502971" w:rsidRDefault="002E1CBE" w:rsidP="002E1CBE">
      <w:r w:rsidRPr="00502971">
        <w:t>7) подтверждена актуальность и достоверность документов и сведений о владельце сертификата, которые получены АУЦ ранее, в том числе оригиналов документов или их надлежаще заверенных копий;</w:t>
      </w:r>
    </w:p>
    <w:p w:rsidR="002E1CBE" w:rsidRPr="00502971" w:rsidRDefault="002E1CBE" w:rsidP="002E1CBE">
      <w:r w:rsidRPr="00502971">
        <w:t>8) создание ключа электронной подписи осуществлено заявителем самостоятельно и заявителем представлен в АУЦ запрос на создание сертификата в форме электронного документа, подписанного усиленной квалифицированной электронной подписью заявителя;</w:t>
      </w:r>
    </w:p>
    <w:p w:rsidR="002E1CBE" w:rsidRPr="00502971" w:rsidRDefault="002E1CBE" w:rsidP="002E1CBE">
      <w:r w:rsidRPr="00502971">
        <w:t>9) имеется положительный результат проверки запроса на создание сертификата в форме электронного документа, представленного заявителем, а также подтверждено владение лицом, обращающегося за получением сертификата, ключом электронной подписи и ключом проверки электронной подписи, соответствующему запросу на создание сертификата;</w:t>
      </w:r>
    </w:p>
    <w:p w:rsidR="002E1CBE" w:rsidRPr="00502971" w:rsidRDefault="002E1CBE" w:rsidP="002E1CBE">
      <w:r w:rsidRPr="00502971">
        <w:t>10) имеется положительный результат проверки усиленной квалифицированной электронной подписи документов, представленных заявителем в электронной форме, в том числе запроса на создание сертификата, представленного заявителем в форме электронного документа, подписанного усиленной квалифицированной электронной подписью заявителя.</w:t>
      </w:r>
    </w:p>
    <w:p w:rsidR="002E1CBE" w:rsidRPr="00502971" w:rsidRDefault="002E1CBE" w:rsidP="002E1CBE">
      <w:r w:rsidRPr="00502971">
        <w:t xml:space="preserve">При прибытии заявителя </w:t>
      </w:r>
      <w:r w:rsidR="00085675">
        <w:t xml:space="preserve">в </w:t>
      </w:r>
      <w:r w:rsidRPr="00502971">
        <w:t>АУЦ, Оператор АУЦ осуществляет установление его личности и проверку оригиналов документов или их надлежаще заверенных копий, проверку соответствия сведений, полученных из государственных информационных ресурсов, со сведениями, содержащимися в представленных заявителем документах и регистрационных данных Пользователя АУЦ</w:t>
      </w:r>
      <w:r w:rsidR="00A77111">
        <w:t>.</w:t>
      </w:r>
      <w:r w:rsidR="00A36193">
        <w:t xml:space="preserve"> </w:t>
      </w:r>
      <w:r w:rsidRPr="00502971">
        <w:t>Если заявителем не представлены надлежащим образом заверенные копии документов, такие копии заверяется в АУЦ при предоставлении оригиналов документов.</w:t>
      </w:r>
    </w:p>
    <w:p w:rsidR="002E1CBE" w:rsidRPr="00502971" w:rsidRDefault="002E1CBE" w:rsidP="002E1CBE">
      <w:r w:rsidRPr="00502971">
        <w:t>В случае установления личности лица, обращающегося за получением квалифицированного сертификата, и положительного результата проверки документов и сведений, Оператор АУЦ осуществляет создание квалифицированного сертификата для соответствующего ранее зарегистрированного Пользователя АУЦ с использованием одного из следующих способов:</w:t>
      </w:r>
    </w:p>
    <w:p w:rsidR="002E1CBE" w:rsidRPr="00502971" w:rsidRDefault="002E1CBE" w:rsidP="00901A18">
      <w:pPr>
        <w:pStyle w:val="1-"/>
        <w:spacing w:before="0"/>
        <w:ind w:left="0" w:firstLine="709"/>
        <w:rPr>
          <w:bCs/>
          <w:szCs w:val="28"/>
        </w:rPr>
      </w:pPr>
      <w:r w:rsidRPr="00502971">
        <w:rPr>
          <w:bCs/>
          <w:szCs w:val="28"/>
        </w:rPr>
        <w:t>на основании запроса на создание сертификата, сформированного и представленного заявителем в форме электронного документа (файла запроса на создание сертификата), подписанного усиленной квалифицированной электронной подписью заявителя;</w:t>
      </w:r>
    </w:p>
    <w:p w:rsidR="002E1CBE" w:rsidRPr="00502971" w:rsidRDefault="002E1CBE" w:rsidP="00901A18">
      <w:pPr>
        <w:pStyle w:val="1-"/>
        <w:spacing w:before="0"/>
        <w:ind w:left="0" w:firstLine="709"/>
        <w:rPr>
          <w:bCs/>
          <w:szCs w:val="28"/>
        </w:rPr>
      </w:pPr>
      <w:r w:rsidRPr="00502971">
        <w:rPr>
          <w:bCs/>
          <w:szCs w:val="28"/>
        </w:rPr>
        <w:t>на основании запроса на создание сертификата, сформированного с использованием средств АУЦ.</w:t>
      </w:r>
    </w:p>
    <w:p w:rsidR="002E1CBE" w:rsidRPr="00502971" w:rsidRDefault="00F7531E" w:rsidP="00F7531E">
      <w:pPr>
        <w:pStyle w:val="4"/>
      </w:pPr>
      <w:bookmarkStart w:id="65" w:name="_Toc66450063"/>
      <w:r w:rsidRPr="00502971">
        <w:t>Процедура создания квалифицированного сертификата Пользователя АУЦ на основании запроса на создание сертификата, сформированного и представленного заявителем</w:t>
      </w:r>
      <w:bookmarkEnd w:id="65"/>
    </w:p>
    <w:p w:rsidR="00F7531E" w:rsidRPr="00502971" w:rsidRDefault="00F7531E" w:rsidP="00F7531E">
      <w:r w:rsidRPr="00502971">
        <w:t>При получении от заявителя запроса на создание сертификата Оператор АУЦ осуществляет проверку:</w:t>
      </w:r>
    </w:p>
    <w:p w:rsidR="00F7531E" w:rsidRPr="00502971" w:rsidRDefault="00F7531E" w:rsidP="00901A18">
      <w:pPr>
        <w:pStyle w:val="1-"/>
        <w:spacing w:before="0"/>
        <w:ind w:left="0" w:firstLine="709"/>
        <w:rPr>
          <w:bCs/>
          <w:szCs w:val="28"/>
        </w:rPr>
      </w:pPr>
      <w:r w:rsidRPr="00502971">
        <w:rPr>
          <w:bCs/>
          <w:szCs w:val="28"/>
        </w:rPr>
        <w:t>сформированного заявителем запроса на создание сертификата на бумажном носителе, подписанного собственноручной подписью заявителя, либо запроса в форме электронного документа, подписанного усиленной квалифицированной электронной подписью заявителя;</w:t>
      </w:r>
    </w:p>
    <w:p w:rsidR="00F7531E" w:rsidRPr="00502971" w:rsidRDefault="00F7531E" w:rsidP="00901A18">
      <w:pPr>
        <w:pStyle w:val="1-"/>
        <w:spacing w:before="0"/>
        <w:ind w:left="0" w:firstLine="709"/>
        <w:rPr>
          <w:bCs/>
          <w:szCs w:val="28"/>
        </w:rPr>
      </w:pPr>
      <w:r w:rsidRPr="00502971">
        <w:rPr>
          <w:bCs/>
          <w:szCs w:val="28"/>
        </w:rPr>
        <w:t xml:space="preserve">владения заявителем ключом электронной подписи, соответствующим ключу проверки электронной подписи, указанному им для получения квалифицированного сертификата, в соответствии с пунктом </w:t>
      </w:r>
      <w:r w:rsidR="00B80C77">
        <w:fldChar w:fldCharType="begin"/>
      </w:r>
      <w:r w:rsidR="00B80C77">
        <w:instrText xml:space="preserve"> REF _Ref28197391 \n \h  \* MERGEFORMAT </w:instrText>
      </w:r>
      <w:r w:rsidR="00B80C77">
        <w:fldChar w:fldCharType="separate"/>
      </w:r>
      <w:r w:rsidRPr="00502971">
        <w:rPr>
          <w:bCs/>
          <w:szCs w:val="28"/>
        </w:rPr>
        <w:t>6.1.1.1</w:t>
      </w:r>
      <w:r w:rsidR="00B80C77">
        <w:fldChar w:fldCharType="end"/>
      </w:r>
      <w:r w:rsidRPr="00502971">
        <w:rPr>
          <w:bCs/>
          <w:szCs w:val="28"/>
        </w:rPr>
        <w:t xml:space="preserve"> настоящего Порядка и в соответствии с пунктом </w:t>
      </w:r>
      <w:r w:rsidR="00B80C77">
        <w:fldChar w:fldCharType="begin"/>
      </w:r>
      <w:r w:rsidR="00B80C77">
        <w:instrText xml:space="preserve"> REF _Ref28197551 \n \h  \* MERGEFORMAT </w:instrText>
      </w:r>
      <w:r w:rsidR="00B80C77">
        <w:fldChar w:fldCharType="separate"/>
      </w:r>
      <w:r w:rsidRPr="00502971">
        <w:rPr>
          <w:bCs/>
          <w:szCs w:val="28"/>
        </w:rPr>
        <w:t>6.1.4</w:t>
      </w:r>
      <w:r w:rsidR="00B80C77">
        <w:fldChar w:fldCharType="end"/>
      </w:r>
      <w:r w:rsidRPr="00502971">
        <w:rPr>
          <w:bCs/>
          <w:szCs w:val="28"/>
        </w:rPr>
        <w:t xml:space="preserve"> настоящего Порядка, если выполняется смена ключа электронной подписи владельца сертификата;</w:t>
      </w:r>
    </w:p>
    <w:p w:rsidR="00F7531E" w:rsidRPr="00502971" w:rsidRDefault="00F7531E" w:rsidP="00901A18">
      <w:pPr>
        <w:pStyle w:val="1-"/>
        <w:spacing w:before="0"/>
        <w:ind w:left="0" w:firstLine="709"/>
        <w:rPr>
          <w:bCs/>
          <w:szCs w:val="28"/>
        </w:rPr>
      </w:pPr>
      <w:r w:rsidRPr="00502971">
        <w:rPr>
          <w:bCs/>
          <w:szCs w:val="28"/>
        </w:rPr>
        <w:t>уникальности ключа проверки электронной подписи, указанного заявителем для получения сертификата, в реестре сертификатов АУЦ.</w:t>
      </w:r>
    </w:p>
    <w:p w:rsidR="00F7531E" w:rsidRPr="00502971" w:rsidRDefault="00F7531E" w:rsidP="00F7531E">
      <w:r w:rsidRPr="00502971">
        <w:t>В случае, если запрос на создание сертификата не представлен в форме документа бумажном носителе на бланке запроса на создание сертификата, подписанного собственноручной подписью заявителя,  либо в форме его копии в электронном виде, подписанной квалифицированной электронной подписью заявителя, Оператор АУЦ распечатывает в бумажном виде на бланке запроса на создание сертификата в двух экземплярах предварительно проверенный запрос на создание сертификата, представленный заявителем в виде электронного документа, и предоставляет его для ознакомления и подписания лицу, обратившемуся за получением квалифицированного сертификата. Один экземпляр бланка запроса на создание сертификата, подписанного заявителем, остается в АУЦ, другой его экземпляр передается заявителю.</w:t>
      </w:r>
    </w:p>
    <w:p w:rsidR="00F7531E" w:rsidRPr="00502971" w:rsidRDefault="00F7531E" w:rsidP="00F7531E">
      <w:r w:rsidRPr="00502971">
        <w:t>Ознакомление под расписку лицом, обратившимся за получением квалифицированного сертификата, со сведениями, содержащимися в запросе на создание сертификата, и их соответствие со сведениями, содержащимися в заявлении на создание и выдачу квалифицированного сертификата и иных представленных заявителем документах, является одним из условий подтверждения владения заявителем ключом электронной подписи, соответствующим ключу проверки электронной подписи, указанному им для получения квалифицированного сертификата.</w:t>
      </w:r>
    </w:p>
    <w:p w:rsidR="00F7531E" w:rsidRPr="00502971" w:rsidRDefault="00F7531E" w:rsidP="00F7531E">
      <w:r w:rsidRPr="00502971">
        <w:t xml:space="preserve">При положительных результатах проверки документов и сведений, представленных заявителем, если полученные из государственных информационных ресурсов сведения подтверждают достоверность информации, представленной заявителем, </w:t>
      </w:r>
      <w:r w:rsidR="00085675" w:rsidRPr="00085675">
        <w:t>идентифицирован заявитель</w:t>
      </w:r>
      <w:r w:rsidRPr="00502971">
        <w:t>, а также если подтверждено владение заявителем ключом электронной подписи, соответствующим ключу проверки электронной подписи, указанному им для получения квалифицированного сертификата, и уникальность ключа проверки электронной подписи, указанного заявителем для получения сертификата, подтверждена, Оператор АУЦ на основании запроса на создание сертификата, представленного заявителем в виде электронного документа, осуществляет создание квалифицированного сертификата Пользователя АУЦ.</w:t>
      </w:r>
      <w:r w:rsidR="00085675">
        <w:t xml:space="preserve"> </w:t>
      </w:r>
      <w:r w:rsidR="00085675" w:rsidRPr="00502971">
        <w:t>В противном случае</w:t>
      </w:r>
      <w:r w:rsidR="00085675">
        <w:t>,</w:t>
      </w:r>
      <w:r w:rsidR="00085675" w:rsidRPr="00085675">
        <w:t xml:space="preserve"> а также в случаях, установленных пунктами 5 и 6 части 2 статьи 13 Федерального закона </w:t>
      </w:r>
      <w:r w:rsidR="00085675">
        <w:br/>
        <w:t>№</w:t>
      </w:r>
      <w:r w:rsidR="00901A18">
        <w:t xml:space="preserve"> </w:t>
      </w:r>
      <w:r w:rsidR="00085675" w:rsidRPr="00085675">
        <w:t>63-ФЗ</w:t>
      </w:r>
      <w:r w:rsidR="00085675">
        <w:t>,</w:t>
      </w:r>
      <w:r w:rsidRPr="00502971">
        <w:t xml:space="preserve"> создание и выдача квалифицированного сертификата Пользователя АУЦ не осуществляется и заявителю возвращаются представленные им документы с пояснением причин отказа. АУЦ имеет право сохранить у себя копии документов, на основании которых было отказано заявителю в создании и выдаче квалифицированного сертификата.</w:t>
      </w:r>
    </w:p>
    <w:p w:rsidR="00F7531E" w:rsidRPr="00502971" w:rsidRDefault="00F7531E" w:rsidP="00F7531E">
      <w:pPr>
        <w:pStyle w:val="4"/>
      </w:pPr>
      <w:bookmarkStart w:id="66" w:name="_Toc66450064"/>
      <w:r w:rsidRPr="00502971">
        <w:t>Процедура создания квалифицированного сертификата Пользователя АУЦ на основании запроса на создание сертификата, сформированного с использованием средств АУЦ</w:t>
      </w:r>
      <w:bookmarkEnd w:id="66"/>
    </w:p>
    <w:p w:rsidR="00F7531E" w:rsidRPr="00502971" w:rsidRDefault="00F7531E" w:rsidP="00F7531E">
      <w:r w:rsidRPr="00502971">
        <w:t xml:space="preserve">Создание квалифицированного сертификата Пользователя АУЦ на основании запроса на создание сертификата, сформированного с использованием средств АУЦ, осуществляется АУЦ только при личном прибытии заявителя в АУЦ в случае получения АУЦ положительных результатов проверки документов и сведений, представленных заявителем, если полученные из государственных информационных ресурсов сведения подтверждают достоверность информации, представленной заявителем, </w:t>
      </w:r>
      <w:r w:rsidR="00085675">
        <w:t>идентифицирован заявитель</w:t>
      </w:r>
      <w:r w:rsidRPr="00502971">
        <w:t>. В противном случае</w:t>
      </w:r>
      <w:r w:rsidR="00085675">
        <w:t>,</w:t>
      </w:r>
      <w:r w:rsidR="00085675" w:rsidRPr="00085675">
        <w:t xml:space="preserve"> а также в случаях, установленных пунктами 5 и 6 части 2 статьи 13 Федерального закона </w:t>
      </w:r>
      <w:r w:rsidR="00085675">
        <w:t>№</w:t>
      </w:r>
      <w:r w:rsidR="00901A18">
        <w:t xml:space="preserve"> </w:t>
      </w:r>
      <w:r w:rsidR="00085675" w:rsidRPr="00085675">
        <w:t>63-ФЗ</w:t>
      </w:r>
      <w:r w:rsidR="00085675">
        <w:t>,</w:t>
      </w:r>
      <w:r w:rsidRPr="00502971">
        <w:t xml:space="preserve"> создание и выдача квалифицированного сертификата Пользователя АУЦ не осуществляется и заявителю возвращаются представленные им документы с пояснением причин отказа. АУЦ имеет право сохранить у себя копии документов, на основании которых было отказано заявителю в создании и выдаче квалифицированного сертификата.</w:t>
      </w:r>
    </w:p>
    <w:p w:rsidR="00F7531E" w:rsidRPr="00502971" w:rsidRDefault="00F7531E" w:rsidP="00F7531E">
      <w:r w:rsidRPr="00502971">
        <w:t>Для создания квалифицированного сертификата Пользователя АУЦ Оператор АУЦ осуществляет:</w:t>
      </w:r>
    </w:p>
    <w:p w:rsidR="00F7531E" w:rsidRPr="00502971" w:rsidRDefault="00F7531E" w:rsidP="00F7531E">
      <w:r w:rsidRPr="00502971">
        <w:t>1) Инициализацию (форматирование) ключевого носителя Пользователя АУЦ;</w:t>
      </w:r>
    </w:p>
    <w:p w:rsidR="00F7531E" w:rsidRPr="00502971" w:rsidRDefault="00F7531E" w:rsidP="00F7531E">
      <w:r w:rsidRPr="00502971">
        <w:t>2) С использованием средств АУЦ, осуществляет создание ключа электронной подписи и его запись на ключевой носитель;</w:t>
      </w:r>
    </w:p>
    <w:p w:rsidR="00F7531E" w:rsidRPr="00502971" w:rsidRDefault="00F7531E" w:rsidP="00F7531E">
      <w:r w:rsidRPr="00502971">
        <w:t>3) Одновременно с созданием ключа электронной подписи Оператор АУЦ осуществляет формирование запроса на создание сертификата в форме электронного документа, проверяет уникальность созданного ключа проверки электронной подписи, распечатывает на бумажном носителе сформированный запрос на создание сертификата на соответствующем бланке в двух экземплярах и предоставляет его для ознакомления и подписания лицу, обратившемуся за получением квалифицированного сертификата. Один экземпляр бланка запроса на создание сертификата, подписанного заявителем, остается в АУЦ, другой его экземпляр передается заявителю;</w:t>
      </w:r>
    </w:p>
    <w:p w:rsidR="00F7531E" w:rsidRPr="00502971" w:rsidRDefault="00F7531E" w:rsidP="00F7531E">
      <w:r w:rsidRPr="00502971">
        <w:t>4) На основании сформированного в виде электронного документа запроса на создание сертификата, осуществляет создание квалифицированного сертификата Пользователя АУЦ.</w:t>
      </w:r>
    </w:p>
    <w:p w:rsidR="00F7531E" w:rsidRPr="00502971" w:rsidRDefault="00F7531E" w:rsidP="00F7531E">
      <w:r w:rsidRPr="00502971">
        <w:t xml:space="preserve">Ознакомление </w:t>
      </w:r>
      <w:r w:rsidR="00085675">
        <w:t>заявителя</w:t>
      </w:r>
      <w:r w:rsidRPr="00502971">
        <w:t>, обратившимся за получением квалифицированного сертификата, со сведениями, содержащимися в</w:t>
      </w:r>
      <w:r w:rsidR="00085675">
        <w:t xml:space="preserve"> квалифицированном сертификате, </w:t>
      </w:r>
      <w:r w:rsidRPr="00502971">
        <w:t xml:space="preserve">запросе на создание </w:t>
      </w:r>
      <w:r w:rsidR="00085675">
        <w:t xml:space="preserve">квалифицированного </w:t>
      </w:r>
      <w:r w:rsidRPr="00502971">
        <w:t>сертификата, и их соответствие со сведениями, содержащимися в заявлении на создание и выдачу квалифицированного сертификата и иных представленных заявителем документах, является одним из условий подтверждения владения заявителем ключом электронной подписи, соответствующим ключу проверки электронной подписи, указанному им для получения квалифицированного сертификата.</w:t>
      </w:r>
    </w:p>
    <w:p w:rsidR="009872DA" w:rsidRPr="00502971" w:rsidRDefault="009872DA" w:rsidP="009872DA">
      <w:pPr>
        <w:pStyle w:val="33"/>
      </w:pPr>
      <w:bookmarkStart w:id="67" w:name="_Toc66450065"/>
      <w:r w:rsidRPr="00502971">
        <w:t>Порядок выдачи квалифицированного сертификата</w:t>
      </w:r>
      <w:bookmarkEnd w:id="67"/>
    </w:p>
    <w:p w:rsidR="00F7531E" w:rsidRPr="00502971" w:rsidRDefault="00F7531E" w:rsidP="00F7531E">
      <w:pPr>
        <w:pStyle w:val="4"/>
      </w:pPr>
      <w:bookmarkStart w:id="68" w:name="_Toc66450066"/>
      <w:r w:rsidRPr="00502971">
        <w:t>Общий порядок выдачи квалифицированного сертификата</w:t>
      </w:r>
      <w:bookmarkEnd w:id="68"/>
    </w:p>
    <w:p w:rsidR="00F7531E" w:rsidRPr="00502971" w:rsidRDefault="00F7531E" w:rsidP="00F7531E">
      <w:r w:rsidRPr="00502971">
        <w:t xml:space="preserve">Выдача квалифицированного сертификата, осуществляется АУЦ в соответствии с положениями статьи 18 </w:t>
      </w:r>
      <w:r w:rsidRPr="00502971">
        <w:rPr>
          <w:bCs/>
          <w:szCs w:val="28"/>
        </w:rPr>
        <w:t>Федерального закона от 06.04.2011 № 63-ФЗ «Об электронной подписи»</w:t>
      </w:r>
      <w:r w:rsidRPr="00502971">
        <w:t xml:space="preserve"> и настоящим Порядком.</w:t>
      </w:r>
    </w:p>
    <w:p w:rsidR="00F7531E" w:rsidRPr="00502971" w:rsidRDefault="00F7531E" w:rsidP="00F7531E">
      <w:r w:rsidRPr="00502971">
        <w:t>Выдача квалифицированного сертификата, созданного АУЦ, осуществляется при личном прибытии заявителя в АУЦ.</w:t>
      </w:r>
    </w:p>
    <w:p w:rsidR="00F7531E" w:rsidRPr="00502971" w:rsidRDefault="00F7531E" w:rsidP="00F7531E">
      <w:r w:rsidRPr="00502971">
        <w:t xml:space="preserve">Допускается выдача квалифицированного сертификата без личного прибытия заявителя в АУЦ, при одновременном соблюдении всех условий, указанных в разделе </w:t>
      </w:r>
      <w:r w:rsidR="00B80C77">
        <w:fldChar w:fldCharType="begin"/>
      </w:r>
      <w:r w:rsidR="00B80C77">
        <w:instrText xml:space="preserve"> REF _Ref28286877 \n \h  \* MERGEFORMAT </w:instrText>
      </w:r>
      <w:r w:rsidR="00B80C77">
        <w:fldChar w:fldCharType="separate"/>
      </w:r>
      <w:r w:rsidRPr="00502971">
        <w:t>6.2.6</w:t>
      </w:r>
      <w:r w:rsidR="00B80C77">
        <w:fldChar w:fldCharType="end"/>
      </w:r>
      <w:r w:rsidRPr="00502971">
        <w:t xml:space="preserve"> настоящего Порядка, при этом создание и (или) смена ключа электронной подписи и ключа проверки электронной подписи осуществляется заявителем в соответствии с разделами </w:t>
      </w:r>
      <w:r w:rsidR="00B80C77">
        <w:fldChar w:fldCharType="begin"/>
      </w:r>
      <w:r w:rsidR="00B80C77">
        <w:instrText xml:space="preserve"> REF _Ref28197391 \n \h  \* MERGEFORMAT </w:instrText>
      </w:r>
      <w:r w:rsidR="00B80C77">
        <w:fldChar w:fldCharType="separate"/>
      </w:r>
      <w:r w:rsidRPr="00502971">
        <w:t>6.1.1.1</w:t>
      </w:r>
      <w:r w:rsidR="00B80C77">
        <w:fldChar w:fldCharType="end"/>
      </w:r>
      <w:r w:rsidRPr="00502971">
        <w:t xml:space="preserve"> и </w:t>
      </w:r>
      <w:r w:rsidR="00B80C77">
        <w:fldChar w:fldCharType="begin"/>
      </w:r>
      <w:r w:rsidR="00B80C77">
        <w:instrText xml:space="preserve"> REF _Ref28197551 \n \h  \* MERGEFORMAT </w:instrText>
      </w:r>
      <w:r w:rsidR="00B80C77">
        <w:fldChar w:fldCharType="separate"/>
      </w:r>
      <w:r w:rsidRPr="00502971">
        <w:t>6.1.4</w:t>
      </w:r>
      <w:r w:rsidR="00B80C77">
        <w:fldChar w:fldCharType="end"/>
      </w:r>
      <w:r w:rsidRPr="00502971">
        <w:t xml:space="preserve"> настоящего Порядка.</w:t>
      </w:r>
    </w:p>
    <w:p w:rsidR="00F7531E" w:rsidRPr="00502971" w:rsidRDefault="00F7531E" w:rsidP="00F7531E">
      <w:r w:rsidRPr="00502971">
        <w:t xml:space="preserve">Выдача квалифицированного сертификата без личного прибытия заявителя в АУЦ осуществляется в порядке, определенном разделом </w:t>
      </w:r>
      <w:r w:rsidR="00B80C77">
        <w:fldChar w:fldCharType="begin"/>
      </w:r>
      <w:r w:rsidR="00B80C77">
        <w:instrText xml:space="preserve"> REF _Ref28287255 \n \h  \* MERGEFORMAT </w:instrText>
      </w:r>
      <w:r w:rsidR="00B80C77">
        <w:fldChar w:fldCharType="separate"/>
      </w:r>
      <w:r w:rsidRPr="00502971">
        <w:t>6.2.7.2</w:t>
      </w:r>
      <w:r w:rsidR="00B80C77">
        <w:fldChar w:fldCharType="end"/>
      </w:r>
      <w:r w:rsidRPr="00502971">
        <w:t xml:space="preserve"> настоящего Порядка, при этом:</w:t>
      </w:r>
    </w:p>
    <w:p w:rsidR="00F7531E" w:rsidRPr="00502971" w:rsidRDefault="00F7531E" w:rsidP="00085675">
      <w:pPr>
        <w:pStyle w:val="1-"/>
        <w:spacing w:before="0"/>
        <w:ind w:left="0" w:firstLine="709"/>
        <w:rPr>
          <w:bCs/>
          <w:szCs w:val="28"/>
        </w:rPr>
      </w:pPr>
      <w:r w:rsidRPr="00502971">
        <w:rPr>
          <w:bCs/>
          <w:szCs w:val="28"/>
        </w:rPr>
        <w:t>информационное взаимодействие между АУЦ и заявителем должно осуществляется способами, позволяющими обеспечить целостность информации и ее конфиденциальность, в случае передачи конфиденциальной информации;</w:t>
      </w:r>
    </w:p>
    <w:p w:rsidR="00F7531E" w:rsidRPr="00502971" w:rsidRDefault="00F7531E" w:rsidP="00085675">
      <w:pPr>
        <w:pStyle w:val="1-"/>
        <w:spacing w:before="0"/>
        <w:ind w:left="0" w:firstLine="709"/>
        <w:rPr>
          <w:bCs/>
          <w:szCs w:val="28"/>
        </w:rPr>
      </w:pPr>
      <w:r w:rsidRPr="00502971">
        <w:rPr>
          <w:bCs/>
          <w:szCs w:val="28"/>
        </w:rPr>
        <w:t>ключ электронной подписи создается заявителем с использованием сертифицированных средств электронной подписи и не передается в АУЦ;</w:t>
      </w:r>
    </w:p>
    <w:p w:rsidR="00F7531E" w:rsidRPr="00502971" w:rsidRDefault="00F7531E" w:rsidP="00085675">
      <w:pPr>
        <w:pStyle w:val="1-"/>
        <w:spacing w:before="0"/>
        <w:ind w:left="0" w:firstLine="709"/>
        <w:rPr>
          <w:bCs/>
          <w:szCs w:val="28"/>
        </w:rPr>
      </w:pPr>
      <w:r w:rsidRPr="00502971">
        <w:rPr>
          <w:bCs/>
          <w:szCs w:val="28"/>
        </w:rPr>
        <w:t>документы и их копии в электронной форме, должны подписываться действующей усиленной квалифицированной электронной подписью уполномоченного лица АУЦ или заявителя соответственно;</w:t>
      </w:r>
    </w:p>
    <w:p w:rsidR="00F7531E" w:rsidRPr="00502971" w:rsidRDefault="00F7531E" w:rsidP="00085675">
      <w:pPr>
        <w:pStyle w:val="1-"/>
        <w:spacing w:before="0"/>
        <w:ind w:left="0" w:firstLine="709"/>
        <w:rPr>
          <w:bCs/>
          <w:szCs w:val="28"/>
        </w:rPr>
      </w:pPr>
      <w:r w:rsidRPr="00502971">
        <w:rPr>
          <w:bCs/>
          <w:szCs w:val="28"/>
        </w:rPr>
        <w:t>документы, которые должны составляться исключительно на бумажном носителе, предоставляются посредством курьерской или почтовой связи.</w:t>
      </w:r>
    </w:p>
    <w:p w:rsidR="00F7531E" w:rsidRPr="00502971" w:rsidRDefault="00F7531E" w:rsidP="00F7531E">
      <w:pPr>
        <w:pStyle w:val="4"/>
      </w:pPr>
      <w:bookmarkStart w:id="69" w:name="_Toc66450067"/>
      <w:r w:rsidRPr="00502971">
        <w:t>Процедура выдачи квалифицированного сертификата, созданного АУЦ</w:t>
      </w:r>
      <w:bookmarkEnd w:id="69"/>
    </w:p>
    <w:p w:rsidR="00F7531E" w:rsidRPr="00502971" w:rsidRDefault="00F7531E" w:rsidP="00F7531E">
      <w:r w:rsidRPr="00502971">
        <w:t xml:space="preserve">После создания квалифицированного сертификата в соответствии с разделом </w:t>
      </w:r>
      <w:r w:rsidR="00B80C77">
        <w:fldChar w:fldCharType="begin"/>
      </w:r>
      <w:r w:rsidR="00B80C77">
        <w:instrText xml:space="preserve"> REF _Ref28286877 \n \h  \* MERGEFORMAT </w:instrText>
      </w:r>
      <w:r w:rsidR="00B80C77">
        <w:fldChar w:fldCharType="separate"/>
      </w:r>
      <w:r w:rsidR="00FE136C">
        <w:t>6.2.6</w:t>
      </w:r>
      <w:r w:rsidR="00B80C77">
        <w:fldChar w:fldCharType="end"/>
      </w:r>
      <w:r w:rsidRPr="00502971">
        <w:t xml:space="preserve"> настоящего Порядка, </w:t>
      </w:r>
      <w:r w:rsidR="00085675">
        <w:t>идентификации</w:t>
      </w:r>
      <w:r w:rsidRPr="00502971">
        <w:t xml:space="preserve"> заявителя Оператор АУЦ:</w:t>
      </w:r>
    </w:p>
    <w:p w:rsidR="00F7531E" w:rsidRPr="00502971" w:rsidRDefault="00F7531E" w:rsidP="00F7531E">
      <w:r w:rsidRPr="00502971">
        <w:t>1) обеспечивает ознакомление заявителя с информацией, содержащейся в квалифицированном сертификате, в следующем порядке:</w:t>
      </w:r>
    </w:p>
    <w:p w:rsidR="00F7531E" w:rsidRPr="00502971" w:rsidRDefault="00F7531E" w:rsidP="00085675">
      <w:pPr>
        <w:pStyle w:val="1-"/>
        <w:spacing w:before="0"/>
        <w:ind w:left="0" w:firstLine="709"/>
        <w:rPr>
          <w:bCs/>
          <w:szCs w:val="28"/>
        </w:rPr>
      </w:pPr>
      <w:r w:rsidRPr="00502971">
        <w:rPr>
          <w:bCs/>
          <w:szCs w:val="28"/>
        </w:rPr>
        <w:t>распечатывает в двух экземплярах на бумажном носителе копию сертификата ключа проверки электронной подписи владельца сертификата, соответствующего электронной форме квалифицированного сертификата Пользователя АУЦ (далее также – бланк сертификата), и заверяет его собственноручной подписью;</w:t>
      </w:r>
    </w:p>
    <w:p w:rsidR="00F7531E" w:rsidRPr="00502971" w:rsidRDefault="00F7531E" w:rsidP="00085675">
      <w:pPr>
        <w:pStyle w:val="1-"/>
        <w:spacing w:before="0"/>
        <w:ind w:left="0" w:firstLine="709"/>
        <w:rPr>
          <w:bCs/>
          <w:szCs w:val="28"/>
        </w:rPr>
      </w:pPr>
      <w:r w:rsidRPr="00502971">
        <w:rPr>
          <w:bCs/>
          <w:szCs w:val="28"/>
        </w:rPr>
        <w:t>предоставляет на ознакомление и подпись заявителю;</w:t>
      </w:r>
    </w:p>
    <w:p w:rsidR="00F7531E" w:rsidRPr="00502971" w:rsidRDefault="00F7531E" w:rsidP="00085675">
      <w:pPr>
        <w:pStyle w:val="1-"/>
        <w:spacing w:before="0"/>
        <w:ind w:left="0" w:firstLine="709"/>
        <w:rPr>
          <w:bCs/>
          <w:szCs w:val="28"/>
        </w:rPr>
      </w:pPr>
      <w:r w:rsidRPr="00502971">
        <w:rPr>
          <w:bCs/>
          <w:szCs w:val="28"/>
        </w:rPr>
        <w:t>заявитель проверяет соответствие сведений, содержащихся в распечатанном бланке сертификата Пользователя АУЦ и, при успешной проверке сведений, заверяет его собственноручной подписью;</w:t>
      </w:r>
    </w:p>
    <w:p w:rsidR="00F7531E" w:rsidRPr="00502971" w:rsidRDefault="00F7531E" w:rsidP="00085675">
      <w:pPr>
        <w:pStyle w:val="1-"/>
        <w:spacing w:before="0"/>
        <w:ind w:left="0" w:firstLine="709"/>
        <w:rPr>
          <w:bCs/>
          <w:szCs w:val="28"/>
        </w:rPr>
      </w:pPr>
      <w:r w:rsidRPr="00502971">
        <w:rPr>
          <w:bCs/>
          <w:szCs w:val="28"/>
        </w:rPr>
        <w:t>один экземпляр заверенного бланка сертификата передается владельцу сертификата, другой экземпляр остается в АУЦ;</w:t>
      </w:r>
    </w:p>
    <w:p w:rsidR="00F7531E" w:rsidRPr="00502971" w:rsidRDefault="00F7531E" w:rsidP="00F7531E">
      <w:r w:rsidRPr="00502971">
        <w:t>2) в случае, если ключ электронной подписи создан с использованием средств АУЦ:</w:t>
      </w:r>
    </w:p>
    <w:p w:rsidR="00F7531E" w:rsidRPr="00502971" w:rsidRDefault="00F7531E" w:rsidP="00085675">
      <w:pPr>
        <w:pStyle w:val="1-"/>
        <w:spacing w:before="0"/>
        <w:ind w:left="0" w:firstLine="709"/>
        <w:rPr>
          <w:bCs/>
          <w:szCs w:val="28"/>
        </w:rPr>
      </w:pPr>
      <w:r w:rsidRPr="00502971">
        <w:rPr>
          <w:bCs/>
          <w:szCs w:val="28"/>
        </w:rPr>
        <w:t>предоставляет владельцу сертификата парольную информацию, необходимую для получения доступа к ключу электронной подписи, содержащемся на ключевом носителе, а также информирует его о необходимости обязательной смены пароля доступа к ключевой информации;</w:t>
      </w:r>
    </w:p>
    <w:p w:rsidR="00F7531E" w:rsidRPr="00502971" w:rsidRDefault="00F7531E" w:rsidP="00085675">
      <w:pPr>
        <w:pStyle w:val="1-"/>
        <w:spacing w:before="0"/>
        <w:ind w:left="0" w:firstLine="709"/>
        <w:rPr>
          <w:bCs/>
          <w:szCs w:val="28"/>
        </w:rPr>
      </w:pPr>
      <w:r w:rsidRPr="00502971">
        <w:rPr>
          <w:bCs/>
          <w:szCs w:val="28"/>
        </w:rPr>
        <w:t>передает владельцу сертификата ключевой носитель, содержащий ключ электронной подписи и сертификат ключа проверки электронной подписи. Указанный ключевой носитель передается владельцу сертификата под расписку и записью в соответствующих журналах поэкземплярного учета АУЦ. АУЦ не осуществляет хранение ключа электронной подписи заявителя или его копирование на иные ключевые носители, не принадлежащие заявителю;</w:t>
      </w:r>
    </w:p>
    <w:p w:rsidR="00F7531E" w:rsidRPr="00502971" w:rsidRDefault="00F7531E" w:rsidP="00F7531E">
      <w:r w:rsidRPr="00502971">
        <w:t xml:space="preserve">3) по согласованию </w:t>
      </w:r>
      <w:r w:rsidR="00085675">
        <w:t>заявителем</w:t>
      </w:r>
      <w:r w:rsidRPr="00502971">
        <w:t xml:space="preserve"> осуществляет формирование ключевой фразы, которая в дальнейшем используется для аутентификации Пользователя АУЦ при его обращении в АУЦ;</w:t>
      </w:r>
    </w:p>
    <w:p w:rsidR="00F7531E" w:rsidRPr="00502971" w:rsidRDefault="00F7531E" w:rsidP="00F7531E">
      <w:r w:rsidRPr="00502971">
        <w:t xml:space="preserve">4) выдает </w:t>
      </w:r>
      <w:r w:rsidR="00085675">
        <w:t>заявителю</w:t>
      </w:r>
      <w:r w:rsidRPr="00502971">
        <w:t xml:space="preserve"> квалифицированный сертификат, созданный АУЦ в форме электронного документа, квалифицированный сертификат АУЦ и квалифицированный сертификат головного удостоверяющего центра Минкомсвязи России;</w:t>
      </w:r>
    </w:p>
    <w:p w:rsidR="00F7531E" w:rsidRPr="00502971" w:rsidRDefault="00F7531E" w:rsidP="00F7531E">
      <w:r w:rsidRPr="00502971">
        <w:t>5) информирует владельца сертификата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 в соответствии с руководством по обеспечению безопасности использования электронной подписи и средств электронной подписи;</w:t>
      </w:r>
    </w:p>
    <w:p w:rsidR="00F7531E" w:rsidRPr="00502971" w:rsidRDefault="00F7531E" w:rsidP="00F7531E">
      <w:r w:rsidRPr="00502971">
        <w:t xml:space="preserve">6) </w:t>
      </w:r>
      <w:r w:rsidR="00085675">
        <w:t xml:space="preserve">предоставляет </w:t>
      </w:r>
      <w:r w:rsidRPr="00502971">
        <w:t>руководство по обеспечению безопасности использования квалифицированной электронной подписи и средств квалифицированной электронной подписи владельцу сертификата.</w:t>
      </w:r>
    </w:p>
    <w:p w:rsidR="00F7531E" w:rsidRPr="00085675" w:rsidRDefault="00F7531E" w:rsidP="00F7531E">
      <w:r w:rsidRPr="00502971">
        <w:t>Указанное руководство по обеспечению безопасности использования электронной подписи и средств электронной подписи, может быть направлено владельцу сертификата по электронной почте</w:t>
      </w:r>
      <w:r w:rsidR="00085675">
        <w:t xml:space="preserve"> в форме электронного документа и получено владельцем сертификата на сайте </w:t>
      </w:r>
      <w:r w:rsidR="001E3A7B">
        <w:rPr>
          <w:lang w:val="en-US"/>
        </w:rPr>
        <w:t>www</w:t>
      </w:r>
      <w:r w:rsidR="001E3A7B" w:rsidRPr="001E3A7B">
        <w:t>.</w:t>
      </w:r>
      <w:r w:rsidR="001E3A7B">
        <w:rPr>
          <w:lang w:val="en-US"/>
        </w:rPr>
        <w:t>ca</w:t>
      </w:r>
      <w:r w:rsidR="001E3A7B" w:rsidRPr="001E3A7B">
        <w:t>.</w:t>
      </w:r>
      <w:proofErr w:type="spellStart"/>
      <w:r w:rsidR="001E3A7B">
        <w:rPr>
          <w:lang w:val="en-US"/>
        </w:rPr>
        <w:t>rzd</w:t>
      </w:r>
      <w:proofErr w:type="spellEnd"/>
      <w:r w:rsidR="001E3A7B" w:rsidRPr="001E3A7B">
        <w:t>.</w:t>
      </w:r>
      <w:proofErr w:type="spellStart"/>
      <w:r w:rsidR="001E3A7B">
        <w:rPr>
          <w:lang w:val="en-US"/>
        </w:rPr>
        <w:t>ru</w:t>
      </w:r>
      <w:proofErr w:type="spellEnd"/>
      <w:r w:rsidR="00085675" w:rsidRPr="00085675">
        <w:t xml:space="preserve"> </w:t>
      </w:r>
      <w:r w:rsidR="00085675">
        <w:t>в сети Интернет</w:t>
      </w:r>
      <w:r w:rsidR="00085675" w:rsidRPr="00085675">
        <w:t xml:space="preserve"> </w:t>
      </w:r>
      <w:r w:rsidR="00085675">
        <w:t xml:space="preserve">или </w:t>
      </w:r>
      <w:hyperlink r:id="rId24" w:history="1">
        <w:r w:rsidR="00085675" w:rsidRPr="002C339B">
          <w:rPr>
            <w:rStyle w:val="aff"/>
            <w:lang w:val="en-US"/>
          </w:rPr>
          <w:t>ca</w:t>
        </w:r>
        <w:r w:rsidR="00085675" w:rsidRPr="00085675">
          <w:rPr>
            <w:rStyle w:val="aff"/>
          </w:rPr>
          <w:t>.</w:t>
        </w:r>
        <w:proofErr w:type="spellStart"/>
        <w:r w:rsidR="00085675" w:rsidRPr="002C339B">
          <w:rPr>
            <w:rStyle w:val="aff"/>
            <w:lang w:val="en-US"/>
          </w:rPr>
          <w:t>rzd</w:t>
        </w:r>
        <w:proofErr w:type="spellEnd"/>
      </w:hyperlink>
      <w:r w:rsidR="00085675" w:rsidRPr="00085675">
        <w:t xml:space="preserve"> </w:t>
      </w:r>
      <w:r w:rsidR="00085675">
        <w:t>в корпоративной сети передачи данных ОАО «РЖД».</w:t>
      </w:r>
    </w:p>
    <w:p w:rsidR="00F7531E" w:rsidRPr="00502971" w:rsidRDefault="00F7531E" w:rsidP="00F7531E">
      <w:r w:rsidRPr="00502971">
        <w:t xml:space="preserve">7) </w:t>
      </w:r>
      <w:r w:rsidR="00085675">
        <w:t>передает</w:t>
      </w:r>
      <w:r w:rsidRPr="00502971">
        <w:t xml:space="preserve"> владельцу сертификата или зап</w:t>
      </w:r>
      <w:r w:rsidR="00085675">
        <w:t>исывает на носитель информации</w:t>
      </w:r>
      <w:r w:rsidRPr="00502971">
        <w:t>, документацию в форме электронных документов, в том числе содержащую:</w:t>
      </w:r>
    </w:p>
    <w:p w:rsidR="00F7531E" w:rsidRPr="00502971" w:rsidRDefault="00F7531E" w:rsidP="00085675">
      <w:pPr>
        <w:pStyle w:val="1-"/>
        <w:spacing w:before="0"/>
        <w:ind w:left="0" w:firstLine="709"/>
        <w:rPr>
          <w:bCs/>
          <w:szCs w:val="28"/>
        </w:rPr>
      </w:pPr>
      <w:r w:rsidRPr="00502971">
        <w:rPr>
          <w:bCs/>
          <w:szCs w:val="28"/>
        </w:rPr>
        <w:t>руководство по обеспечению безопасности использования электронной подписи и средств электронной подписи, содержащее информацию о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F7531E" w:rsidRPr="00502971" w:rsidRDefault="00F7531E" w:rsidP="00085675">
      <w:pPr>
        <w:pStyle w:val="1-"/>
        <w:spacing w:before="0"/>
        <w:ind w:left="0" w:firstLine="709"/>
        <w:rPr>
          <w:bCs/>
          <w:szCs w:val="28"/>
        </w:rPr>
      </w:pPr>
      <w:r w:rsidRPr="00502971">
        <w:rPr>
          <w:bCs/>
          <w:szCs w:val="28"/>
        </w:rPr>
        <w:t>инструкцию по использованию средства электронной подписи, входящую в состав эксплуатационной документации на средство электронной подписи (по желанию владельца сертификата);</w:t>
      </w:r>
    </w:p>
    <w:p w:rsidR="00F7531E" w:rsidRPr="00502971" w:rsidRDefault="00F7531E" w:rsidP="00F7531E">
      <w:r w:rsidRPr="00502971">
        <w:t>8) направляет в единую систему идентификации и аутентификации сведения о владельце сертификата, в объеме, необходимом для регистрации в единой системе идентификации и аутентификации, и о полученном им квалифицированном сертификате (уникальный номер квалифицированного сертификата, даты начала и окончания его действия, наименование выдавшего его аккредитованного удостоверяющего центра);</w:t>
      </w:r>
    </w:p>
    <w:p w:rsidR="00F7531E" w:rsidRPr="00502971" w:rsidRDefault="00F7531E" w:rsidP="00F7531E">
      <w:r w:rsidRPr="00502971">
        <w:t>9) вносит в реестр сертификатов АУЦ информацию о выданном квалифицированном сертификате и сведения о владельце сертификата;</w:t>
      </w:r>
    </w:p>
    <w:p w:rsidR="00F7531E" w:rsidRPr="00502971" w:rsidRDefault="00F7531E" w:rsidP="00F7531E">
      <w:r w:rsidRPr="00502971">
        <w:t>10) по желанию владельца сертификата безвозмездно осуществляет его регистрацию в единой системе идентификации и аутентификации.</w:t>
      </w:r>
    </w:p>
    <w:p w:rsidR="009872DA" w:rsidRPr="00502971" w:rsidRDefault="009872DA" w:rsidP="009872DA">
      <w:pPr>
        <w:pStyle w:val="33"/>
      </w:pPr>
      <w:bookmarkStart w:id="70" w:name="_Toc66450068"/>
      <w:r w:rsidRPr="00502971">
        <w:t>Срок создания и выдачи квалифицированного сертификата с момента получения АУЦ соответствующего заявления</w:t>
      </w:r>
      <w:bookmarkEnd w:id="70"/>
    </w:p>
    <w:p w:rsidR="009872DA" w:rsidRPr="00502971" w:rsidRDefault="000A04DC" w:rsidP="009872DA">
      <w:r w:rsidRPr="00502971">
        <w:t xml:space="preserve">Срок создания и выдачи АУЦ квалифицированного сертификата заявителя с момента получения АУЦ заявления на создание и выдачу квалифицированного сертификата, а также надлежаще оформленных документов и сведений, представленных заявителем в АУЦ для получения квалифицированного сертификата, зависит от сроков и результатов получения сведений, запрашиваемых Удостоверяющим центром с использованием инфраструктуры в соответствии частью 2.2 и частью 2.3 статьи 18 </w:t>
      </w:r>
      <w:r w:rsidRPr="00502971">
        <w:rPr>
          <w:bCs/>
          <w:szCs w:val="28"/>
        </w:rPr>
        <w:t>Федерального закона от 06.04.2011 № 63-ФЗ «Об электронной подписи»</w:t>
      </w:r>
      <w:r w:rsidRPr="00502971">
        <w:t xml:space="preserve"> из государственных информационных ресурсов, но не может превышать 5 (пяти) рабочих дней со дня получения АУЦ заявления на создание и выдачу квалифицированного сертификата.</w:t>
      </w:r>
    </w:p>
    <w:p w:rsidR="009872DA" w:rsidRDefault="000A04DC" w:rsidP="009872DA">
      <w:r w:rsidRPr="00502971">
        <w:t>Выдача квалифицированных сертификатов, созданных АУЦ, осуществляется при условии выполнения Стороной, присоединившейся к Порядку, своих обязанностей.</w:t>
      </w:r>
    </w:p>
    <w:p w:rsidR="008542C0" w:rsidRPr="00502971" w:rsidRDefault="008542C0" w:rsidP="009872DA">
      <w:r>
        <w:t>АУЦ</w:t>
      </w:r>
      <w:r w:rsidRPr="006C19E9">
        <w:t xml:space="preserve"> прикладывает максимальные усилия в случае необходимости срочного создания и выдачи квалифицированного сертификата заявителю, однако создание и выдача такого сертификата возможно только после получения и проверки всех необходимых сведений, установленных Федеральным законом от 06.04.2011 № 63-ФЗ «Об электронной подписи», принимаемых в соответствии с ним нормативно-правовых актов, и настоящим Порядком.</w:t>
      </w:r>
    </w:p>
    <w:p w:rsidR="005C7734" w:rsidRPr="00502971" w:rsidRDefault="005C7734" w:rsidP="005C7734">
      <w:pPr>
        <w:pStyle w:val="23"/>
        <w:spacing w:before="0"/>
      </w:pPr>
      <w:bookmarkStart w:id="71" w:name="_Ref29415186"/>
      <w:bookmarkStart w:id="72" w:name="_Toc66450069"/>
      <w:r w:rsidRPr="00502971">
        <w:t>Подтверждение действительности электронной подписи</w:t>
      </w:r>
      <w:bookmarkEnd w:id="71"/>
      <w:r w:rsidR="00F351B8">
        <w:t>, использованной для подписания электронных документов</w:t>
      </w:r>
      <w:bookmarkEnd w:id="72"/>
    </w:p>
    <w:p w:rsidR="003B00BC" w:rsidRPr="00502971" w:rsidRDefault="003B00BC" w:rsidP="003B00BC">
      <w:pPr>
        <w:pStyle w:val="33"/>
      </w:pPr>
      <w:bookmarkStart w:id="73" w:name="_Toc66450070"/>
      <w:r w:rsidRPr="00502971">
        <w:t>Подтверждение подлинности ЭП в электронном документе</w:t>
      </w:r>
      <w:bookmarkEnd w:id="73"/>
    </w:p>
    <w:p w:rsidR="003B00BC" w:rsidRPr="00502971" w:rsidRDefault="003B00BC" w:rsidP="003B00BC">
      <w:r w:rsidRPr="00502971">
        <w:t>Администратор по разбору конфликтных ситуаций, по обращению Пользователя АУЦ, осуществляет проведение экспертных работ по подтверждению подлинности ЭП в электронном документе стандарта PKCS#7 или CMS в кодировке DER или base64, созданной с использованием сертификатов, изданных ЦС входящим в его состав. Решение о соответствии электронного документа с ЭП стандарту PKCS#7 (CMS) в кодировке DER или base64 принимает Администратор по разбору конфликтных ситуаций.</w:t>
      </w:r>
    </w:p>
    <w:p w:rsidR="003B00BC" w:rsidRPr="00502971" w:rsidRDefault="003B00BC" w:rsidP="003B00BC">
      <w:r w:rsidRPr="00502971">
        <w:t>В рамках процедуры подтверждения подлинности ЭП в электронном документе может проверяться как отсоединенная, так и присоединенная ЭП.</w:t>
      </w:r>
      <w:r w:rsidR="00AF439E">
        <w:t xml:space="preserve"> Проверке подлежат все квалифицированные сертификаты, включенных в последовательность проверки от проверяемого квалифицированного сертификата до квалифицированного сертификата АУЦ, выданного головным удостоверяющим центром.</w:t>
      </w:r>
    </w:p>
    <w:p w:rsidR="003B00BC" w:rsidRPr="00502971" w:rsidRDefault="003B00BC" w:rsidP="003B00BC">
      <w:r w:rsidRPr="00502971">
        <w:t>Подтверждение осуществляется на основании Заявления на подтверждение подлинности электронной подписи в электронном документе, шаблон которого представлен в приложении</w:t>
      </w:r>
      <w:r w:rsidR="00AF439E">
        <w:t xml:space="preserve"> </w:t>
      </w:r>
      <w:r w:rsidR="001A0B42">
        <w:t>Ж</w:t>
      </w:r>
      <w:r w:rsidRPr="00502971">
        <w:t>.</w:t>
      </w:r>
    </w:p>
    <w:p w:rsidR="003B00BC" w:rsidRPr="00502971" w:rsidRDefault="003B00BC" w:rsidP="003B00BC">
      <w:r w:rsidRPr="00502971">
        <w:t>По результатам проверки Администратор по разбору конфликтных ситуаций предоставляет заключение о подлинности ЭП в электронном документе.</w:t>
      </w:r>
    </w:p>
    <w:p w:rsidR="003B00BC" w:rsidRPr="00502971" w:rsidRDefault="003B00BC" w:rsidP="00985FE9">
      <w:pPr>
        <w:pStyle w:val="33"/>
      </w:pPr>
      <w:bookmarkStart w:id="74" w:name="_Toc66450071"/>
      <w:r w:rsidRPr="00502971">
        <w:t>Подтверждение подлинности ЭП в сертификате</w:t>
      </w:r>
      <w:bookmarkEnd w:id="74"/>
    </w:p>
    <w:p w:rsidR="003B00BC" w:rsidRPr="00502971" w:rsidRDefault="003B00BC" w:rsidP="003B00BC">
      <w:r w:rsidRPr="00502971">
        <w:t>Администратор по разбору конфликтных ситуаций, по обращению Пользователя АУЦ, осуществляет проведение экспертных работ по подтверждению подлинности ЭП в выданном АУЦ сертификате.</w:t>
      </w:r>
    </w:p>
    <w:p w:rsidR="003B00BC" w:rsidRPr="00502971" w:rsidRDefault="003B00BC" w:rsidP="003B00BC">
      <w:r w:rsidRPr="00502971">
        <w:t>АУЦ производит проверку сертификатов формата x.509 в кодировке DER или base64. Решение о соответствии сертификата формату x.509 в кодировке DER или base64 принимает Администратор по разбору конфликтных ситуаций.</w:t>
      </w:r>
    </w:p>
    <w:p w:rsidR="003B00BC" w:rsidRPr="00502971" w:rsidRDefault="003B00BC" w:rsidP="003B00BC">
      <w:r w:rsidRPr="00502971">
        <w:t>Подтверждение осуществляется на основании Заявления на подтверждение подлинности электронной подписи АУЦ в выданном сертификате, шаблон которого представлен в приложении</w:t>
      </w:r>
      <w:r w:rsidR="00A72FBE">
        <w:t xml:space="preserve"> Е</w:t>
      </w:r>
      <w:r w:rsidRPr="00502971">
        <w:t>.</w:t>
      </w:r>
    </w:p>
    <w:p w:rsidR="003B00BC" w:rsidRPr="00502971" w:rsidRDefault="003B00BC" w:rsidP="003B00BC">
      <w:r w:rsidRPr="00502971">
        <w:t>По результатам проверки Администратор по разбору конфликтных ситуаций предоставляет заключение о подлинности электронной подписи АУЦ в выданном сертификате.</w:t>
      </w:r>
    </w:p>
    <w:p w:rsidR="003B00BC" w:rsidRPr="00502971" w:rsidRDefault="003B00BC" w:rsidP="003B00BC">
      <w:pPr>
        <w:pStyle w:val="33"/>
      </w:pPr>
      <w:bookmarkStart w:id="75" w:name="_Toc66450072"/>
      <w:r w:rsidRPr="00502971">
        <w:t>Требования к заявлению на подтверждение действительности электронной подписи</w:t>
      </w:r>
      <w:bookmarkEnd w:id="75"/>
    </w:p>
    <w:p w:rsidR="003B00BC" w:rsidRPr="00502971" w:rsidRDefault="003B00BC" w:rsidP="003B00BC">
      <w:r w:rsidRPr="00502971">
        <w:t>Заявление на подтверждение подлинности электронной подписи в электронном документе должно содержать:</w:t>
      </w:r>
    </w:p>
    <w:p w:rsidR="00D660D8" w:rsidRPr="00502971" w:rsidRDefault="00D660D8" w:rsidP="00901A18">
      <w:pPr>
        <w:pStyle w:val="1-"/>
        <w:spacing w:before="0"/>
        <w:ind w:left="0" w:firstLine="709"/>
        <w:rPr>
          <w:bCs/>
          <w:szCs w:val="28"/>
        </w:rPr>
      </w:pPr>
      <w:r w:rsidRPr="00502971">
        <w:rPr>
          <w:bCs/>
          <w:szCs w:val="28"/>
        </w:rPr>
        <w:t>ФИО заявителя;</w:t>
      </w:r>
    </w:p>
    <w:p w:rsidR="00D660D8" w:rsidRPr="00502971" w:rsidRDefault="00D660D8" w:rsidP="00901A18">
      <w:pPr>
        <w:pStyle w:val="1-"/>
        <w:spacing w:before="0"/>
        <w:ind w:left="0" w:firstLine="709"/>
        <w:rPr>
          <w:bCs/>
          <w:szCs w:val="28"/>
        </w:rPr>
      </w:pPr>
      <w:r w:rsidRPr="00502971">
        <w:rPr>
          <w:bCs/>
          <w:szCs w:val="28"/>
        </w:rPr>
        <w:t>должность;</w:t>
      </w:r>
    </w:p>
    <w:p w:rsidR="00D660D8" w:rsidRPr="00502971" w:rsidRDefault="00D660D8" w:rsidP="00901A18">
      <w:pPr>
        <w:pStyle w:val="1-"/>
        <w:spacing w:before="0"/>
        <w:ind w:left="0" w:firstLine="709"/>
        <w:rPr>
          <w:bCs/>
          <w:szCs w:val="28"/>
        </w:rPr>
      </w:pPr>
      <w:r w:rsidRPr="00502971">
        <w:rPr>
          <w:bCs/>
          <w:szCs w:val="28"/>
        </w:rPr>
        <w:t>структурное подразделение;</w:t>
      </w:r>
    </w:p>
    <w:p w:rsidR="00D660D8" w:rsidRPr="00502971" w:rsidRDefault="00D660D8" w:rsidP="00901A18">
      <w:pPr>
        <w:pStyle w:val="1-"/>
        <w:spacing w:before="0"/>
        <w:ind w:left="0" w:firstLine="709"/>
        <w:rPr>
          <w:bCs/>
          <w:szCs w:val="28"/>
        </w:rPr>
      </w:pPr>
      <w:r w:rsidRPr="00502971">
        <w:rPr>
          <w:bCs/>
          <w:szCs w:val="28"/>
        </w:rPr>
        <w:t>причину обращения;</w:t>
      </w:r>
    </w:p>
    <w:p w:rsidR="00D660D8" w:rsidRPr="00502971" w:rsidRDefault="00D660D8" w:rsidP="00901A18">
      <w:pPr>
        <w:pStyle w:val="1-"/>
        <w:spacing w:before="0"/>
        <w:ind w:left="0" w:firstLine="709"/>
        <w:rPr>
          <w:bCs/>
          <w:szCs w:val="28"/>
        </w:rPr>
      </w:pPr>
      <w:r w:rsidRPr="00502971">
        <w:rPr>
          <w:bCs/>
          <w:szCs w:val="28"/>
        </w:rPr>
        <w:t xml:space="preserve">время и дату, на которую необходимо установить статус ЭП в </w:t>
      </w:r>
      <w:r w:rsidR="00085675">
        <w:rPr>
          <w:bCs/>
          <w:szCs w:val="28"/>
        </w:rPr>
        <w:t>созданном</w:t>
      </w:r>
      <w:r w:rsidRPr="00502971">
        <w:rPr>
          <w:bCs/>
          <w:szCs w:val="28"/>
        </w:rPr>
        <w:t xml:space="preserve"> АУЦ сертификате;</w:t>
      </w:r>
    </w:p>
    <w:p w:rsidR="00D660D8" w:rsidRPr="00502971" w:rsidRDefault="00D660D8" w:rsidP="00901A18">
      <w:pPr>
        <w:pStyle w:val="1-"/>
        <w:spacing w:before="0"/>
        <w:ind w:left="0" w:firstLine="709"/>
        <w:rPr>
          <w:bCs/>
          <w:szCs w:val="28"/>
        </w:rPr>
      </w:pPr>
      <w:r w:rsidRPr="00502971">
        <w:rPr>
          <w:bCs/>
          <w:szCs w:val="28"/>
        </w:rPr>
        <w:t>дату и подпись заявителя.</w:t>
      </w:r>
    </w:p>
    <w:p w:rsidR="003B00BC" w:rsidRPr="00502971" w:rsidRDefault="003B00BC" w:rsidP="003B00BC">
      <w:r w:rsidRPr="00502971">
        <w:t>К заявлению должны быть приложены:</w:t>
      </w:r>
    </w:p>
    <w:p w:rsidR="00D660D8" w:rsidRPr="00502971" w:rsidRDefault="00D660D8" w:rsidP="00901A18">
      <w:pPr>
        <w:pStyle w:val="1-"/>
        <w:spacing w:before="0"/>
        <w:ind w:left="0" w:firstLine="709"/>
        <w:rPr>
          <w:bCs/>
          <w:szCs w:val="28"/>
        </w:rPr>
      </w:pPr>
      <w:r w:rsidRPr="00502971">
        <w:rPr>
          <w:bCs/>
          <w:szCs w:val="28"/>
        </w:rPr>
        <w:t>файл проверяемого сертификата;</w:t>
      </w:r>
    </w:p>
    <w:p w:rsidR="00D660D8" w:rsidRPr="00502971" w:rsidRDefault="00D660D8" w:rsidP="00901A18">
      <w:pPr>
        <w:pStyle w:val="1-"/>
        <w:spacing w:before="0"/>
        <w:ind w:left="0" w:firstLine="709"/>
        <w:rPr>
          <w:bCs/>
          <w:szCs w:val="28"/>
        </w:rPr>
      </w:pPr>
      <w:r w:rsidRPr="00502971">
        <w:rPr>
          <w:bCs/>
          <w:szCs w:val="28"/>
        </w:rPr>
        <w:t>электронный документ;</w:t>
      </w:r>
    </w:p>
    <w:p w:rsidR="003B00BC" w:rsidRPr="00502971" w:rsidRDefault="00D660D8" w:rsidP="00901A18">
      <w:pPr>
        <w:pStyle w:val="1-"/>
        <w:spacing w:before="0"/>
        <w:ind w:left="0" w:firstLine="709"/>
        <w:rPr>
          <w:bCs/>
          <w:szCs w:val="28"/>
        </w:rPr>
      </w:pPr>
      <w:r w:rsidRPr="00502971">
        <w:rPr>
          <w:bCs/>
          <w:szCs w:val="28"/>
        </w:rPr>
        <w:t>файл ЭП (в случае использования отсоединенной ЭП).</w:t>
      </w:r>
    </w:p>
    <w:p w:rsidR="003B00BC" w:rsidRPr="00502971" w:rsidRDefault="003B00BC" w:rsidP="003B00BC">
      <w:r w:rsidRPr="00502971">
        <w:t>Заявление на подтверждение подлинности электронной подписи АУЦ в выданном сертификате должно содержать:</w:t>
      </w:r>
    </w:p>
    <w:p w:rsidR="00D660D8" w:rsidRPr="00502971" w:rsidRDefault="00D660D8" w:rsidP="00901A18">
      <w:pPr>
        <w:pStyle w:val="1-"/>
        <w:spacing w:before="0"/>
        <w:ind w:left="0" w:firstLine="709"/>
        <w:rPr>
          <w:bCs/>
          <w:szCs w:val="28"/>
        </w:rPr>
      </w:pPr>
      <w:r w:rsidRPr="00502971">
        <w:rPr>
          <w:bCs/>
          <w:szCs w:val="28"/>
        </w:rPr>
        <w:t>ФИО заявителя;</w:t>
      </w:r>
    </w:p>
    <w:p w:rsidR="00D660D8" w:rsidRPr="00502971" w:rsidRDefault="00D660D8" w:rsidP="00901A18">
      <w:pPr>
        <w:pStyle w:val="1-"/>
        <w:spacing w:before="0"/>
        <w:ind w:left="0" w:firstLine="709"/>
        <w:rPr>
          <w:bCs/>
          <w:szCs w:val="28"/>
        </w:rPr>
      </w:pPr>
      <w:r w:rsidRPr="00502971">
        <w:rPr>
          <w:bCs/>
          <w:szCs w:val="28"/>
        </w:rPr>
        <w:t>должность;</w:t>
      </w:r>
    </w:p>
    <w:p w:rsidR="00D660D8" w:rsidRPr="00502971" w:rsidRDefault="00D660D8" w:rsidP="00901A18">
      <w:pPr>
        <w:pStyle w:val="1-"/>
        <w:spacing w:before="0"/>
        <w:ind w:left="0" w:firstLine="709"/>
        <w:rPr>
          <w:bCs/>
          <w:szCs w:val="28"/>
        </w:rPr>
      </w:pPr>
      <w:r w:rsidRPr="00502971">
        <w:rPr>
          <w:bCs/>
          <w:szCs w:val="28"/>
        </w:rPr>
        <w:t>структурное подразделение;</w:t>
      </w:r>
    </w:p>
    <w:p w:rsidR="00D660D8" w:rsidRPr="00502971" w:rsidRDefault="00D660D8" w:rsidP="00901A18">
      <w:pPr>
        <w:pStyle w:val="1-"/>
        <w:spacing w:before="0"/>
        <w:ind w:left="0" w:firstLine="709"/>
        <w:rPr>
          <w:bCs/>
          <w:szCs w:val="28"/>
        </w:rPr>
      </w:pPr>
      <w:r w:rsidRPr="00502971">
        <w:rPr>
          <w:bCs/>
          <w:szCs w:val="28"/>
        </w:rPr>
        <w:t>причину обращения;</w:t>
      </w:r>
    </w:p>
    <w:p w:rsidR="00D660D8" w:rsidRPr="00502971" w:rsidRDefault="00D660D8" w:rsidP="00901A18">
      <w:pPr>
        <w:pStyle w:val="1-"/>
        <w:spacing w:before="0"/>
        <w:ind w:left="0" w:firstLine="709"/>
        <w:rPr>
          <w:bCs/>
          <w:szCs w:val="28"/>
        </w:rPr>
      </w:pPr>
      <w:r w:rsidRPr="00502971">
        <w:rPr>
          <w:bCs/>
          <w:szCs w:val="28"/>
        </w:rPr>
        <w:t>время и дату, на которую нео</w:t>
      </w:r>
      <w:r w:rsidR="00085675">
        <w:rPr>
          <w:bCs/>
          <w:szCs w:val="28"/>
        </w:rPr>
        <w:t>бходимо установить статус ЭП в созданном</w:t>
      </w:r>
      <w:r w:rsidRPr="00502971">
        <w:rPr>
          <w:bCs/>
          <w:szCs w:val="28"/>
        </w:rPr>
        <w:t xml:space="preserve"> АУЦ сертификате;</w:t>
      </w:r>
    </w:p>
    <w:p w:rsidR="003B00BC" w:rsidRPr="00502971" w:rsidRDefault="00D660D8" w:rsidP="00901A18">
      <w:pPr>
        <w:pStyle w:val="1-"/>
        <w:spacing w:before="0"/>
        <w:ind w:left="0" w:firstLine="709"/>
        <w:rPr>
          <w:bCs/>
          <w:szCs w:val="28"/>
        </w:rPr>
      </w:pPr>
      <w:r w:rsidRPr="00502971">
        <w:rPr>
          <w:bCs/>
          <w:szCs w:val="28"/>
        </w:rPr>
        <w:t>дату и подпись заявителя.</w:t>
      </w:r>
    </w:p>
    <w:p w:rsidR="003B00BC" w:rsidRPr="00502971" w:rsidRDefault="003B00BC" w:rsidP="003B00BC">
      <w:r w:rsidRPr="00502971">
        <w:t>К заявлению</w:t>
      </w:r>
      <w:r w:rsidR="00D660D8" w:rsidRPr="00502971">
        <w:t xml:space="preserve"> должен быть приложен файл проверяемого сертификата.</w:t>
      </w:r>
    </w:p>
    <w:p w:rsidR="003B00BC" w:rsidRPr="00502971" w:rsidRDefault="003B00BC" w:rsidP="003B00BC">
      <w:pPr>
        <w:pStyle w:val="33"/>
      </w:pPr>
      <w:bookmarkStart w:id="76" w:name="_Toc66450073"/>
      <w:r w:rsidRPr="00502971">
        <w:t>Срок предоставления услуги по подтверждению действительности электронной подписи</w:t>
      </w:r>
      <w:bookmarkEnd w:id="76"/>
    </w:p>
    <w:p w:rsidR="005A27AD" w:rsidRPr="00502971" w:rsidRDefault="005A27AD" w:rsidP="005A27AD">
      <w:r w:rsidRPr="00502971">
        <w:t>Срок подтверждение подлинности электронной подписи – 5 (пять) рабочих дней. В исключительных случаях по решению Начальника АУЦ срок процедуры подтверждения подлинности электронной подписи может быть продлен, но не более чем на 20 (двадцать) рабочих дней.</w:t>
      </w:r>
    </w:p>
    <w:p w:rsidR="003B00BC" w:rsidRPr="00502971" w:rsidRDefault="003B00BC" w:rsidP="003B00BC">
      <w:pPr>
        <w:pStyle w:val="33"/>
      </w:pPr>
      <w:bookmarkStart w:id="77" w:name="_Toc66450074"/>
      <w:r w:rsidRPr="00502971">
        <w:t>Порядок оказания услуги</w:t>
      </w:r>
      <w:bookmarkEnd w:id="77"/>
    </w:p>
    <w:p w:rsidR="005A27AD" w:rsidRPr="00502971" w:rsidRDefault="005A27AD" w:rsidP="005A27AD">
      <w:r w:rsidRPr="00502971">
        <w:t xml:space="preserve">Экспертиза осуществляется с применением штатных программно-технических средств, входящих в комплект программного обеспечения АУЦ. </w:t>
      </w:r>
    </w:p>
    <w:p w:rsidR="005A27AD" w:rsidRPr="00502971" w:rsidRDefault="005A27AD" w:rsidP="005A27AD">
      <w:r w:rsidRPr="00502971">
        <w:t>Проведение технической экспертизы осуществляется с помощью программного обеспечения и заключается в доказательстве принадлежности ЭП в конкретном электронном документе конкретному исполнителю</w:t>
      </w:r>
      <w:r w:rsidR="00A146D8">
        <w:t xml:space="preserve"> </w:t>
      </w:r>
      <w:r w:rsidR="00A146D8" w:rsidRPr="006C19E9">
        <w:t>или определения статуса сертификата на конкретный момент времени</w:t>
      </w:r>
      <w:r w:rsidRPr="00502971">
        <w:t>.</w:t>
      </w:r>
    </w:p>
    <w:p w:rsidR="005A27AD" w:rsidRPr="00502971" w:rsidRDefault="005A27AD" w:rsidP="005A27AD">
      <w:r w:rsidRPr="00502971">
        <w:t>Проведение технической экспертизы осуществляется работником АУЦ с назначенной должностной ролью Администратор по разбору конфликтных ситуаций.</w:t>
      </w:r>
    </w:p>
    <w:p w:rsidR="005A27AD" w:rsidRPr="00502971" w:rsidRDefault="005A27AD" w:rsidP="005A27AD">
      <w:r w:rsidRPr="00502971">
        <w:t>Данный разбор основывается на математических свойствах алгоритма ЭП, реализованного в соответствии с государственными стандартами Российской Федерации ГОСТ Р 34.10</w:t>
      </w:r>
      <w:r w:rsidRPr="00502971">
        <w:noBreakHyphen/>
        <w:t>2012 и ГОСТ Р 34.11-12, гарантирующих невозможность подделки значения ЭП любым лицом, не обладающим индивидуальным ключом ЭП.</w:t>
      </w:r>
    </w:p>
    <w:p w:rsidR="005A27AD" w:rsidRPr="00502971" w:rsidRDefault="005A27AD" w:rsidP="005A27AD">
      <w:r w:rsidRPr="00502971">
        <w:t xml:space="preserve">При проверке значения ЭП используется ключ проверки ЭП, который создается одновременно при </w:t>
      </w:r>
      <w:r w:rsidR="00085675">
        <w:t>создании</w:t>
      </w:r>
      <w:r w:rsidRPr="00502971">
        <w:t xml:space="preserve"> ключа ЭП и указывается в сертификате.</w:t>
      </w:r>
    </w:p>
    <w:p w:rsidR="005A27AD" w:rsidRPr="00502971" w:rsidRDefault="005A27AD" w:rsidP="005A27AD">
      <w:r w:rsidRPr="00502971">
        <w:t>Для проведения технической экспертизы АУЦ предоставляет специальный персональный компьютер. На данном персональном компьютере установлено специальное программное обеспечение, которое предназначено:</w:t>
      </w:r>
    </w:p>
    <w:p w:rsidR="005A27AD" w:rsidRPr="00502971" w:rsidRDefault="005A27AD" w:rsidP="00901A18">
      <w:pPr>
        <w:pStyle w:val="1-"/>
        <w:spacing w:before="0"/>
        <w:ind w:left="0" w:firstLine="709"/>
        <w:rPr>
          <w:bCs/>
          <w:szCs w:val="28"/>
        </w:rPr>
      </w:pPr>
      <w:r w:rsidRPr="00502971">
        <w:rPr>
          <w:bCs/>
          <w:szCs w:val="28"/>
        </w:rPr>
        <w:t xml:space="preserve">для проверки подлинности ЭП в электронном документе и определения владельца сертификата, выполнившего ее формирование (раздел </w:t>
      </w:r>
      <w:r w:rsidR="00B80C77">
        <w:fldChar w:fldCharType="begin"/>
      </w:r>
      <w:r w:rsidR="00B80C77">
        <w:instrText xml:space="preserve"> REF _Ref28290194 \n \h  \* MERGEFORMAT </w:instrText>
      </w:r>
      <w:r w:rsidR="00B80C77">
        <w:fldChar w:fldCharType="separate"/>
      </w:r>
      <w:r w:rsidRPr="00502971">
        <w:rPr>
          <w:bCs/>
          <w:szCs w:val="28"/>
        </w:rPr>
        <w:t>6.3.5.1</w:t>
      </w:r>
      <w:r w:rsidR="00B80C77">
        <w:fldChar w:fldCharType="end"/>
      </w:r>
      <w:r w:rsidRPr="00502971">
        <w:rPr>
          <w:bCs/>
          <w:szCs w:val="28"/>
        </w:rPr>
        <w:t xml:space="preserve"> далее);</w:t>
      </w:r>
    </w:p>
    <w:p w:rsidR="005A27AD" w:rsidRPr="00502971" w:rsidRDefault="005A27AD" w:rsidP="00901A18">
      <w:pPr>
        <w:pStyle w:val="1-"/>
        <w:spacing w:before="0"/>
        <w:ind w:left="0" w:firstLine="709"/>
        <w:rPr>
          <w:bCs/>
          <w:szCs w:val="28"/>
        </w:rPr>
      </w:pPr>
      <w:r w:rsidRPr="00502971">
        <w:rPr>
          <w:bCs/>
          <w:szCs w:val="28"/>
        </w:rPr>
        <w:t xml:space="preserve">для выполнения процедуры подтверждения подлинности электронной подписи АУЦ в выданном сертификате (раздел </w:t>
      </w:r>
      <w:r w:rsidR="00B80C77">
        <w:fldChar w:fldCharType="begin"/>
      </w:r>
      <w:r w:rsidR="00B80C77">
        <w:instrText xml:space="preserve"> REF _Ref28290185 \n \h  \* MERGEFORMAT </w:instrText>
      </w:r>
      <w:r w:rsidR="00B80C77">
        <w:fldChar w:fldCharType="separate"/>
      </w:r>
      <w:r w:rsidRPr="00502971">
        <w:rPr>
          <w:bCs/>
          <w:szCs w:val="28"/>
        </w:rPr>
        <w:t>6.3.5.2</w:t>
      </w:r>
      <w:r w:rsidR="00B80C77">
        <w:fldChar w:fldCharType="end"/>
      </w:r>
      <w:r w:rsidRPr="00502971">
        <w:rPr>
          <w:bCs/>
          <w:szCs w:val="28"/>
        </w:rPr>
        <w:t xml:space="preserve"> ниже).</w:t>
      </w:r>
    </w:p>
    <w:p w:rsidR="005A27AD" w:rsidRDefault="005A27AD" w:rsidP="005A27AD">
      <w:r w:rsidRPr="00502971">
        <w:t>Перед началом проведения организационно-технических мероприятий по разбору конфликтной ситуации производится проверка оборудования и программного обеспечения, а также тестирование их работоспособности путем проведения пробной подписи под тестовым файлом и проверки этой подписи.</w:t>
      </w:r>
    </w:p>
    <w:p w:rsidR="00BE308F" w:rsidRPr="00502971" w:rsidRDefault="00BE308F" w:rsidP="005A27AD">
      <w:r w:rsidRPr="00BE308F">
        <w:t xml:space="preserve">Процедура проверки действительности ЭП, использованной для подписания электронных документов, подразумевает проверку действительности все квалифицированных сертификатов, включенных в последовательность проверки от проверяемого квалифицированного сертификата до квалифицированного сертификата </w:t>
      </w:r>
      <w:r>
        <w:t>АУЦ</w:t>
      </w:r>
      <w:r w:rsidRPr="00BE308F">
        <w:t>, выданного головным УЦ Минцифры России.</w:t>
      </w:r>
    </w:p>
    <w:p w:rsidR="003B00BC" w:rsidRPr="00502971" w:rsidRDefault="003B00BC" w:rsidP="003B00BC">
      <w:pPr>
        <w:pStyle w:val="4"/>
      </w:pPr>
      <w:bookmarkStart w:id="78" w:name="_Ref28290194"/>
      <w:bookmarkStart w:id="79" w:name="_Toc66450075"/>
      <w:r w:rsidRPr="00502971">
        <w:t>Подтверждение действительности электронной подписи, использованной для подписания электронных документов</w:t>
      </w:r>
      <w:bookmarkEnd w:id="78"/>
      <w:bookmarkEnd w:id="79"/>
    </w:p>
    <w:p w:rsidR="00985FE9" w:rsidRPr="00502971" w:rsidRDefault="00985FE9" w:rsidP="00985FE9">
      <w:r w:rsidRPr="00502971">
        <w:t>Для каждой ЭП электронного документа выполняется проверка, включающая в себя выполнение следующих действий:</w:t>
      </w:r>
    </w:p>
    <w:p w:rsidR="00985FE9" w:rsidRPr="00502971" w:rsidRDefault="00985FE9" w:rsidP="002E7894">
      <w:pPr>
        <w:pStyle w:val="affff4"/>
        <w:numPr>
          <w:ilvl w:val="0"/>
          <w:numId w:val="19"/>
        </w:numPr>
        <w:tabs>
          <w:tab w:val="clear" w:pos="511"/>
          <w:tab w:val="num" w:pos="0"/>
        </w:tabs>
        <w:ind w:left="0"/>
      </w:pPr>
      <w:r w:rsidRPr="00502971">
        <w:t>определение одного или нескольких сертификатов, необходимых для проверки ЭП;</w:t>
      </w:r>
    </w:p>
    <w:p w:rsidR="00985FE9" w:rsidRPr="00502971" w:rsidRDefault="00985FE9" w:rsidP="002E7894">
      <w:pPr>
        <w:pStyle w:val="affff4"/>
        <w:numPr>
          <w:ilvl w:val="0"/>
          <w:numId w:val="19"/>
        </w:numPr>
        <w:tabs>
          <w:tab w:val="clear" w:pos="511"/>
          <w:tab w:val="num" w:pos="0"/>
        </w:tabs>
        <w:ind w:left="0"/>
      </w:pPr>
      <w:r w:rsidRPr="00502971">
        <w:t>определение даты формирования ЭП в электронном документе, при этом в качестве даты формирования ЭП принимаются дата и время, указанные в соответствующем ЭП штампе времени при его наличии и подлинности, в противном случае – дата и время, указанные в Заявлении;</w:t>
      </w:r>
    </w:p>
    <w:p w:rsidR="00985FE9" w:rsidRPr="00502971" w:rsidRDefault="00985FE9" w:rsidP="002E7894">
      <w:pPr>
        <w:pStyle w:val="affff4"/>
        <w:numPr>
          <w:ilvl w:val="0"/>
          <w:numId w:val="19"/>
        </w:numPr>
        <w:tabs>
          <w:tab w:val="clear" w:pos="511"/>
          <w:tab w:val="num" w:pos="0"/>
        </w:tabs>
        <w:ind w:left="0"/>
      </w:pPr>
      <w:r w:rsidRPr="00502971">
        <w:t>определение списка аннулированных сертификатов, необходимого для проверки сертификатов;</w:t>
      </w:r>
    </w:p>
    <w:p w:rsidR="00985FE9" w:rsidRPr="00502971" w:rsidRDefault="00985FE9" w:rsidP="002E7894">
      <w:pPr>
        <w:pStyle w:val="affff4"/>
        <w:numPr>
          <w:ilvl w:val="0"/>
          <w:numId w:val="19"/>
        </w:numPr>
        <w:tabs>
          <w:tab w:val="clear" w:pos="511"/>
          <w:tab w:val="num" w:pos="0"/>
        </w:tabs>
        <w:ind w:left="0"/>
      </w:pPr>
      <w:r w:rsidRPr="00502971">
        <w:t>проверка ЭП электронного документа с использованием ключа проверки ЭП, указанного в соответствующем сертификате;</w:t>
      </w:r>
    </w:p>
    <w:p w:rsidR="00985FE9" w:rsidRPr="00502971" w:rsidRDefault="00985FE9" w:rsidP="002E7894">
      <w:pPr>
        <w:pStyle w:val="affff4"/>
        <w:numPr>
          <w:ilvl w:val="0"/>
          <w:numId w:val="19"/>
        </w:numPr>
        <w:tabs>
          <w:tab w:val="clear" w:pos="511"/>
          <w:tab w:val="num" w:pos="0"/>
        </w:tabs>
        <w:ind w:left="0"/>
      </w:pPr>
      <w:r w:rsidRPr="00502971">
        <w:t>проверка подлинности ЭП АУЦ в сертификате, используемом для проверки ЭП электронного документа, на дату формирования ЭП электронного документа;</w:t>
      </w:r>
    </w:p>
    <w:p w:rsidR="00985FE9" w:rsidRPr="00502971" w:rsidRDefault="00985FE9" w:rsidP="002E7894">
      <w:pPr>
        <w:pStyle w:val="affff4"/>
        <w:numPr>
          <w:ilvl w:val="0"/>
          <w:numId w:val="19"/>
        </w:numPr>
        <w:tabs>
          <w:tab w:val="clear" w:pos="511"/>
          <w:tab w:val="num" w:pos="0"/>
        </w:tabs>
        <w:ind w:left="0"/>
      </w:pPr>
      <w:r w:rsidRPr="00502971">
        <w:t>проверка действительности сертификатов на момент формирования соответствующей ЭП;</w:t>
      </w:r>
    </w:p>
    <w:p w:rsidR="00985FE9" w:rsidRPr="00502971" w:rsidRDefault="00985FE9" w:rsidP="002E7894">
      <w:pPr>
        <w:pStyle w:val="affff4"/>
        <w:numPr>
          <w:ilvl w:val="0"/>
          <w:numId w:val="19"/>
        </w:numPr>
        <w:tabs>
          <w:tab w:val="clear" w:pos="511"/>
          <w:tab w:val="num" w:pos="0"/>
        </w:tabs>
        <w:ind w:left="0"/>
      </w:pPr>
      <w:r w:rsidRPr="00502971">
        <w:t>проверка отсутствия сертификатов в списке аннулированных сертификатов на момент формирования соответствующей ЭП.</w:t>
      </w:r>
    </w:p>
    <w:p w:rsidR="00985FE9" w:rsidRPr="00502971" w:rsidRDefault="00985FE9" w:rsidP="00985FE9">
      <w:r w:rsidRPr="00502971">
        <w:t>При положительном результате проверки ЭП документа, ЭП всех участвующих сертификатов, а также при отсутствии сертификатов в списках аннулированных сертификатов на момент применения ЭП, авторство данной ЭП считается установленным.</w:t>
      </w:r>
    </w:p>
    <w:p w:rsidR="00985FE9" w:rsidRPr="00502971" w:rsidRDefault="00985FE9" w:rsidP="00985FE9">
      <w:r w:rsidRPr="00502971">
        <w:t>В случае если в ходе проверки было установлено, что один из участвующих в ЭП сертификатов прекратил свое действие на момент формирования ЭП, такая ЭП признается недействительной, однако признание данного факта не влияет на определение авторства данной ЭП электронного документа.</w:t>
      </w:r>
    </w:p>
    <w:p w:rsidR="00985FE9" w:rsidRPr="00502971" w:rsidRDefault="00985FE9" w:rsidP="00985FE9">
      <w:r w:rsidRPr="00502971">
        <w:t>При разборе конфликтной ситуации проводится проверка документов, сформированных при издании проверяемых сертификатов и заверенных ЭП, как на бумажных носителях, так и в электронном виде.</w:t>
      </w:r>
    </w:p>
    <w:p w:rsidR="00985FE9" w:rsidRPr="00502971" w:rsidRDefault="00985FE9" w:rsidP="00985FE9">
      <w:r w:rsidRPr="00502971">
        <w:t>Проверка актуальности и целостности сертификата производится средствами программного обеспечения АУЦ.</w:t>
      </w:r>
    </w:p>
    <w:p w:rsidR="00985FE9" w:rsidRPr="00502971" w:rsidRDefault="00985FE9" w:rsidP="00985FE9">
      <w:r w:rsidRPr="00502971">
        <w:t xml:space="preserve">Проверка принадлежности сертификата осуществляется на основании заявления на </w:t>
      </w:r>
      <w:r w:rsidR="00085675">
        <w:t>создание</w:t>
      </w:r>
      <w:r w:rsidRPr="00502971">
        <w:t xml:space="preserve"> сертификата, печатной копии </w:t>
      </w:r>
      <w:r w:rsidR="00085675">
        <w:t>созданного</w:t>
      </w:r>
      <w:r w:rsidRPr="00502971">
        <w:t xml:space="preserve"> сертификата, хранимых в </w:t>
      </w:r>
      <w:r w:rsidR="0092134C" w:rsidRPr="00502971">
        <w:t>АУЦ</w:t>
      </w:r>
      <w:r w:rsidRPr="00502971">
        <w:t xml:space="preserve">, и сертификата в электронном виде, предъявленного на разбирательство. </w:t>
      </w:r>
      <w:r w:rsidR="0092134C" w:rsidRPr="00502971">
        <w:t>Администратор по разбору конфликтных ситуаций</w:t>
      </w:r>
      <w:r w:rsidRPr="00502971">
        <w:t xml:space="preserve"> производ</w:t>
      </w:r>
      <w:r w:rsidR="0092134C" w:rsidRPr="00502971">
        <w:t>и</w:t>
      </w:r>
      <w:r w:rsidRPr="00502971">
        <w:t xml:space="preserve">т проверку сведений, указанных в заявлении на </w:t>
      </w:r>
      <w:r w:rsidR="00085675">
        <w:t>создание</w:t>
      </w:r>
      <w:r w:rsidRPr="00502971">
        <w:t xml:space="preserve"> сертификата, и визуальную сверку данных печатной копии сертификата с данными сертификата, использованного при формировании ЭП электронного документа.</w:t>
      </w:r>
    </w:p>
    <w:p w:rsidR="00985FE9" w:rsidRPr="00502971" w:rsidRDefault="00985FE9" w:rsidP="00985FE9">
      <w:r w:rsidRPr="00502971">
        <w:t>Положительное решение о подлинности ЭП электронного документа принимается при одновременном выполнении следующих условий:</w:t>
      </w:r>
    </w:p>
    <w:p w:rsidR="00985FE9" w:rsidRPr="00502971" w:rsidRDefault="00985FE9" w:rsidP="002E7894">
      <w:pPr>
        <w:pStyle w:val="affff4"/>
        <w:numPr>
          <w:ilvl w:val="0"/>
          <w:numId w:val="19"/>
        </w:numPr>
        <w:tabs>
          <w:tab w:val="clear" w:pos="511"/>
          <w:tab w:val="num" w:pos="0"/>
        </w:tabs>
        <w:ind w:left="0"/>
      </w:pPr>
      <w:r w:rsidRPr="00502971">
        <w:t>проверка ЭП электронного документа с предъявленным сертификатом дала положительный результат;</w:t>
      </w:r>
    </w:p>
    <w:p w:rsidR="00985FE9" w:rsidRPr="00502971" w:rsidRDefault="00985FE9" w:rsidP="002E7894">
      <w:pPr>
        <w:pStyle w:val="affff4"/>
        <w:numPr>
          <w:ilvl w:val="0"/>
          <w:numId w:val="19"/>
        </w:numPr>
        <w:tabs>
          <w:tab w:val="clear" w:pos="511"/>
          <w:tab w:val="num" w:pos="0"/>
        </w:tabs>
        <w:ind w:left="0"/>
      </w:pPr>
      <w:r w:rsidRPr="00502971">
        <w:t>подтверждена принадлежность, актуальность и целостность сертификата, с помощью которого проводится проверка ЭП электронного документа.</w:t>
      </w:r>
    </w:p>
    <w:p w:rsidR="00985FE9" w:rsidRPr="00502971" w:rsidRDefault="0092134C" w:rsidP="0092134C">
      <w:r w:rsidRPr="00502971">
        <w:t>Все результаты технических мероприятий, проводимых с применением программных средств АУЦ в ходе проверки подлинности ЭП АУЦ в выданных сертификатах, оформляются в виде отчетов, на основании которых формируется протокол, который подписывается собственноручной подписью Администратора по разбору конфликтных ситуаций</w:t>
      </w:r>
      <w:r w:rsidR="00985FE9" w:rsidRPr="00502971">
        <w:t>.</w:t>
      </w:r>
    </w:p>
    <w:p w:rsidR="003B00BC" w:rsidRPr="00502971" w:rsidRDefault="003B00BC" w:rsidP="003B00BC">
      <w:pPr>
        <w:pStyle w:val="4"/>
      </w:pPr>
      <w:bookmarkStart w:id="80" w:name="_Ref28290185"/>
      <w:bookmarkStart w:id="81" w:name="_Toc66450076"/>
      <w:r w:rsidRPr="00502971">
        <w:t>Подтверждение действительности электронной подписи в сертификатах, изданных АУЦ</w:t>
      </w:r>
      <w:bookmarkEnd w:id="80"/>
      <w:bookmarkEnd w:id="81"/>
    </w:p>
    <w:p w:rsidR="00985FE9" w:rsidRPr="00502971" w:rsidRDefault="00985FE9" w:rsidP="00985FE9">
      <w:r w:rsidRPr="00502971">
        <w:t>Процедура подтверждения действительности электронной подписи в сертификатах, изданных АУЦ, включает в себя выполнение следующих действий:</w:t>
      </w:r>
    </w:p>
    <w:p w:rsidR="00985FE9" w:rsidRPr="00502971" w:rsidRDefault="00985FE9" w:rsidP="002E7894">
      <w:pPr>
        <w:pStyle w:val="affff4"/>
        <w:numPr>
          <w:ilvl w:val="0"/>
          <w:numId w:val="19"/>
        </w:numPr>
        <w:tabs>
          <w:tab w:val="clear" w:pos="511"/>
          <w:tab w:val="num" w:pos="0"/>
        </w:tabs>
        <w:ind w:left="0"/>
      </w:pPr>
      <w:r w:rsidRPr="00502971">
        <w:t>проверка факта издания предъявленных сертификатов АУЦ;</w:t>
      </w:r>
    </w:p>
    <w:p w:rsidR="00985FE9" w:rsidRPr="00502971" w:rsidRDefault="00985FE9" w:rsidP="002E7894">
      <w:pPr>
        <w:pStyle w:val="affff4"/>
        <w:numPr>
          <w:ilvl w:val="0"/>
          <w:numId w:val="19"/>
        </w:numPr>
        <w:tabs>
          <w:tab w:val="clear" w:pos="511"/>
          <w:tab w:val="num" w:pos="0"/>
        </w:tabs>
        <w:ind w:left="0"/>
      </w:pPr>
      <w:r w:rsidRPr="00502971">
        <w:t>демонстрация актуального на дату проверки сертификата и проверка его действительности на дату проверки;</w:t>
      </w:r>
    </w:p>
    <w:p w:rsidR="00985FE9" w:rsidRPr="00502971" w:rsidRDefault="00985FE9" w:rsidP="002E7894">
      <w:pPr>
        <w:pStyle w:val="affff4"/>
        <w:numPr>
          <w:ilvl w:val="0"/>
          <w:numId w:val="19"/>
        </w:numPr>
        <w:tabs>
          <w:tab w:val="clear" w:pos="511"/>
          <w:tab w:val="num" w:pos="0"/>
        </w:tabs>
        <w:ind w:left="0"/>
      </w:pPr>
      <w:r w:rsidRPr="00502971">
        <w:t>проверка ЭП предъявленных сертификатов с помощью ключа проверки ЭП АУЦ;</w:t>
      </w:r>
    </w:p>
    <w:p w:rsidR="00985FE9" w:rsidRPr="00502971" w:rsidRDefault="00985FE9" w:rsidP="002E7894">
      <w:pPr>
        <w:pStyle w:val="affff4"/>
        <w:numPr>
          <w:ilvl w:val="0"/>
          <w:numId w:val="19"/>
        </w:numPr>
        <w:tabs>
          <w:tab w:val="clear" w:pos="511"/>
          <w:tab w:val="num" w:pos="0"/>
        </w:tabs>
        <w:ind w:left="0"/>
      </w:pPr>
      <w:r w:rsidRPr="00502971">
        <w:t>проверка вышестоящих сертификатов и САС.</w:t>
      </w:r>
    </w:p>
    <w:p w:rsidR="00985FE9" w:rsidRPr="00502971" w:rsidRDefault="00985FE9" w:rsidP="00985FE9">
      <w:r w:rsidRPr="00502971">
        <w:t>При положительном результате проверки ЭП сертификатов с помощью ключа проверки ЭП АУЦ и действительности соответствующего сертификата АУЦ - ЭП АУЦ в сертификате считается подлинной.</w:t>
      </w:r>
    </w:p>
    <w:p w:rsidR="00985FE9" w:rsidRPr="00502971" w:rsidRDefault="00985FE9" w:rsidP="00985FE9">
      <w:r w:rsidRPr="00502971">
        <w:t>Прекращение срока действия предъявленного сертификата или наличие предъявленного сертификата в актуальном списке аннулированных сертификатов не является основанием для признания ЭП АУЦ в предъявленном сертификате недействительной и не влияет на признание авторства издания сертификата.</w:t>
      </w:r>
    </w:p>
    <w:p w:rsidR="00985FE9" w:rsidRPr="00502971" w:rsidRDefault="00985FE9" w:rsidP="00985FE9">
      <w:r w:rsidRPr="00502971">
        <w:t>Все результаты технических мероприятий, проводимых с применением программных средств АУЦ в ходе проверки подлинности ЭП АУЦ в выданных сертификатах, оформляются в виде отчетов, на основании которых формируется протокол, который подписывается собственноручной подписью Администратора по разбору конфликтных ситуаций.</w:t>
      </w:r>
    </w:p>
    <w:p w:rsidR="003B00BC" w:rsidRPr="00502971" w:rsidRDefault="00985FE9" w:rsidP="00985FE9">
      <w:pPr>
        <w:pStyle w:val="33"/>
      </w:pPr>
      <w:bookmarkStart w:id="82" w:name="_Toc66450077"/>
      <w:r w:rsidRPr="00502971">
        <w:t>Протокол рассмотрения конфликтной ситуации</w:t>
      </w:r>
      <w:bookmarkEnd w:id="82"/>
    </w:p>
    <w:p w:rsidR="00302B1B" w:rsidRPr="00502971" w:rsidRDefault="00302B1B" w:rsidP="00302B1B">
      <w:r w:rsidRPr="00502971">
        <w:t>По всем решениям, принимаемым Администратором по разбору конфликтных ситуаций для выяснения фактических обстоятельств конфликтной ситуации, составляется Протокол.</w:t>
      </w:r>
    </w:p>
    <w:p w:rsidR="00302B1B" w:rsidRPr="00502971" w:rsidRDefault="00302B1B" w:rsidP="00302B1B">
      <w:r w:rsidRPr="00502971">
        <w:t>Протокол подписывается собственноручно Администратором по разбору конфликтных ситуаций и является составной частью экспертных документов.</w:t>
      </w:r>
    </w:p>
    <w:p w:rsidR="00302B1B" w:rsidRPr="00502971" w:rsidRDefault="00302B1B" w:rsidP="00302B1B">
      <w:bookmarkStart w:id="83" w:name="_Toc399329798"/>
      <w:r w:rsidRPr="00502971">
        <w:t>Протокол должен содержать следующие данные:</w:t>
      </w:r>
      <w:bookmarkEnd w:id="83"/>
    </w:p>
    <w:p w:rsidR="00302B1B" w:rsidRPr="00502971" w:rsidRDefault="00302B1B" w:rsidP="002E7894">
      <w:pPr>
        <w:pStyle w:val="affff4"/>
        <w:numPr>
          <w:ilvl w:val="0"/>
          <w:numId w:val="19"/>
        </w:numPr>
        <w:tabs>
          <w:tab w:val="clear" w:pos="511"/>
          <w:tab w:val="num" w:pos="0"/>
        </w:tabs>
        <w:ind w:left="0"/>
      </w:pPr>
      <w:r w:rsidRPr="00502971">
        <w:t>ФИО Администратора по разбору конфликтных ситуаций, должность, контактную информацию;</w:t>
      </w:r>
    </w:p>
    <w:p w:rsidR="00302B1B" w:rsidRPr="00502971" w:rsidRDefault="00302B1B" w:rsidP="002E7894">
      <w:pPr>
        <w:pStyle w:val="affff4"/>
        <w:numPr>
          <w:ilvl w:val="0"/>
          <w:numId w:val="19"/>
        </w:numPr>
        <w:tabs>
          <w:tab w:val="clear" w:pos="511"/>
          <w:tab w:val="num" w:pos="0"/>
        </w:tabs>
        <w:ind w:left="0"/>
      </w:pPr>
      <w:r w:rsidRPr="00502971">
        <w:t>краткое изложение обстоятельств, свидетельствующих, о возникновении и/или наличии конфликтной ситуации;</w:t>
      </w:r>
    </w:p>
    <w:p w:rsidR="00302B1B" w:rsidRPr="00502971" w:rsidRDefault="00302B1B" w:rsidP="002E7894">
      <w:pPr>
        <w:pStyle w:val="affff4"/>
        <w:numPr>
          <w:ilvl w:val="0"/>
          <w:numId w:val="19"/>
        </w:numPr>
        <w:tabs>
          <w:tab w:val="clear" w:pos="511"/>
          <w:tab w:val="num" w:pos="0"/>
        </w:tabs>
        <w:ind w:left="0"/>
      </w:pPr>
      <w:r w:rsidRPr="00502971">
        <w:t>установленные Администратором по разбору конфликтных ситуаций фактические обстоятельства;</w:t>
      </w:r>
    </w:p>
    <w:p w:rsidR="00302B1B" w:rsidRPr="00502971" w:rsidRDefault="00302B1B" w:rsidP="002E7894">
      <w:pPr>
        <w:pStyle w:val="affff4"/>
        <w:numPr>
          <w:ilvl w:val="0"/>
          <w:numId w:val="19"/>
        </w:numPr>
        <w:tabs>
          <w:tab w:val="clear" w:pos="511"/>
          <w:tab w:val="num" w:pos="0"/>
        </w:tabs>
        <w:ind w:left="0"/>
      </w:pPr>
      <w:r w:rsidRPr="00502971">
        <w:t>дата, время и место разбора конфликтной ситуации;</w:t>
      </w:r>
    </w:p>
    <w:p w:rsidR="00302B1B" w:rsidRPr="00502971" w:rsidRDefault="00302B1B" w:rsidP="002E7894">
      <w:pPr>
        <w:pStyle w:val="affff4"/>
        <w:numPr>
          <w:ilvl w:val="0"/>
          <w:numId w:val="19"/>
        </w:numPr>
        <w:tabs>
          <w:tab w:val="clear" w:pos="511"/>
          <w:tab w:val="num" w:pos="0"/>
        </w:tabs>
        <w:ind w:left="0"/>
      </w:pPr>
      <w:r w:rsidRPr="00502971">
        <w:t>выводы, в результате разбора конфликтной ситуации;</w:t>
      </w:r>
    </w:p>
    <w:p w:rsidR="00302B1B" w:rsidRPr="00502971" w:rsidRDefault="00302B1B" w:rsidP="002E7894">
      <w:pPr>
        <w:pStyle w:val="affff4"/>
        <w:numPr>
          <w:ilvl w:val="0"/>
          <w:numId w:val="19"/>
        </w:numPr>
        <w:tabs>
          <w:tab w:val="clear" w:pos="511"/>
          <w:tab w:val="num" w:pos="0"/>
        </w:tabs>
        <w:ind w:left="0"/>
      </w:pPr>
      <w:r w:rsidRPr="00502971">
        <w:t>подпись Администратора по разбору конфликтных ситуаций.</w:t>
      </w:r>
    </w:p>
    <w:p w:rsidR="00302B1B" w:rsidRPr="00502971" w:rsidRDefault="00302B1B" w:rsidP="00302B1B">
      <w:r w:rsidRPr="00502971">
        <w:t>Копия Протокола передается всем участникам конфликтной ситуации.</w:t>
      </w:r>
    </w:p>
    <w:p w:rsidR="00F72FC7" w:rsidRPr="00502971" w:rsidRDefault="00F72FC7" w:rsidP="00F72FC7">
      <w:pPr>
        <w:pStyle w:val="33"/>
      </w:pPr>
      <w:bookmarkStart w:id="84" w:name="_Toc422071573"/>
      <w:bookmarkStart w:id="85" w:name="_Toc13736371"/>
      <w:bookmarkStart w:id="86" w:name="_Toc26543093"/>
      <w:bookmarkStart w:id="87" w:name="_Toc66450078"/>
      <w:r w:rsidRPr="00502971">
        <w:t xml:space="preserve">Документы по итогам </w:t>
      </w:r>
      <w:bookmarkEnd w:id="84"/>
      <w:bookmarkEnd w:id="85"/>
      <w:bookmarkEnd w:id="86"/>
      <w:r w:rsidRPr="00502971">
        <w:t>разбора конфликтной ситуации</w:t>
      </w:r>
      <w:bookmarkEnd w:id="87"/>
    </w:p>
    <w:p w:rsidR="00F72FC7" w:rsidRPr="00502971" w:rsidRDefault="00F72FC7" w:rsidP="00F72FC7">
      <w:r w:rsidRPr="00502971">
        <w:t>По итогам разбора конфликтной ситуации формируются следующие документы:</w:t>
      </w:r>
    </w:p>
    <w:p w:rsidR="00F72FC7" w:rsidRPr="00502971" w:rsidRDefault="009A7F91" w:rsidP="002E7894">
      <w:pPr>
        <w:pStyle w:val="affff4"/>
        <w:numPr>
          <w:ilvl w:val="0"/>
          <w:numId w:val="19"/>
        </w:numPr>
        <w:tabs>
          <w:tab w:val="clear" w:pos="511"/>
          <w:tab w:val="num" w:pos="0"/>
        </w:tabs>
        <w:ind w:left="0"/>
      </w:pPr>
      <w:r>
        <w:t>п</w:t>
      </w:r>
      <w:r w:rsidR="00F72FC7" w:rsidRPr="00502971">
        <w:t>ротокол;</w:t>
      </w:r>
    </w:p>
    <w:p w:rsidR="00F72FC7" w:rsidRPr="00502971" w:rsidRDefault="009A7F91" w:rsidP="002E7894">
      <w:pPr>
        <w:pStyle w:val="affff4"/>
        <w:numPr>
          <w:ilvl w:val="0"/>
          <w:numId w:val="19"/>
        </w:numPr>
        <w:tabs>
          <w:tab w:val="clear" w:pos="511"/>
          <w:tab w:val="num" w:pos="0"/>
        </w:tabs>
        <w:ind w:left="0"/>
      </w:pPr>
      <w:r>
        <w:t>о</w:t>
      </w:r>
      <w:r w:rsidR="00F72FC7" w:rsidRPr="00502971">
        <w:t>тчет проверки подписанного электронного документа и/или проверки изданного сертификата, формируемый при технической экспертизе при помощи специализированного программного обеспечения разбора конфликтных ситуаций из состава программно-аппаратного комплекса «КриптоПро УЦ»;</w:t>
      </w:r>
    </w:p>
    <w:p w:rsidR="00F72FC7" w:rsidRPr="00502971" w:rsidRDefault="00F72FC7" w:rsidP="002E7894">
      <w:pPr>
        <w:pStyle w:val="affff4"/>
        <w:numPr>
          <w:ilvl w:val="0"/>
          <w:numId w:val="19"/>
        </w:numPr>
        <w:tabs>
          <w:tab w:val="clear" w:pos="511"/>
          <w:tab w:val="num" w:pos="0"/>
        </w:tabs>
        <w:ind w:left="0"/>
      </w:pPr>
      <w:r w:rsidRPr="00502971">
        <w:t>копии сертификатов, изданных АУЦ, на бумажном носителе;</w:t>
      </w:r>
    </w:p>
    <w:p w:rsidR="00F72FC7" w:rsidRPr="00502971" w:rsidRDefault="00F72FC7" w:rsidP="002E7894">
      <w:pPr>
        <w:pStyle w:val="affff4"/>
        <w:numPr>
          <w:ilvl w:val="0"/>
          <w:numId w:val="19"/>
        </w:numPr>
        <w:tabs>
          <w:tab w:val="clear" w:pos="511"/>
          <w:tab w:val="num" w:pos="0"/>
        </w:tabs>
        <w:ind w:left="0"/>
      </w:pPr>
      <w:r w:rsidRPr="00502971">
        <w:t xml:space="preserve">копии заявлений на </w:t>
      </w:r>
      <w:r w:rsidR="00085675">
        <w:t xml:space="preserve">создание </w:t>
      </w:r>
      <w:r w:rsidRPr="00502971">
        <w:t>сертификатов;</w:t>
      </w:r>
    </w:p>
    <w:p w:rsidR="00F72FC7" w:rsidRPr="00502971" w:rsidRDefault="00F72FC7" w:rsidP="002E7894">
      <w:pPr>
        <w:pStyle w:val="affff4"/>
        <w:numPr>
          <w:ilvl w:val="0"/>
          <w:numId w:val="19"/>
        </w:numPr>
        <w:tabs>
          <w:tab w:val="clear" w:pos="511"/>
          <w:tab w:val="num" w:pos="0"/>
        </w:tabs>
        <w:ind w:left="0"/>
      </w:pPr>
      <w:r w:rsidRPr="00502971">
        <w:t>при необходимости – технические протоколы, журналы автоматизированных систем и другие документы.</w:t>
      </w:r>
    </w:p>
    <w:p w:rsidR="005C7734" w:rsidRPr="00502971" w:rsidRDefault="005C7734" w:rsidP="005C7734">
      <w:pPr>
        <w:pStyle w:val="23"/>
        <w:spacing w:before="0"/>
      </w:pPr>
      <w:bookmarkStart w:id="88" w:name="_Toc66450079"/>
      <w:r w:rsidRPr="00502971">
        <w:t>Процедуры, осуществляемые при прекращении действия и аннулировании квалифицированного сертификата</w:t>
      </w:r>
      <w:bookmarkEnd w:id="88"/>
    </w:p>
    <w:p w:rsidR="00CF0633" w:rsidRPr="00502971" w:rsidRDefault="00CF0633" w:rsidP="00CF0633">
      <w:pPr>
        <w:pStyle w:val="33"/>
      </w:pPr>
      <w:bookmarkStart w:id="89" w:name="_Toc66450080"/>
      <w:r w:rsidRPr="00502971">
        <w:t>Основания прекращения действия или аннулирования квалифицированного сертификата</w:t>
      </w:r>
      <w:bookmarkEnd w:id="89"/>
    </w:p>
    <w:p w:rsidR="00CF0633" w:rsidRPr="00502971" w:rsidRDefault="00CF0633" w:rsidP="00CF0633">
      <w:r w:rsidRPr="00502971">
        <w:t xml:space="preserve">Квалифицированный сертификат </w:t>
      </w:r>
      <w:r w:rsidR="00C40DF9" w:rsidRPr="00502971">
        <w:t>прекращ</w:t>
      </w:r>
      <w:r w:rsidR="00C40DF9">
        <w:t>ает</w:t>
      </w:r>
      <w:r w:rsidR="00C40DF9" w:rsidRPr="00502971">
        <w:t xml:space="preserve"> </w:t>
      </w:r>
      <w:r w:rsidRPr="00502971">
        <w:t>свое действие:</w:t>
      </w:r>
    </w:p>
    <w:p w:rsidR="00CF0633" w:rsidRPr="00502971" w:rsidRDefault="00CF0633" w:rsidP="002E7894">
      <w:pPr>
        <w:pStyle w:val="affff4"/>
        <w:numPr>
          <w:ilvl w:val="0"/>
          <w:numId w:val="19"/>
        </w:numPr>
        <w:tabs>
          <w:tab w:val="clear" w:pos="511"/>
          <w:tab w:val="num" w:pos="0"/>
        </w:tabs>
        <w:ind w:left="0"/>
      </w:pPr>
      <w:r w:rsidRPr="00502971">
        <w:t>в связи с истечением установленного срока действия квалифицированного сертификата;</w:t>
      </w:r>
    </w:p>
    <w:p w:rsidR="00CF0633" w:rsidRPr="00502971" w:rsidRDefault="00CF0633" w:rsidP="002E7894">
      <w:pPr>
        <w:pStyle w:val="affff4"/>
        <w:numPr>
          <w:ilvl w:val="0"/>
          <w:numId w:val="19"/>
        </w:numPr>
        <w:tabs>
          <w:tab w:val="clear" w:pos="511"/>
          <w:tab w:val="num" w:pos="0"/>
        </w:tabs>
        <w:ind w:left="0"/>
      </w:pPr>
      <w:r w:rsidRPr="00502971">
        <w:t>на основании заявления владельца сертификата, подаваемого в форме документа на бумажном носителе или в форме электронного документа;</w:t>
      </w:r>
    </w:p>
    <w:p w:rsidR="00CF0633" w:rsidRPr="00502971" w:rsidRDefault="00CF0633" w:rsidP="002E7894">
      <w:pPr>
        <w:pStyle w:val="affff4"/>
        <w:numPr>
          <w:ilvl w:val="0"/>
          <w:numId w:val="19"/>
        </w:numPr>
        <w:tabs>
          <w:tab w:val="clear" w:pos="511"/>
          <w:tab w:val="num" w:pos="0"/>
        </w:tabs>
        <w:ind w:left="0"/>
      </w:pPr>
      <w:r w:rsidRPr="00502971">
        <w:t>в случае прекращения деятельности АУЦ без перехода его функций другим лицам;</w:t>
      </w:r>
    </w:p>
    <w:p w:rsidR="00CF0633" w:rsidRPr="00502971" w:rsidRDefault="00CF0633" w:rsidP="002E7894">
      <w:pPr>
        <w:pStyle w:val="affff4"/>
        <w:numPr>
          <w:ilvl w:val="0"/>
          <w:numId w:val="19"/>
        </w:numPr>
        <w:tabs>
          <w:tab w:val="clear" w:pos="511"/>
          <w:tab w:val="num" w:pos="0"/>
        </w:tabs>
        <w:ind w:left="0"/>
      </w:pPr>
      <w:r w:rsidRPr="00502971">
        <w:t>в иных случаях, установленных Федеральным законом «Об электронной подписи», другими федеральными законами, принимаемыми в соответствии с ними нормативными правовыми актами и настоящим Порядком.</w:t>
      </w:r>
    </w:p>
    <w:p w:rsidR="004F07F3" w:rsidRPr="00502971" w:rsidRDefault="004F07F3" w:rsidP="00CF0633">
      <w:r w:rsidRPr="00502971">
        <w:t>АУЦ признает квалифицированный сертификат аннулированным, в следующих случаях:</w:t>
      </w:r>
    </w:p>
    <w:p w:rsidR="004F07F3" w:rsidRPr="00502971" w:rsidRDefault="004F07F3" w:rsidP="002E7894">
      <w:pPr>
        <w:pStyle w:val="affff4"/>
        <w:numPr>
          <w:ilvl w:val="0"/>
          <w:numId w:val="19"/>
        </w:numPr>
        <w:tabs>
          <w:tab w:val="clear" w:pos="511"/>
          <w:tab w:val="num" w:pos="0"/>
        </w:tabs>
        <w:ind w:left="0"/>
      </w:pPr>
      <w:r w:rsidRPr="00502971">
        <w:t>не подтверждено, что владелец квалифицированного сертификата владеет ключом электронной подписи, соответствующим ключу проверки электронной подписи, указанному в таком квалифицированном сертификате;</w:t>
      </w:r>
    </w:p>
    <w:p w:rsidR="004F07F3" w:rsidRPr="00502971" w:rsidRDefault="004F07F3" w:rsidP="002E7894">
      <w:pPr>
        <w:pStyle w:val="affff4"/>
        <w:numPr>
          <w:ilvl w:val="0"/>
          <w:numId w:val="19"/>
        </w:numPr>
        <w:tabs>
          <w:tab w:val="clear" w:pos="511"/>
          <w:tab w:val="num" w:pos="0"/>
        </w:tabs>
        <w:ind w:left="0"/>
      </w:pPr>
      <w:r w:rsidRPr="00502971">
        <w:t>установлено, что содержащийся в квалифицированном сертификате ключ проверки электронной подписи уже содержится в ином ранее созданном квалифицированном сертификате;</w:t>
      </w:r>
    </w:p>
    <w:p w:rsidR="004F07F3" w:rsidRPr="00502971" w:rsidRDefault="004F07F3" w:rsidP="002E7894">
      <w:pPr>
        <w:pStyle w:val="affff4"/>
        <w:numPr>
          <w:ilvl w:val="0"/>
          <w:numId w:val="19"/>
        </w:numPr>
        <w:tabs>
          <w:tab w:val="clear" w:pos="511"/>
          <w:tab w:val="num" w:pos="0"/>
        </w:tabs>
        <w:ind w:left="0"/>
      </w:pPr>
      <w:r w:rsidRPr="00502971">
        <w:t>вступило в силу решение суда, которым установлено, что квалифицированный сертификат содержит недостоверную информацию.</w:t>
      </w:r>
    </w:p>
    <w:p w:rsidR="00CF0633" w:rsidRPr="00502971" w:rsidRDefault="00CF0633" w:rsidP="00CF0633">
      <w:pPr>
        <w:pStyle w:val="33"/>
      </w:pPr>
      <w:bookmarkStart w:id="90" w:name="_Toc66450081"/>
      <w:r w:rsidRPr="00502971">
        <w:t>Порядок действий АУЦ при прекращении действия (аннулировании) квалифицированного сертификата</w:t>
      </w:r>
      <w:bookmarkEnd w:id="90"/>
    </w:p>
    <w:p w:rsidR="004F07F3" w:rsidRPr="00502971" w:rsidRDefault="004F07F3" w:rsidP="004F07F3">
      <w:r w:rsidRPr="00502971">
        <w:t>Заявитель имеет право предоставить в АУЦ заявление о прекращении действия квалифицированного сертификата как на бумажном носителе, так и в форме электронного документа, подписанного усиленной квалифицированной электронной подписью владельца сертификата.</w:t>
      </w:r>
    </w:p>
    <w:p w:rsidR="00531E97" w:rsidRPr="00502971" w:rsidRDefault="00531E97" w:rsidP="00531E97">
      <w:r w:rsidRPr="00502971">
        <w:t>Заявление о прекращении действия квалифицированного сертификата направляется заявителем в АУЦ в случае:</w:t>
      </w:r>
    </w:p>
    <w:p w:rsidR="00531E97" w:rsidRPr="00502971" w:rsidRDefault="00531E97" w:rsidP="002E7894">
      <w:pPr>
        <w:pStyle w:val="affff4"/>
        <w:numPr>
          <w:ilvl w:val="0"/>
          <w:numId w:val="19"/>
        </w:numPr>
        <w:tabs>
          <w:tab w:val="clear" w:pos="511"/>
          <w:tab w:val="num" w:pos="0"/>
        </w:tabs>
        <w:ind w:left="0"/>
      </w:pPr>
      <w:r w:rsidRPr="00502971">
        <w:t>принятия владельцем сертификата решения о прекращении действия квалифицированного сертификата;</w:t>
      </w:r>
    </w:p>
    <w:p w:rsidR="00531E97" w:rsidRPr="00502971" w:rsidRDefault="00531E97" w:rsidP="002E7894">
      <w:pPr>
        <w:pStyle w:val="affff4"/>
        <w:numPr>
          <w:ilvl w:val="0"/>
          <w:numId w:val="19"/>
        </w:numPr>
        <w:tabs>
          <w:tab w:val="clear" w:pos="511"/>
          <w:tab w:val="num" w:pos="0"/>
        </w:tabs>
        <w:ind w:left="0"/>
      </w:pPr>
      <w:r w:rsidRPr="00502971">
        <w:t>изменения сведений о владельце сертификата, в результате которых сведения, внесенные в квалифицированный сертификат, перестали быть достоверными;</w:t>
      </w:r>
    </w:p>
    <w:p w:rsidR="00531E97" w:rsidRPr="00502971" w:rsidRDefault="00531E97" w:rsidP="002E7894">
      <w:pPr>
        <w:pStyle w:val="affff4"/>
        <w:numPr>
          <w:ilvl w:val="0"/>
          <w:numId w:val="19"/>
        </w:numPr>
        <w:tabs>
          <w:tab w:val="clear" w:pos="511"/>
          <w:tab w:val="num" w:pos="0"/>
        </w:tabs>
        <w:ind w:left="0"/>
      </w:pPr>
      <w:r w:rsidRPr="00502971">
        <w:t>прекращения полномочий владельца сертификата;</w:t>
      </w:r>
    </w:p>
    <w:p w:rsidR="004F07F3" w:rsidRPr="00502971" w:rsidRDefault="00531E97" w:rsidP="002E7894">
      <w:pPr>
        <w:pStyle w:val="affff4"/>
        <w:numPr>
          <w:ilvl w:val="0"/>
          <w:numId w:val="19"/>
        </w:numPr>
        <w:tabs>
          <w:tab w:val="clear" w:pos="511"/>
          <w:tab w:val="num" w:pos="0"/>
        </w:tabs>
        <w:ind w:left="0"/>
      </w:pPr>
      <w:r w:rsidRPr="00502971">
        <w:t>нарушения конфиденциальности ключа электронной подписи владельца сертификата.</w:t>
      </w:r>
    </w:p>
    <w:p w:rsidR="00531E97" w:rsidRPr="00502971" w:rsidRDefault="00531E97" w:rsidP="00531E97">
      <w:r w:rsidRPr="00502971">
        <w:t>Заявление о прекращении действия квалифицированного сертификата оформляется по форме, приведенной в приложении к настоящему Порядку, и должно содержать:</w:t>
      </w:r>
    </w:p>
    <w:p w:rsidR="00531E97" w:rsidRPr="00502971" w:rsidRDefault="00531E97" w:rsidP="002E7894">
      <w:pPr>
        <w:pStyle w:val="affff4"/>
        <w:numPr>
          <w:ilvl w:val="0"/>
          <w:numId w:val="19"/>
        </w:numPr>
        <w:tabs>
          <w:tab w:val="clear" w:pos="511"/>
          <w:tab w:val="num" w:pos="0"/>
        </w:tabs>
        <w:ind w:left="0"/>
      </w:pPr>
      <w:r w:rsidRPr="00502971">
        <w:t>сведения о квалифицированном сертификате, действие которого прекращается;</w:t>
      </w:r>
    </w:p>
    <w:p w:rsidR="004F07F3" w:rsidRPr="00502971" w:rsidRDefault="00531E97" w:rsidP="002E7894">
      <w:pPr>
        <w:pStyle w:val="affff4"/>
        <w:numPr>
          <w:ilvl w:val="0"/>
          <w:numId w:val="19"/>
        </w:numPr>
        <w:tabs>
          <w:tab w:val="clear" w:pos="511"/>
          <w:tab w:val="num" w:pos="0"/>
        </w:tabs>
        <w:ind w:left="0"/>
      </w:pPr>
      <w:r w:rsidRPr="00502971">
        <w:t>собственноручную подпись физического лица, являющегося владельцем сертификата, и дату подписания заявления.</w:t>
      </w:r>
    </w:p>
    <w:p w:rsidR="004F07F3" w:rsidRPr="00502971" w:rsidRDefault="00012C38" w:rsidP="00012C38">
      <w:pPr>
        <w:pStyle w:val="4"/>
      </w:pPr>
      <w:bookmarkStart w:id="91" w:name="_Toc66450082"/>
      <w:r w:rsidRPr="00502971">
        <w:t>Заявление на аннулирование сертификата в бумажной форме</w:t>
      </w:r>
      <w:bookmarkEnd w:id="91"/>
    </w:p>
    <w:p w:rsidR="00531E97" w:rsidRPr="00502971" w:rsidRDefault="00531E97" w:rsidP="00531E97">
      <w:r w:rsidRPr="00502971">
        <w:t>Аннулирование сертификата, выпущенного АУЦ, осуществляется на основании заявления владельца этого сертификата, поданного в рабочее время Оператору АУЦ в виде документа на бумажном носителе, приведенного в приложении к настоящему Порядку, при личном прибытии владельца сертификата на рабочее место Оператора АУЦ.</w:t>
      </w:r>
    </w:p>
    <w:p w:rsidR="00531E97" w:rsidRPr="00502971" w:rsidRDefault="00531E97" w:rsidP="00531E97">
      <w:r w:rsidRPr="00502971">
        <w:t>При приеме заявления на аннулирование сертификата Оператор АУЦ выполняет идентификацию заявителя (владельца этого сертификата) путем установления личности с помощью паспорта или иного документа удостоверяющего личность заявителя в соответствии с законодательством Российской Федерации.</w:t>
      </w:r>
    </w:p>
    <w:p w:rsidR="00531E97" w:rsidRPr="00502971" w:rsidRDefault="00531E97" w:rsidP="00531E97">
      <w:r w:rsidRPr="00502971">
        <w:t xml:space="preserve">В аннулировании сертификата </w:t>
      </w:r>
      <w:r w:rsidR="00012C38" w:rsidRPr="00502971">
        <w:t xml:space="preserve">владельцу </w:t>
      </w:r>
      <w:r w:rsidRPr="00502971">
        <w:t>этого сертификата может быть отказано вследствие невозможности осуществить</w:t>
      </w:r>
      <w:r w:rsidR="00085675">
        <w:t xml:space="preserve"> его идентификацию</w:t>
      </w:r>
      <w:r w:rsidRPr="00502971">
        <w:t xml:space="preserve">, а также в случае отсутствия у </w:t>
      </w:r>
      <w:r w:rsidR="00012C38" w:rsidRPr="00502971">
        <w:t xml:space="preserve">заявителя </w:t>
      </w:r>
      <w:r w:rsidRPr="00502971">
        <w:t>документа, удостоверяющего личность</w:t>
      </w:r>
      <w:r w:rsidR="00085675">
        <w:t xml:space="preserve"> </w:t>
      </w:r>
      <w:r w:rsidRPr="00502971">
        <w:t xml:space="preserve">и ненадлежащего оформления заявки. В этом случае </w:t>
      </w:r>
      <w:r w:rsidR="00012C38" w:rsidRPr="00502971">
        <w:t xml:space="preserve">заявителю </w:t>
      </w:r>
      <w:r w:rsidRPr="00502971">
        <w:t xml:space="preserve">возвращается его заявка на аннулирование сертификата с отметкой Оператора </w:t>
      </w:r>
      <w:r w:rsidR="00012C38" w:rsidRPr="00502971">
        <w:t>АУЦ о причинах отказа.</w:t>
      </w:r>
    </w:p>
    <w:p w:rsidR="00531E97" w:rsidRPr="00502971" w:rsidRDefault="00531E97" w:rsidP="00531E97">
      <w:r w:rsidRPr="00502971">
        <w:t xml:space="preserve">При положительном исходе идентификации </w:t>
      </w:r>
      <w:r w:rsidR="00012C38" w:rsidRPr="00502971">
        <w:t xml:space="preserve">владельца </w:t>
      </w:r>
      <w:r w:rsidRPr="00502971">
        <w:t xml:space="preserve">сертификата, подавшего заявление на аннулирование принадлежащего ему сертификата, Оператор </w:t>
      </w:r>
      <w:r w:rsidR="00012C38" w:rsidRPr="00502971">
        <w:t>А</w:t>
      </w:r>
      <w:r w:rsidRPr="00502971">
        <w:t xml:space="preserve">УЦ принимает </w:t>
      </w:r>
      <w:r w:rsidR="00012C38" w:rsidRPr="00502971">
        <w:t>заявление</w:t>
      </w:r>
      <w:r w:rsidRPr="00502971">
        <w:t xml:space="preserve"> на рассмотрение.</w:t>
      </w:r>
    </w:p>
    <w:p w:rsidR="00531E97" w:rsidRPr="00502971" w:rsidRDefault="00531E97" w:rsidP="00531E97">
      <w:r w:rsidRPr="00502971">
        <w:t xml:space="preserve">В процессе обработки заявления </w:t>
      </w:r>
      <w:r w:rsidR="00012C38" w:rsidRPr="00502971">
        <w:t>Оператор А</w:t>
      </w:r>
      <w:r w:rsidRPr="00502971">
        <w:t xml:space="preserve">УЦ осуществляет сверку данных </w:t>
      </w:r>
      <w:r w:rsidR="00012C38" w:rsidRPr="00502971">
        <w:t xml:space="preserve">владельца </w:t>
      </w:r>
      <w:r w:rsidRPr="00502971">
        <w:t xml:space="preserve">сертификата, содержащихся в заявлении на аннулирование сертификата с данными о нем, хранящимися в реестрах </w:t>
      </w:r>
      <w:r w:rsidR="00012C38" w:rsidRPr="00502971">
        <w:t>А</w:t>
      </w:r>
      <w:r w:rsidRPr="00502971">
        <w:t>УЦ. В случае их полного совпадения принимается решение об аннулировании указанного сертификата.</w:t>
      </w:r>
    </w:p>
    <w:p w:rsidR="00531E97" w:rsidRPr="00502971" w:rsidRDefault="00531E97" w:rsidP="00531E97">
      <w:r w:rsidRPr="00502971">
        <w:t xml:space="preserve">Аннулирование сертификата Пользователя </w:t>
      </w:r>
      <w:r w:rsidR="00012C38" w:rsidRPr="00502971">
        <w:t>А</w:t>
      </w:r>
      <w:r w:rsidRPr="00502971">
        <w:t xml:space="preserve">УЦ осуществляется путем внесения записи о его аннулировании в реестр сертификатов и в САС с указанием даты, времени внесения и причины аннулирования в течение 12 (двенадцати) часов с момента получения заявления, на аннулирование указанного сертификата поданного в период </w:t>
      </w:r>
      <w:r w:rsidR="00012C38" w:rsidRPr="00502971">
        <w:t>р</w:t>
      </w:r>
      <w:r w:rsidRPr="00502971">
        <w:t xml:space="preserve">абочего времени Оператора </w:t>
      </w:r>
      <w:r w:rsidR="00012C38" w:rsidRPr="00502971">
        <w:t>А</w:t>
      </w:r>
      <w:r w:rsidRPr="00502971">
        <w:t>УЦ.</w:t>
      </w:r>
    </w:p>
    <w:p w:rsidR="00531E97" w:rsidRPr="00502971" w:rsidRDefault="00531E97" w:rsidP="00531E97">
      <w:r w:rsidRPr="00502971">
        <w:t xml:space="preserve">Временем аннулирования сертификата признается дата и время публикации САС </w:t>
      </w:r>
      <w:r w:rsidR="00012C38" w:rsidRPr="00502971">
        <w:t>АУЦ</w:t>
      </w:r>
      <w:r w:rsidRPr="00502971">
        <w:t xml:space="preserve">, содержащего сведения о сертификате, заявление об аннулировании которого было подано его </w:t>
      </w:r>
      <w:r w:rsidR="00012C38" w:rsidRPr="00502971">
        <w:t>владельцем</w:t>
      </w:r>
      <w:r w:rsidRPr="00502971">
        <w:t>.</w:t>
      </w:r>
    </w:p>
    <w:p w:rsidR="00531E97" w:rsidRPr="00502971" w:rsidRDefault="00531E97" w:rsidP="00531E97">
      <w:r w:rsidRPr="00502971">
        <w:t>Владельцу сертификата, изданного</w:t>
      </w:r>
      <w:r w:rsidR="00012C38" w:rsidRPr="00502971">
        <w:t xml:space="preserve"> АУЦ</w:t>
      </w:r>
      <w:r w:rsidRPr="00502971">
        <w:t xml:space="preserve">, может быть отказано в аннулировании принадлежащего ему сертификата в случае расхождения данных, содержащихся в сертификате, данных, представленных в заявлении на аннулирование, а также данных об этом сертификате и (или) его </w:t>
      </w:r>
      <w:r w:rsidR="00012C38" w:rsidRPr="00502971">
        <w:t>владельце</w:t>
      </w:r>
      <w:r w:rsidRPr="00502971">
        <w:t xml:space="preserve">, хранимых в реестрах </w:t>
      </w:r>
      <w:r w:rsidR="00012C38" w:rsidRPr="00502971">
        <w:t>А</w:t>
      </w:r>
      <w:r w:rsidRPr="00502971">
        <w:t>УЦ.</w:t>
      </w:r>
    </w:p>
    <w:p w:rsidR="00531E97" w:rsidRPr="00502971" w:rsidRDefault="00531E97" w:rsidP="00531E97">
      <w:r w:rsidRPr="00502971">
        <w:t xml:space="preserve">В случае расхождения данных, содержащихся в указанных выше документах, </w:t>
      </w:r>
      <w:r w:rsidR="00012C38" w:rsidRPr="00502971">
        <w:t>А</w:t>
      </w:r>
      <w:r w:rsidRPr="00502971">
        <w:t xml:space="preserve">УЦ направляет </w:t>
      </w:r>
      <w:r w:rsidR="00012C38" w:rsidRPr="00502971">
        <w:t xml:space="preserve">владельцу </w:t>
      </w:r>
      <w:r w:rsidRPr="00502971">
        <w:t xml:space="preserve">сертификата, подавшего заявление, официальное уведомление в электронной форме с указанием причины отказа по адресу его электронной почты, содержащемуся в реестрах </w:t>
      </w:r>
      <w:r w:rsidR="00012C38" w:rsidRPr="00502971">
        <w:t>А</w:t>
      </w:r>
      <w:r w:rsidRPr="00502971">
        <w:t xml:space="preserve">УЦ, не позднее 1 (одних) суток в течение </w:t>
      </w:r>
      <w:r w:rsidR="00012C38" w:rsidRPr="00502971">
        <w:t>р</w:t>
      </w:r>
      <w:r w:rsidRPr="00502971">
        <w:t xml:space="preserve">абочего времени Оператора </w:t>
      </w:r>
      <w:r w:rsidR="00012C38" w:rsidRPr="00502971">
        <w:t>А</w:t>
      </w:r>
      <w:r w:rsidRPr="00502971">
        <w:t>УЦ.</w:t>
      </w:r>
    </w:p>
    <w:p w:rsidR="00DA49A6" w:rsidRPr="00502971" w:rsidRDefault="00DA49A6" w:rsidP="00023C54">
      <w:pPr>
        <w:pStyle w:val="4"/>
      </w:pPr>
      <w:bookmarkStart w:id="92" w:name="_Toc66450083"/>
      <w:r w:rsidRPr="00502971">
        <w:t>Заявление на аннулирование сертификата в электронной форме</w:t>
      </w:r>
      <w:bookmarkEnd w:id="92"/>
    </w:p>
    <w:p w:rsidR="007D7A46" w:rsidRPr="006C19E9" w:rsidRDefault="007D7A46" w:rsidP="006C19E9">
      <w:r w:rsidRPr="006C19E9">
        <w:t>Заявление на аннулирование сертификата в электронной форме представляет собой:</w:t>
      </w:r>
    </w:p>
    <w:p w:rsidR="007D7A46" w:rsidRPr="006C19E9" w:rsidRDefault="007D7A46" w:rsidP="006C19E9">
      <w:pPr>
        <w:pStyle w:val="affff4"/>
        <w:numPr>
          <w:ilvl w:val="0"/>
          <w:numId w:val="19"/>
        </w:numPr>
        <w:tabs>
          <w:tab w:val="clear" w:pos="511"/>
          <w:tab w:val="num" w:pos="0"/>
        </w:tabs>
        <w:ind w:left="0"/>
      </w:pPr>
      <w:r w:rsidRPr="006C19E9">
        <w:t>электронный документ формата PKCS#7 или CMC, содержащий в подписываемых данных сведения, необходимые для аннулирования сертификата, подписанный квалифицированной электронной подписью с использованием ключа ЭП и сертификата, владельцем которых заявитель является;</w:t>
      </w:r>
    </w:p>
    <w:p w:rsidR="00DA49A6" w:rsidRPr="00502971" w:rsidRDefault="007D7A46" w:rsidP="006C19E9">
      <w:pPr>
        <w:pStyle w:val="affff4"/>
        <w:numPr>
          <w:ilvl w:val="0"/>
          <w:numId w:val="19"/>
        </w:numPr>
        <w:tabs>
          <w:tab w:val="clear" w:pos="511"/>
          <w:tab w:val="num" w:pos="0"/>
        </w:tabs>
        <w:ind w:left="0"/>
      </w:pPr>
      <w:r w:rsidRPr="006C19E9">
        <w:t>электронный документ, в соответствии с шаблонном из Приложения, содержащий в подписываемых данных сведения, необходимые для аннулирования сертификата, подписанный квалифицированной электронной подписью с использованием ключа ЭП и сертификата, владельцем которых заявитель является.</w:t>
      </w:r>
      <w:r w:rsidR="00DA49A6" w:rsidRPr="00502971">
        <w:t>.</w:t>
      </w:r>
    </w:p>
    <w:p w:rsidR="00DA49A6" w:rsidRPr="00502971" w:rsidRDefault="00DA49A6" w:rsidP="00023C54">
      <w:r w:rsidRPr="00502971">
        <w:t xml:space="preserve">Срок рассмотрения заявления на аннулирование сертификата составляет 12 рабочих часов с момента его поступления в </w:t>
      </w:r>
      <w:r w:rsidR="00023C54" w:rsidRPr="00502971">
        <w:t>А</w:t>
      </w:r>
      <w:r w:rsidRPr="00502971">
        <w:t>УЦ.</w:t>
      </w:r>
    </w:p>
    <w:p w:rsidR="00DA49A6" w:rsidRPr="00502971" w:rsidRDefault="00DA49A6" w:rsidP="00023C54">
      <w:r w:rsidRPr="00502971">
        <w:t xml:space="preserve">При принятии положительного решения Оператор </w:t>
      </w:r>
      <w:r w:rsidR="00023C54" w:rsidRPr="00502971">
        <w:t>А</w:t>
      </w:r>
      <w:r w:rsidRPr="00502971">
        <w:t>УЦ подтверждает запрос на аннулирование сертификата</w:t>
      </w:r>
      <w:r w:rsidR="00023C54" w:rsidRPr="00502971">
        <w:t xml:space="preserve"> </w:t>
      </w:r>
      <w:r w:rsidRPr="00502971">
        <w:t>и осуществляет внеочередной выпуск САС.</w:t>
      </w:r>
    </w:p>
    <w:p w:rsidR="00DA49A6" w:rsidRPr="00502971" w:rsidRDefault="00DA49A6" w:rsidP="00023C54">
      <w:r w:rsidRPr="00502971">
        <w:t xml:space="preserve">Временем аннулирования сертификата признается дата и время публикации САС, содержащего сведения о сертификате, аннулированном по заявлению его </w:t>
      </w:r>
      <w:r w:rsidR="00023C54" w:rsidRPr="00502971">
        <w:t>владельца</w:t>
      </w:r>
      <w:r w:rsidRPr="00502971">
        <w:t>.</w:t>
      </w:r>
    </w:p>
    <w:p w:rsidR="000D39B7" w:rsidRDefault="000D39B7" w:rsidP="005C7734">
      <w:pPr>
        <w:pStyle w:val="23"/>
        <w:spacing w:before="0"/>
      </w:pPr>
      <w:bookmarkStart w:id="93" w:name="_Toc66450084"/>
      <w:r>
        <w:t xml:space="preserve">Порядок разблокировки </w:t>
      </w:r>
      <w:r w:rsidR="00A00DE9">
        <w:t>пароля доступа к ключевой информации</w:t>
      </w:r>
      <w:bookmarkEnd w:id="93"/>
    </w:p>
    <w:p w:rsidR="00A00DE9" w:rsidRPr="00A00DE9" w:rsidRDefault="00A00DE9" w:rsidP="006C780B">
      <w:r>
        <w:t xml:space="preserve">В случае блокировки пароля доступа к ключевой информации владелец ключа проверки электронной подписи создает обращение в единую службу поддержки пользователей АУЦ. </w:t>
      </w:r>
      <w:r w:rsidR="00E14C26">
        <w:t>Разблокировка пароля осуществляется оператором АУЦ при наличии технической возможности и при условии идентификации владельца сертификата. Идентификация может быть произведена с использованием основного документа, удостоверяющего личность, или парольной фразы, выданной владельцу при выпуске сертификата.</w:t>
      </w:r>
    </w:p>
    <w:p w:rsidR="005C7734" w:rsidRPr="00502971" w:rsidRDefault="005C7734" w:rsidP="005C7734">
      <w:pPr>
        <w:pStyle w:val="23"/>
        <w:spacing w:before="0"/>
      </w:pPr>
      <w:bookmarkStart w:id="94" w:name="_Toc66450085"/>
      <w:r w:rsidRPr="00502971">
        <w:t>Порядок ведения реестра квалифицированных сертификатов</w:t>
      </w:r>
      <w:bookmarkEnd w:id="94"/>
    </w:p>
    <w:p w:rsidR="000E0862" w:rsidRPr="00502971" w:rsidRDefault="000E0862" w:rsidP="000E0862">
      <w:pPr>
        <w:pStyle w:val="33"/>
      </w:pPr>
      <w:bookmarkStart w:id="95" w:name="_Toc66450086"/>
      <w:r w:rsidRPr="00502971">
        <w:t>Формирование и ведение реестра сертификатов АУЦ</w:t>
      </w:r>
      <w:bookmarkEnd w:id="95"/>
    </w:p>
    <w:p w:rsidR="001044D7" w:rsidRPr="00502971" w:rsidRDefault="001044D7" w:rsidP="001044D7">
      <w:r w:rsidRPr="00502971">
        <w:t>Формирование и ведение реестра сертификатов осуществляется АУЦ в соответствии с Федеральным законом «Об электронной подписи», Порядком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 а также предоставления информации из таких реестров, утвержденным приказом Минкомсвязи России от 22 августа 2017 г. № 436, иными принимаемыми в соответствии с Федеральным законом «Об электронной подписи» и Федеральным законом «Об информации, информационных технологиях и о защите информации» нормативными правовыми актами и настоящим Порядком.</w:t>
      </w:r>
    </w:p>
    <w:p w:rsidR="001044D7" w:rsidRPr="00502971" w:rsidRDefault="001044D7" w:rsidP="001044D7">
      <w:r w:rsidRPr="00502971">
        <w:t>Формирование реестра сертификатов включает в себя внесение квалифицированных сертификатов, выданных АУЦ, в реестр сертификатов.</w:t>
      </w:r>
    </w:p>
    <w:p w:rsidR="001044D7" w:rsidRPr="00502971" w:rsidRDefault="001044D7" w:rsidP="001044D7">
      <w:r w:rsidRPr="00502971">
        <w:t>Ведение реестра сертификатов включает в себя:</w:t>
      </w:r>
    </w:p>
    <w:p w:rsidR="001044D7" w:rsidRPr="00502971" w:rsidRDefault="001044D7" w:rsidP="002E7894">
      <w:pPr>
        <w:pStyle w:val="affff4"/>
        <w:numPr>
          <w:ilvl w:val="0"/>
          <w:numId w:val="19"/>
        </w:numPr>
        <w:tabs>
          <w:tab w:val="clear" w:pos="511"/>
          <w:tab w:val="num" w:pos="0"/>
        </w:tabs>
        <w:ind w:left="0"/>
      </w:pPr>
      <w:r w:rsidRPr="00502971">
        <w:t>внесение изменений в реестр сертификатов в случае изменения содержащихся в нем сведений;</w:t>
      </w:r>
    </w:p>
    <w:p w:rsidR="001044D7" w:rsidRPr="00502971" w:rsidRDefault="001044D7" w:rsidP="002E7894">
      <w:pPr>
        <w:pStyle w:val="affff4"/>
        <w:numPr>
          <w:ilvl w:val="0"/>
          <w:numId w:val="19"/>
        </w:numPr>
        <w:tabs>
          <w:tab w:val="clear" w:pos="511"/>
          <w:tab w:val="num" w:pos="0"/>
        </w:tabs>
        <w:ind w:left="0"/>
      </w:pPr>
      <w:r w:rsidRPr="00502971">
        <w:t>внесение в реестр сертификатов сведений о прекращении действия или об аннулировании квалифицированных сертификатов.</w:t>
      </w:r>
    </w:p>
    <w:p w:rsidR="001044D7" w:rsidRPr="00502971" w:rsidRDefault="001044D7" w:rsidP="001044D7">
      <w:r w:rsidRPr="00502971">
        <w:t xml:space="preserve">Хранение информации, содержащейся в реестре сертификатов, осуществляется АУЦ в форме, позволяющей проверить ее целостность и достоверность. </w:t>
      </w:r>
    </w:p>
    <w:p w:rsidR="001044D7" w:rsidRPr="00502971" w:rsidRDefault="001044D7" w:rsidP="001044D7">
      <w:r w:rsidRPr="00502971">
        <w:t>АУЦ обеспечивает защиту информации, содержащейся в реестре сертификатов, от неправомерного доступа, уничтожения, модификации, блокирования, иных неправомерных действий в течение всего срока своей деятельности.</w:t>
      </w:r>
    </w:p>
    <w:p w:rsidR="001044D7" w:rsidRPr="00502971" w:rsidRDefault="001044D7" w:rsidP="001044D7">
      <w:r w:rsidRPr="00502971">
        <w:t>Формирование и ведение реестра сертификатов осуществляется АУЦ с соблюдением требований к мерам и способам защиты информации, обеспечивающих предотвращение несанкционированного доступа к нему.</w:t>
      </w:r>
    </w:p>
    <w:p w:rsidR="001044D7" w:rsidRPr="00502971" w:rsidRDefault="001044D7" w:rsidP="001044D7">
      <w:r w:rsidRPr="00502971">
        <w:t>В целях обеспечения целостности информации, в том числе предотвращения утраты сведений о квалифицированных сертификатах, содержащихся в реестре сертификатов, АУЦ осуществляет резервное копирование баз данных, обрабатываемых с использованием сертифицированных средств АУЦ, а также реестра сертификатов.</w:t>
      </w:r>
    </w:p>
    <w:p w:rsidR="001044D7" w:rsidRPr="00502971" w:rsidRDefault="001044D7" w:rsidP="001044D7">
      <w:r w:rsidRPr="00502971">
        <w:t xml:space="preserve">АУЦ обеспечивает актуальность информации, содержащейся в реестре сертификатов. </w:t>
      </w:r>
    </w:p>
    <w:p w:rsidR="001044D7" w:rsidRPr="00502971" w:rsidRDefault="001044D7" w:rsidP="001044D7">
      <w:r w:rsidRPr="00502971">
        <w:t>АУЦ обеспечивает любому лицу безвозмездный доступ с использованием информационно-телекоммуникационных сетей, в том числе сети Интернет, к реестру сертификатов в любое время в течение срока деятельности АУЦ.</w:t>
      </w:r>
    </w:p>
    <w:p w:rsidR="001044D7" w:rsidRPr="00502971" w:rsidRDefault="001044D7" w:rsidP="001044D7">
      <w:r w:rsidRPr="00502971">
        <w:t>АУЦ предоставляет безвозмездно любому лицу по его обращению сведения, содержащиеся в реестре сертификатов, в том числе информацию об аннулировании квалифицированного сертификата. Указанная информация предоставляется в форме выписки из реестра сертификатов и направляется обратившемуся лицу как в форме документа на бумажном носителе с использованием почтового отправления, так и с в форме электронного документа использованием информационно-телекоммуникационных сетей, в том числе с использованием электронной почты (по выбору лица, обратившегося за получением информации из реестра сертификатов). Срок предоставления АУЦ запрошенной заявителем информации, содержащейся в реестре сертификатов, не превышает 7 (семи) дней со дня получения запроса от заявителя, в случае, если АУЦ направляет запрошенную информацию в форме документа на бумажном носителе с использованием почтового отправления, и 24 (двадцати четырех) часов для направления выписки посредством информационно-телекоммуникационных сетей, в том числе с ис</w:t>
      </w:r>
      <w:r w:rsidR="00C83596" w:rsidRPr="00502971">
        <w:t>пользованием электронной почты.</w:t>
      </w:r>
    </w:p>
    <w:p w:rsidR="00C83596" w:rsidRPr="00502971" w:rsidRDefault="00C83596" w:rsidP="001044D7">
      <w:r w:rsidRPr="00502971">
        <w:t>Информация, внесенная в реестр сертификатов, подлежит хранению в течение всего срока деятельности АУЦ.</w:t>
      </w:r>
    </w:p>
    <w:p w:rsidR="00E23F46" w:rsidRPr="00502971" w:rsidRDefault="00C83596" w:rsidP="00E23F46">
      <w:r w:rsidRPr="00502971">
        <w:t>В случае принятия решения о прекращении своей деятельности АУЦ обязан передать в уполномоченный федеральный орган реестр сертификатов в соответствии с Порядком передачи реестров выданных аккредитованными удостоверяющими центрами квалифицированных сертификатов ключей проверки электронной подписи и иной информации в федеральный орган исполнительной власти, уполномоченный в сфере использования электронной подписи, в случае прекращения деятельности аккредитованного удостоверяющего центра, утвержденным приказом Минкомсвязи России от 14 августа 2017 г. № 416.</w:t>
      </w:r>
      <w:r w:rsidR="00E23F46">
        <w:t xml:space="preserve"> </w:t>
      </w:r>
      <w:r w:rsidR="00E23F46" w:rsidRPr="005F2251">
        <w:t>Ключи электронной подписи, хранимые аккредитованным удостоверяющим центром по поручению владельцев сертификатов электронной подписи, подлежат уничтожению в порядке, установленном федеральным органом исполнительной власти в области обеспечения безопасности.</w:t>
      </w:r>
    </w:p>
    <w:p w:rsidR="000E0862" w:rsidRPr="00502971" w:rsidRDefault="000E0862" w:rsidP="000E0862">
      <w:pPr>
        <w:pStyle w:val="33"/>
      </w:pPr>
      <w:bookmarkStart w:id="96" w:name="_Toc66450087"/>
      <w:r w:rsidRPr="00502971">
        <w:t>Формы ведения реестра сертификатов</w:t>
      </w:r>
      <w:bookmarkEnd w:id="96"/>
    </w:p>
    <w:p w:rsidR="00C83596" w:rsidRPr="00502971" w:rsidRDefault="00C83596" w:rsidP="00C83596">
      <w:r w:rsidRPr="00502971">
        <w:t>Реестр сертификатов АУЦ включает реестр сертификатов юридических лиц и реестр сертификатов физических лиц.</w:t>
      </w:r>
    </w:p>
    <w:p w:rsidR="00C83596" w:rsidRPr="00502971" w:rsidRDefault="00C83596" w:rsidP="00C83596">
      <w:r w:rsidRPr="00502971">
        <w:t xml:space="preserve">Реестр сертификатов юридических лиц состоит из следующих разделов: </w:t>
      </w:r>
    </w:p>
    <w:p w:rsidR="00C83596" w:rsidRPr="00502971" w:rsidRDefault="00C83596" w:rsidP="002E7894">
      <w:pPr>
        <w:pStyle w:val="affff4"/>
        <w:numPr>
          <w:ilvl w:val="0"/>
          <w:numId w:val="19"/>
        </w:numPr>
        <w:tabs>
          <w:tab w:val="clear" w:pos="511"/>
          <w:tab w:val="num" w:pos="0"/>
        </w:tabs>
        <w:ind w:left="0"/>
      </w:pPr>
      <w:r w:rsidRPr="00502971">
        <w:t xml:space="preserve">квалифицированные сертификаты, выданные юридическим лицам; </w:t>
      </w:r>
    </w:p>
    <w:p w:rsidR="00C83596" w:rsidRPr="00502971" w:rsidRDefault="00C83596" w:rsidP="002E7894">
      <w:pPr>
        <w:pStyle w:val="affff4"/>
        <w:numPr>
          <w:ilvl w:val="0"/>
          <w:numId w:val="19"/>
        </w:numPr>
        <w:tabs>
          <w:tab w:val="clear" w:pos="511"/>
          <w:tab w:val="num" w:pos="0"/>
        </w:tabs>
        <w:ind w:left="0"/>
      </w:pPr>
      <w:r w:rsidRPr="00502971">
        <w:t>квалифицированные сертификаты, выданные юридическим лицам, прекратившие свое действие;</w:t>
      </w:r>
    </w:p>
    <w:p w:rsidR="00C83596" w:rsidRPr="00502971" w:rsidRDefault="00C83596" w:rsidP="002E7894">
      <w:pPr>
        <w:pStyle w:val="affff4"/>
        <w:numPr>
          <w:ilvl w:val="0"/>
          <w:numId w:val="19"/>
        </w:numPr>
        <w:tabs>
          <w:tab w:val="clear" w:pos="511"/>
          <w:tab w:val="num" w:pos="0"/>
        </w:tabs>
        <w:ind w:left="0"/>
      </w:pPr>
      <w:r w:rsidRPr="00502971">
        <w:t xml:space="preserve">аннулированные квалифицированные сертификаты, выданные юридическим лицам. </w:t>
      </w:r>
    </w:p>
    <w:p w:rsidR="00C83596" w:rsidRPr="00502971" w:rsidRDefault="00C83596" w:rsidP="00C83596">
      <w:r w:rsidRPr="00502971">
        <w:t>Раздел «квалифицированные сертификаты, выданные юридическим лицам» содержит следующие обязательные поля:</w:t>
      </w:r>
    </w:p>
    <w:p w:rsidR="00C83596" w:rsidRPr="00502971" w:rsidRDefault="00C83596" w:rsidP="00C83596">
      <w:r w:rsidRPr="00502971">
        <w:t>1) уникальный номер квалифицированного сертификата;</w:t>
      </w:r>
    </w:p>
    <w:p w:rsidR="00C83596" w:rsidRPr="00502971" w:rsidRDefault="00C83596" w:rsidP="00C83596">
      <w:r w:rsidRPr="00502971">
        <w:t>2) даты начала и окончания действия квалифицированного сертификата;</w:t>
      </w:r>
    </w:p>
    <w:p w:rsidR="00C83596" w:rsidRPr="00502971" w:rsidRDefault="00C83596" w:rsidP="00C83596">
      <w:r w:rsidRPr="00502971">
        <w:t>3) наименование, место нахождения и основной государственный регистрационный номер владельца квалифицированного сертификата;</w:t>
      </w:r>
    </w:p>
    <w:p w:rsidR="00C83596" w:rsidRPr="00502971" w:rsidRDefault="00C83596" w:rsidP="00C83596">
      <w:r w:rsidRPr="00502971">
        <w:t>4) идентификационный номер налогоплательщика владельца квалифицированного сертификата;</w:t>
      </w:r>
    </w:p>
    <w:p w:rsidR="00C83596" w:rsidRPr="00502971" w:rsidRDefault="00C83596" w:rsidP="00C83596">
      <w:r w:rsidRPr="00502971">
        <w:t>5) реквизиты документа, подтверждающего факт внесения записи в Единый государственный реестр юридических лиц (для юридических лиц, зарегистрированных на территории Российской Федерации);</w:t>
      </w:r>
    </w:p>
    <w:p w:rsidR="00C83596" w:rsidRPr="00502971" w:rsidRDefault="00085675" w:rsidP="00C83596">
      <w:r>
        <w:t>6</w:t>
      </w:r>
      <w:r w:rsidR="00C83596" w:rsidRPr="00502971">
        <w:t xml:space="preserve">) </w:t>
      </w:r>
      <w:r w:rsidRPr="00085675">
        <w:t>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если информация о таких полномочиях владельца квалифицированного сертификата включена в квалифицированный сертификат.</w:t>
      </w:r>
    </w:p>
    <w:p w:rsidR="00C83596" w:rsidRPr="00502971" w:rsidRDefault="00085675" w:rsidP="00C83596">
      <w:r>
        <w:t>7</w:t>
      </w:r>
      <w:r w:rsidR="00C83596" w:rsidRPr="00502971">
        <w:t xml:space="preserve">) </w:t>
      </w:r>
      <w:r>
        <w:t>и</w:t>
      </w:r>
      <w:r w:rsidRPr="00085675">
        <w:t>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абзаце первом пункта 1 части 1 статьи 18 настоящего Федерального закона.</w:t>
      </w:r>
    </w:p>
    <w:p w:rsidR="00C83596" w:rsidRPr="00502971" w:rsidRDefault="00C83596" w:rsidP="00C83596">
      <w:r w:rsidRPr="00502971">
        <w:t>Раздел «квалифицированные сертификаты, выданные юридическим лицам, прекратившие свое действие» содержит следующие обязательные поля:</w:t>
      </w:r>
    </w:p>
    <w:p w:rsidR="00C83596" w:rsidRPr="00502971" w:rsidRDefault="00C83596" w:rsidP="00C83596">
      <w:r w:rsidRPr="00502971">
        <w:t>1) уникальный номер квалифицированного сертификата;</w:t>
      </w:r>
    </w:p>
    <w:p w:rsidR="00C83596" w:rsidRPr="00502971" w:rsidRDefault="00C83596" w:rsidP="00C83596">
      <w:r w:rsidRPr="00502971">
        <w:t>2) даты начала и окончания действия квалифицированного сертификата;</w:t>
      </w:r>
    </w:p>
    <w:p w:rsidR="00C83596" w:rsidRPr="00502971" w:rsidRDefault="00C83596" w:rsidP="00C83596">
      <w:r w:rsidRPr="00502971">
        <w:t>3) наименование, место нахождения и основной государственный регистрационный номер владельца квалифицированного сертификата;</w:t>
      </w:r>
    </w:p>
    <w:p w:rsidR="00C83596" w:rsidRPr="00502971" w:rsidRDefault="00C83596" w:rsidP="00C83596">
      <w:r w:rsidRPr="00502971">
        <w:t>4) дата прекращения действия квалифицированного сертификата;</w:t>
      </w:r>
    </w:p>
    <w:p w:rsidR="00C83596" w:rsidRPr="00502971" w:rsidRDefault="00C83596" w:rsidP="00C83596">
      <w:r w:rsidRPr="00502971">
        <w:t xml:space="preserve">5) основание прекращения действия квалифицированного сертификата. </w:t>
      </w:r>
    </w:p>
    <w:p w:rsidR="00C83596" w:rsidRPr="00502971" w:rsidRDefault="00C83596" w:rsidP="00C83596">
      <w:r w:rsidRPr="00502971">
        <w:t>Раздел «аннулированные квалифицированные сертификаты, выданные юридическим лицам» содержит следующие обязательные поля:</w:t>
      </w:r>
    </w:p>
    <w:p w:rsidR="00C83596" w:rsidRPr="00502971" w:rsidRDefault="00C83596" w:rsidP="00C83596">
      <w:r w:rsidRPr="00502971">
        <w:t>1) уникальный номер квалифицированного сертификата;</w:t>
      </w:r>
    </w:p>
    <w:p w:rsidR="00C83596" w:rsidRPr="00502971" w:rsidRDefault="00C83596" w:rsidP="00C83596">
      <w:r w:rsidRPr="00502971">
        <w:t>2) даты начала и окончания действия квалифицированного сертификата;</w:t>
      </w:r>
    </w:p>
    <w:p w:rsidR="00C83596" w:rsidRPr="00502971" w:rsidRDefault="00C83596" w:rsidP="00C83596">
      <w:r w:rsidRPr="00502971">
        <w:t>3) наименование, место нахождения и основной государственный регистрационный номер владельца квалифицированного сертификата;</w:t>
      </w:r>
    </w:p>
    <w:p w:rsidR="00C83596" w:rsidRPr="00502971" w:rsidRDefault="00C83596" w:rsidP="00C83596">
      <w:r w:rsidRPr="00502971">
        <w:t>4) дата аннулирования квалифицированного сертификата;</w:t>
      </w:r>
    </w:p>
    <w:p w:rsidR="00C83596" w:rsidRPr="00502971" w:rsidRDefault="00C83596" w:rsidP="00C83596">
      <w:r w:rsidRPr="00502971">
        <w:t>5) основание аннулирования квалифицированного сертификата.</w:t>
      </w:r>
    </w:p>
    <w:p w:rsidR="00C83596" w:rsidRPr="00502971" w:rsidRDefault="00C83596" w:rsidP="00C83596">
      <w:r w:rsidRPr="00502971">
        <w:t xml:space="preserve">Реестр сертификатов физических лиц состоит из следующих разделов: </w:t>
      </w:r>
    </w:p>
    <w:p w:rsidR="00C83596" w:rsidRPr="00502971" w:rsidRDefault="00C83596" w:rsidP="002E7894">
      <w:pPr>
        <w:pStyle w:val="affff4"/>
        <w:numPr>
          <w:ilvl w:val="0"/>
          <w:numId w:val="19"/>
        </w:numPr>
        <w:tabs>
          <w:tab w:val="clear" w:pos="511"/>
          <w:tab w:val="num" w:pos="0"/>
        </w:tabs>
        <w:ind w:left="0"/>
      </w:pPr>
      <w:r w:rsidRPr="00502971">
        <w:t>квалифицированные сертификаты, выданные физическим лицам;</w:t>
      </w:r>
    </w:p>
    <w:p w:rsidR="00C83596" w:rsidRPr="00502971" w:rsidRDefault="00C83596" w:rsidP="002E7894">
      <w:pPr>
        <w:pStyle w:val="affff4"/>
        <w:numPr>
          <w:ilvl w:val="0"/>
          <w:numId w:val="19"/>
        </w:numPr>
        <w:tabs>
          <w:tab w:val="clear" w:pos="511"/>
          <w:tab w:val="num" w:pos="0"/>
        </w:tabs>
        <w:ind w:left="0"/>
      </w:pPr>
      <w:r w:rsidRPr="00502971">
        <w:t>квалифицированные сертификаты, выданные физическим лицам, прекратившие свое действие;</w:t>
      </w:r>
    </w:p>
    <w:p w:rsidR="00C83596" w:rsidRPr="00502971" w:rsidRDefault="00C83596" w:rsidP="002E7894">
      <w:pPr>
        <w:pStyle w:val="affff4"/>
        <w:numPr>
          <w:ilvl w:val="0"/>
          <w:numId w:val="19"/>
        </w:numPr>
        <w:tabs>
          <w:tab w:val="clear" w:pos="511"/>
          <w:tab w:val="num" w:pos="0"/>
        </w:tabs>
        <w:ind w:left="0"/>
      </w:pPr>
      <w:r w:rsidRPr="00502971">
        <w:t>аннулированные квалифицированные сертификаты, выданные физическим лицам.</w:t>
      </w:r>
    </w:p>
    <w:p w:rsidR="00C83596" w:rsidRPr="00502971" w:rsidRDefault="00C83596" w:rsidP="00C83596">
      <w:r w:rsidRPr="00502971">
        <w:t>Раздел «квалифицированные сертификаты, выданные физическим лицам» содержит следующие обязательные поля:</w:t>
      </w:r>
    </w:p>
    <w:p w:rsidR="00C83596" w:rsidRPr="00502971" w:rsidRDefault="00C83596" w:rsidP="00C83596">
      <w:r w:rsidRPr="00502971">
        <w:t>1) уникальный номер квалифицированного сертификата;</w:t>
      </w:r>
    </w:p>
    <w:p w:rsidR="00C83596" w:rsidRPr="00502971" w:rsidRDefault="00C83596" w:rsidP="00C83596">
      <w:r w:rsidRPr="00502971">
        <w:t>2) даты начала и окончания действия квалифицированного сертификата;</w:t>
      </w:r>
    </w:p>
    <w:p w:rsidR="00C83596" w:rsidRPr="00502971" w:rsidRDefault="00C83596" w:rsidP="00C83596">
      <w:r w:rsidRPr="00502971">
        <w:t>3) фамилия, имя и отчество (если имеется) владельца квалифицированного сертификата;</w:t>
      </w:r>
    </w:p>
    <w:p w:rsidR="00C83596" w:rsidRPr="00502971" w:rsidRDefault="00C83596" w:rsidP="00C83596">
      <w:r w:rsidRPr="00502971">
        <w:t>4) страховой номер индивидуального лицевого счета и идентификационный номер налогоплательщика владельца квалифицированного сертификата;</w:t>
      </w:r>
    </w:p>
    <w:p w:rsidR="00C83596" w:rsidRPr="00502971" w:rsidRDefault="00C83596" w:rsidP="00C83596">
      <w:r w:rsidRPr="00502971">
        <w:t xml:space="preserve">5) </w:t>
      </w:r>
      <w:r w:rsidR="00085675" w:rsidRPr="00085675">
        <w:t>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если информация о таких полномочиях владельца квалифицированного сертификата включена в квалифицированный сертификат.</w:t>
      </w:r>
    </w:p>
    <w:p w:rsidR="00C83596" w:rsidRPr="00502971" w:rsidRDefault="00C83596" w:rsidP="00C83596">
      <w:r w:rsidRPr="00502971">
        <w:t xml:space="preserve">6) </w:t>
      </w:r>
      <w:r w:rsidR="00085675">
        <w:t>и</w:t>
      </w:r>
      <w:r w:rsidR="00085675" w:rsidRPr="00085675">
        <w:t>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абзаце первом пункта 1 части 1 статьи 18 настоящего Федерального закона.</w:t>
      </w:r>
    </w:p>
    <w:p w:rsidR="00C83596" w:rsidRPr="00502971" w:rsidRDefault="00C83596" w:rsidP="00C83596">
      <w:r w:rsidRPr="00502971">
        <w:t>Раздел «квалифицированные сертификаты, выданные физическим лицам, прекратившие свое действие» содержит следующие обязательные поля:</w:t>
      </w:r>
    </w:p>
    <w:p w:rsidR="00C83596" w:rsidRPr="00502971" w:rsidRDefault="00C83596" w:rsidP="00C83596">
      <w:r w:rsidRPr="00502971">
        <w:t>1) уникальный номер квалифицированного сертификата;</w:t>
      </w:r>
    </w:p>
    <w:p w:rsidR="00C83596" w:rsidRPr="00502971" w:rsidRDefault="00C83596" w:rsidP="00C83596">
      <w:r w:rsidRPr="00502971">
        <w:t>2) даты начала и окончания действия квалифицированного сертификата;</w:t>
      </w:r>
    </w:p>
    <w:p w:rsidR="00C83596" w:rsidRPr="00502971" w:rsidRDefault="00C83596" w:rsidP="00C83596">
      <w:r w:rsidRPr="00502971">
        <w:t>3) фамилия, имя и отчество (если имеется) владельца квалифицированного сертификата;</w:t>
      </w:r>
    </w:p>
    <w:p w:rsidR="00C83596" w:rsidRPr="00502971" w:rsidRDefault="00C83596" w:rsidP="00C83596">
      <w:r w:rsidRPr="00502971">
        <w:t>4) дата прекращения действия квалифицированного сертификата;</w:t>
      </w:r>
    </w:p>
    <w:p w:rsidR="00C83596" w:rsidRPr="00502971" w:rsidRDefault="00C83596" w:rsidP="00C83596">
      <w:r w:rsidRPr="00502971">
        <w:t xml:space="preserve">5) основание прекращения действия квалифицированного сертификата. </w:t>
      </w:r>
    </w:p>
    <w:p w:rsidR="00C83596" w:rsidRPr="00502971" w:rsidRDefault="00C83596" w:rsidP="00C83596">
      <w:r w:rsidRPr="00502971">
        <w:t>Раздел «аннулированные квалифицированные, выданные физическим лицам» содержит следующие обязательные поля:</w:t>
      </w:r>
    </w:p>
    <w:p w:rsidR="00C83596" w:rsidRPr="00502971" w:rsidRDefault="00C83596" w:rsidP="00C83596">
      <w:r w:rsidRPr="00502971">
        <w:t>1) уникальный номер квалифицированного сертификата;</w:t>
      </w:r>
    </w:p>
    <w:p w:rsidR="00C83596" w:rsidRPr="00502971" w:rsidRDefault="00C83596" w:rsidP="00C83596">
      <w:r w:rsidRPr="00502971">
        <w:t>2) даты начала и окончания действия квалифицированного сертификата;</w:t>
      </w:r>
    </w:p>
    <w:p w:rsidR="00C83596" w:rsidRPr="00502971" w:rsidRDefault="00C83596" w:rsidP="00C83596">
      <w:r w:rsidRPr="00502971">
        <w:t>3) фамилия, имя и отчество (если имеется) владельца квалифицированного сертификата;</w:t>
      </w:r>
    </w:p>
    <w:p w:rsidR="00C83596" w:rsidRPr="00502971" w:rsidRDefault="00C83596" w:rsidP="00C83596">
      <w:r w:rsidRPr="00502971">
        <w:t>4) дата аннулирования квалифицированного сертификата;</w:t>
      </w:r>
    </w:p>
    <w:p w:rsidR="00C83596" w:rsidRPr="00502971" w:rsidRDefault="00C83596" w:rsidP="00C83596">
      <w:r w:rsidRPr="00502971">
        <w:t>5) основание аннулирования квалифицированного сертификата.</w:t>
      </w:r>
    </w:p>
    <w:p w:rsidR="000E0862" w:rsidRPr="00502971" w:rsidRDefault="000E0862" w:rsidP="000E0862">
      <w:pPr>
        <w:pStyle w:val="33"/>
      </w:pPr>
      <w:bookmarkStart w:id="97" w:name="_Toc66450088"/>
      <w:r w:rsidRPr="00502971">
        <w:t>Сроки внесения информации о прекращении действия или аннулировании квалифицированного сертификата в реестр сертификатов</w:t>
      </w:r>
      <w:bookmarkEnd w:id="97"/>
    </w:p>
    <w:p w:rsidR="00E910A1" w:rsidRPr="00502971" w:rsidRDefault="00E910A1" w:rsidP="00E910A1">
      <w:r w:rsidRPr="00502971">
        <w:t>Информация о выданных АУЦ квалифицированных сертификатах вносится в реестр сертификатов одновременно с их выдачей, но не позднее не позднее даты начала действия квалифицированного сертификата, указанной в квалифицированном сертификате.</w:t>
      </w:r>
    </w:p>
    <w:p w:rsidR="00E910A1" w:rsidRPr="00502971" w:rsidRDefault="00E910A1" w:rsidP="00E910A1">
      <w:r w:rsidRPr="00502971">
        <w:t>Информация о прекращении действия и аннулировании квалифицированного сертификата вносится в реестр сертификатов АУЦ в течение 12 (двенадцати) часов с момента наступления обстоятельств, приводящих к аннулированию квалифицированного сертификата, или в течение 12 (двенадцати) часов с момента, когда АУЦ стало известно или должно было стать известно о наступлении таких обстоятельств.</w:t>
      </w:r>
    </w:p>
    <w:p w:rsidR="00E910A1" w:rsidRPr="00502971" w:rsidRDefault="00E910A1" w:rsidP="00E910A1">
      <w:r w:rsidRPr="00502971">
        <w:t>Информация об аннулировании квалифицированного сертификата вносится АУЦ в реестр сертификатов не позднее 1 (одного) рабочего дня со дня вступления в законную силу решения суда, явившегося основанием для аннулирования, а также при аннулировании АУЦ квалифицированных сертификатов по основаниям, указанным в пунктах 1 и 2 части 6.1 статьи 14 Федерального закона «Об электронной подписи»:</w:t>
      </w:r>
    </w:p>
    <w:p w:rsidR="00E910A1" w:rsidRPr="00502971" w:rsidRDefault="00E910A1" w:rsidP="002E7894">
      <w:pPr>
        <w:pStyle w:val="affff4"/>
        <w:numPr>
          <w:ilvl w:val="0"/>
          <w:numId w:val="19"/>
        </w:numPr>
        <w:tabs>
          <w:tab w:val="clear" w:pos="511"/>
          <w:tab w:val="num" w:pos="0"/>
        </w:tabs>
        <w:ind w:left="0"/>
      </w:pPr>
      <w:r w:rsidRPr="00502971">
        <w:t>не подтверждено, что владелец сертификата владеет ключом электронной подписи, соответствующим ключу проверки электронной подписи, указанному в таком квалифицированном сертификате;</w:t>
      </w:r>
    </w:p>
    <w:p w:rsidR="00E910A1" w:rsidRPr="00502971" w:rsidRDefault="00E910A1" w:rsidP="002E7894">
      <w:pPr>
        <w:pStyle w:val="affff4"/>
        <w:numPr>
          <w:ilvl w:val="0"/>
          <w:numId w:val="19"/>
        </w:numPr>
        <w:tabs>
          <w:tab w:val="clear" w:pos="511"/>
          <w:tab w:val="num" w:pos="0"/>
        </w:tabs>
        <w:ind w:left="0"/>
      </w:pPr>
      <w:r w:rsidRPr="00502971">
        <w:t>установлено, что содержащийся в квалифицированном сертификате ключ проверки электронной подписи уже содержится в ином ранее созданном квалифицированном сертификате.</w:t>
      </w:r>
    </w:p>
    <w:p w:rsidR="005C7734" w:rsidRPr="00502971" w:rsidRDefault="005C7734" w:rsidP="005C7734">
      <w:pPr>
        <w:pStyle w:val="23"/>
        <w:spacing w:before="0"/>
      </w:pPr>
      <w:bookmarkStart w:id="98" w:name="_Toc66450089"/>
      <w:r w:rsidRPr="00502971">
        <w:t>Порядок технического обслуживания реестра квалифицированных сертификатов</w:t>
      </w:r>
      <w:bookmarkEnd w:id="98"/>
    </w:p>
    <w:p w:rsidR="00B63307" w:rsidRPr="00502971" w:rsidRDefault="00B63307" w:rsidP="00B63307">
      <w:r w:rsidRPr="00502971">
        <w:t>Плановые технические работы по обслуживанию реестра сертификатов, в том числе процедуры резервного копирования, проводятся АУЦ в ночное время с целью минимизации и возможности исключения перерывов в работе при использовании квалифицированных сертификатов и в возможности получения доступа к реестру сертификатов АУЦ.</w:t>
      </w:r>
    </w:p>
    <w:p w:rsidR="00B63307" w:rsidRPr="00502971" w:rsidRDefault="00B63307" w:rsidP="00B63307">
      <w:r w:rsidRPr="00502971">
        <w:t>Внеплановые технические работы по обслуживанию реестра сертификатов проводятся в оперативном режиме, при появлении такой необходимости.</w:t>
      </w:r>
    </w:p>
    <w:p w:rsidR="00B63307" w:rsidRPr="00502971" w:rsidRDefault="00B63307" w:rsidP="00B63307">
      <w:pPr>
        <w:pStyle w:val="33"/>
      </w:pPr>
      <w:bookmarkStart w:id="99" w:name="_Toc66450090"/>
      <w:r w:rsidRPr="00502971">
        <w:t>Максимальные сроки проведения технического обслуживания</w:t>
      </w:r>
      <w:bookmarkEnd w:id="99"/>
    </w:p>
    <w:p w:rsidR="00B63307" w:rsidRPr="00502971" w:rsidRDefault="00B63307" w:rsidP="00B63307">
      <w:r w:rsidRPr="00502971">
        <w:t>Техническое обслуживание реестра сертификатов при проведении плановых технических работ осуществляется не более 8 (восьми) часов с момента их начала.</w:t>
      </w:r>
    </w:p>
    <w:p w:rsidR="00B63307" w:rsidRPr="00502971" w:rsidRDefault="00B63307" w:rsidP="00B63307">
      <w:r w:rsidRPr="00502971">
        <w:t>Техническое обслуживание реестра сертификатов при проведении внеплановых технических работ осуществляется не более 24 (двадцати четырех) часов с момента их начала.</w:t>
      </w:r>
    </w:p>
    <w:p w:rsidR="00B63307" w:rsidRPr="00502971" w:rsidRDefault="00B63307" w:rsidP="00B63307">
      <w:r w:rsidRPr="00502971">
        <w:t>Время проведения технического обслуживания может быть увеличено при наличии объективных оснований и причин, но не более чем на 5 (пять) дней со дня их начала, если такие работы могут повлиять на возможность создания или проверки электронной подписи участниками электронного взаимодействия.</w:t>
      </w:r>
    </w:p>
    <w:p w:rsidR="00B63307" w:rsidRPr="00502971" w:rsidRDefault="00B63307" w:rsidP="00B63307">
      <w:pPr>
        <w:pStyle w:val="33"/>
      </w:pPr>
      <w:bookmarkStart w:id="100" w:name="_Toc66450091"/>
      <w:r w:rsidRPr="00502971">
        <w:t>Порядок уведомления участников информационного взаимодействия о проведении технического обслуживания</w:t>
      </w:r>
      <w:bookmarkEnd w:id="100"/>
    </w:p>
    <w:p w:rsidR="00B63307" w:rsidRPr="00502971" w:rsidRDefault="00B63307" w:rsidP="00B63307">
      <w:r w:rsidRPr="00502971">
        <w:t>Перед проведением работ по техническому обслуживанию реестра сертификатов, если такие работы могут повлиять на возможность создания или проверки электронной подписи участниками электронного взаимодействия, АУЦ оповещает о проведении вышеуказанных работ посредством публикации соответствующей информации на сайте АУЦ и (или) направлением уведомления в электронной форме с использованием информационно-телекоммуникационных сетей, в том числе с использованием электронной почты.</w:t>
      </w:r>
    </w:p>
    <w:p w:rsidR="005C7734" w:rsidRPr="00502971" w:rsidRDefault="005C7734" w:rsidP="005C7734">
      <w:pPr>
        <w:pStyle w:val="14"/>
        <w:pageBreakBefore/>
      </w:pPr>
      <w:bookmarkStart w:id="101" w:name="_Toc66450092"/>
      <w:r w:rsidRPr="00502971">
        <w:t>Порядок исполнения обязанностей АУЦ</w:t>
      </w:r>
      <w:bookmarkEnd w:id="101"/>
    </w:p>
    <w:p w:rsidR="00FA29D6" w:rsidRPr="00502971" w:rsidRDefault="00FA29D6" w:rsidP="00FA29D6">
      <w:pPr>
        <w:pStyle w:val="23"/>
        <w:spacing w:before="0"/>
      </w:pPr>
      <w:bookmarkStart w:id="102" w:name="_Toc66450093"/>
      <w:r w:rsidRPr="00502971">
        <w:t>Информирование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bookmarkEnd w:id="102"/>
    </w:p>
    <w:p w:rsidR="00FA29D6" w:rsidRPr="00502971" w:rsidRDefault="00FA29D6" w:rsidP="00FA29D6">
      <w:r w:rsidRPr="00502971">
        <w:t>Руководство по обеспечению безопасности использования электронной подписи и средств электронной подписи, содержащее информацию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 выдается Пользователю АУЦ при выдаче квалифицированного сертификата.</w:t>
      </w:r>
    </w:p>
    <w:p w:rsidR="00FA29D6" w:rsidRPr="00502971" w:rsidRDefault="00FA29D6" w:rsidP="00FA29D6">
      <w:r w:rsidRPr="00502971">
        <w:t>АУЦ осуществляет информирование Стороны, присоединившейся к Порядку, в том числе Пользователей АУЦ и владельцев сертификатов,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 следующими способами:</w:t>
      </w:r>
    </w:p>
    <w:p w:rsidR="00FA29D6" w:rsidRPr="00502971" w:rsidRDefault="00FA29D6" w:rsidP="00FA29D6">
      <w:r w:rsidRPr="00502971">
        <w:t xml:space="preserve">1) АУЦ информирует всех участников электронного взаимодействия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 путем размещения настоящего Порядка, а также руководства по обеспечению безопасности использования электронной подписи и средств электронной подписи, отдельным документом в электронной форме на сайте </w:t>
      </w:r>
      <w:r w:rsidR="00814084" w:rsidRPr="00502971">
        <w:t>АУЦ</w:t>
      </w:r>
      <w:r w:rsidRPr="00502971">
        <w:t>;</w:t>
      </w:r>
    </w:p>
    <w:p w:rsidR="00FA29D6" w:rsidRPr="00502971" w:rsidRDefault="00FA29D6" w:rsidP="00FA29D6">
      <w:r w:rsidRPr="00502971">
        <w:t>2) Сторона, присоединившаяся к Порядку, обязана ознакомится с настоящим Порядком и всеми приложениями к нему</w:t>
      </w:r>
      <w:r w:rsidR="00814084" w:rsidRPr="00502971">
        <w:t xml:space="preserve"> и отдельными документами</w:t>
      </w:r>
      <w:r w:rsidRPr="00502971">
        <w:t xml:space="preserve">, в том числе с руководством по обеспечению безопасности использования электронной подписи и средств электронной подписи, о чем подтверждает путем подписания заявления </w:t>
      </w:r>
      <w:r w:rsidR="00942AD7" w:rsidRPr="00502971">
        <w:t xml:space="preserve">на </w:t>
      </w:r>
      <w:r w:rsidR="00085675">
        <w:t>создание</w:t>
      </w:r>
      <w:r w:rsidR="00942AD7" w:rsidRPr="00502971">
        <w:t xml:space="preserve"> сертификата</w:t>
      </w:r>
      <w:r w:rsidRPr="00502971">
        <w:t xml:space="preserve">, по форме, приведенной в </w:t>
      </w:r>
      <w:r w:rsidR="00814084" w:rsidRPr="00502971">
        <w:t>приложении</w:t>
      </w:r>
      <w:r w:rsidRPr="00502971">
        <w:t>;</w:t>
      </w:r>
    </w:p>
    <w:p w:rsidR="00814084" w:rsidRPr="00502971" w:rsidRDefault="00814084" w:rsidP="00FA29D6">
      <w:r w:rsidRPr="00502971">
        <w:t>3) При выдаче квалифицированного сертификата АУЦ одновременно с выдачей квалифицированного сертификата информирует лицо, обратившееся за получением квалифицированного сертификата,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 и под расписку выдает краткое руководство по обеспечению безопасности использования электронной подписи и средств электронной подписи, а также, по согласованию с владельцем сертификата, направляет владельцу сертификата или записывает на носитель информации, предоставленный заявителем, документацию в форме электронных документов, в том числе содержащую:</w:t>
      </w:r>
    </w:p>
    <w:p w:rsidR="00814084" w:rsidRPr="00502971" w:rsidRDefault="00814084" w:rsidP="002E7894">
      <w:pPr>
        <w:pStyle w:val="affff4"/>
        <w:numPr>
          <w:ilvl w:val="0"/>
          <w:numId w:val="19"/>
        </w:numPr>
        <w:tabs>
          <w:tab w:val="clear" w:pos="511"/>
          <w:tab w:val="num" w:pos="0"/>
        </w:tabs>
        <w:ind w:left="0"/>
      </w:pPr>
      <w:r w:rsidRPr="00502971">
        <w:t>руководство по обеспечению безопасности использования электронной подписи и средств электронной подписи, содержащее информацию о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814084" w:rsidRPr="00502971" w:rsidRDefault="00814084" w:rsidP="002E7894">
      <w:pPr>
        <w:pStyle w:val="affff4"/>
        <w:numPr>
          <w:ilvl w:val="0"/>
          <w:numId w:val="19"/>
        </w:numPr>
        <w:tabs>
          <w:tab w:val="clear" w:pos="511"/>
          <w:tab w:val="num" w:pos="0"/>
        </w:tabs>
        <w:ind w:left="0"/>
      </w:pPr>
      <w:r w:rsidRPr="00502971">
        <w:t>инструкцию по использованию средства электронной подписи, входящую в состав эксплуатационной документации на средство электронной подписи (по желанию владельца сертификата и при наличии в Удостоверяющем центре документации на средство электронной подписи, которое использует владелец сертификата);</w:t>
      </w:r>
    </w:p>
    <w:p w:rsidR="00814084" w:rsidRPr="00502971" w:rsidRDefault="00814084" w:rsidP="00FA29D6">
      <w:r w:rsidRPr="00502971">
        <w:t>4) АУЦ оказывает техническую поддержку Пользователей АУЦ и осуществляет предоставление консультаций по вопросам использования электронной подписи и средств электронной подписи, в том числе по вопросам обеспечения безопасности при использовании электронной подписи и средств электронной подписи.</w:t>
      </w:r>
    </w:p>
    <w:p w:rsidR="00FA29D6" w:rsidRPr="00502971" w:rsidRDefault="00814084" w:rsidP="00814084">
      <w:pPr>
        <w:pStyle w:val="23"/>
        <w:spacing w:before="0"/>
      </w:pPr>
      <w:bookmarkStart w:id="103" w:name="_Toc66450094"/>
      <w:r w:rsidRPr="00502971">
        <w:t>В</w:t>
      </w:r>
      <w:r w:rsidR="00FA29D6" w:rsidRPr="00502971">
        <w:t>ыдача по обращению заявителя средств электронной подписи</w:t>
      </w:r>
      <w:bookmarkEnd w:id="103"/>
    </w:p>
    <w:p w:rsidR="00814084" w:rsidRPr="00502971" w:rsidRDefault="00814084" w:rsidP="00814084">
      <w:r w:rsidRPr="00502971">
        <w:t>Средства электронной подписи, используемые заявителем, должны соответствовать требованиям частью 4 статьи 6 и статьи 12 Федерального закона «Об электронной подписи», Требованиями к средствам электронной подписи, утвержденными приказом ФСБ России от 27 декабря 2011 г. № 796, а также обеспечивать возможность проверки всех усиленных квалифицированных электронных подписей в случае, если в состав электронных документов лицом, подписавшим данные электронные документы, включены электронные документы, созданные иными лицами (органами, организациями) и подписанные усиленной квалифицированной электронной подписью, или в случае, если электронный документ подписан несколькими усиленными квалифицированными электронными подписями.</w:t>
      </w:r>
    </w:p>
    <w:p w:rsidR="00814084" w:rsidRPr="00502971" w:rsidRDefault="00814084" w:rsidP="00814084">
      <w:r w:rsidRPr="00502971">
        <w:t xml:space="preserve">Выдача и распространение сертифицированных средств электронной подписи и эксплуатационной документации к ним осуществляется АУЦ в соответствии с требованиями Инструкция ФАПСИ № 152. Факт выдачи заявителям сертифицированных средств электронной подписи и эксплуатационной документации к ним учитывается в соответствующих журналах поэкземплярного учета </w:t>
      </w:r>
      <w:r w:rsidR="00AE6C52" w:rsidRPr="00502971">
        <w:t>АУЦ.</w:t>
      </w:r>
    </w:p>
    <w:p w:rsidR="00AE6C52" w:rsidRPr="00502971" w:rsidRDefault="00AE6C52" w:rsidP="00814084">
      <w:r w:rsidRPr="00502971">
        <w:t>Если лицензионным соглашением, условия которой определил правообладатель (производитель) средства электронной подписи, правообладателем предоставлена возможность бесплатного использования средства электронной подписи без необходимости приобретения права использования продукта на условиях простой (неисключительной) лицензии, либо использования без установки ключа (лицензионного номера), либо предоставлена возможность его использования в рамках ограниченного периода времени в целях демонстрации программного продукта и ознакомления пользователя с его возможностями, АУЦ имеет право, в рамках лицензионного соглашения, безвозмездно передать заявителю сертифицированное средство электронной подписи, которое есть в наличии в АУЦ, либо предоставить заявителю информацию о сайте правообладателя (производителя) в сети Интернет, в том числе информацию, содержащую условия лицензионного соглашения и информацию (при её наличии) о возможности ознакомления с программным продуктом, соответствующим требованиям к сертифицированным средствам электронной подписи.</w:t>
      </w:r>
    </w:p>
    <w:p w:rsidR="00AE6C52" w:rsidRPr="00502971" w:rsidRDefault="00AE6C52" w:rsidP="00814084">
      <w:r w:rsidRPr="00502971">
        <w:t>Порядок использования средств электронной подписи определяются эксплуатационной документацией на средство электронной подписи и лицензионным соглашением, условия которой определяет правообладатель.</w:t>
      </w:r>
    </w:p>
    <w:p w:rsidR="00FA29D6" w:rsidRPr="00502971" w:rsidRDefault="00AE6C52" w:rsidP="00AE6C52">
      <w:pPr>
        <w:pStyle w:val="23"/>
        <w:spacing w:before="0"/>
      </w:pPr>
      <w:bookmarkStart w:id="104" w:name="_Toc66450095"/>
      <w:r w:rsidRPr="00502971">
        <w:t>О</w:t>
      </w:r>
      <w:r w:rsidR="00FA29D6" w:rsidRPr="00502971">
        <w:t>беспечение актуальности информации, содержащейся в реестре квалифицированных сертификатов, и ее защиты от неправомерного доступа, уничтожения, модификации, блокирования, иных неправомерных действий</w:t>
      </w:r>
      <w:bookmarkEnd w:id="104"/>
    </w:p>
    <w:p w:rsidR="00AE6C52" w:rsidRPr="00502971" w:rsidRDefault="00AE6C52" w:rsidP="00FA29D6">
      <w:r w:rsidRPr="00502971">
        <w:t>АУЦ обеспечивает актуальность информации, содержащейся в реестре сертификатов, а также защиту информации, содержащейся в реестре сертификатов, от неправомерного доступа, уничтожения, модификации, блокирования, иных неправомерных действий в течение всего срока своей деятельности.</w:t>
      </w:r>
    </w:p>
    <w:p w:rsidR="00AE6C52" w:rsidRPr="00502971" w:rsidRDefault="00AE6C52" w:rsidP="00FA29D6">
      <w:r w:rsidRPr="00502971">
        <w:t>Защита информации, содержащейся в реестре сертификатов, от неправомерного доступа, уничтожения, модификации, блокирования, иных неправомерных действий обеспечивается путем реализации комплекса организационных и технических мер по обеспечению информационной безопасности инфраструктуры АУЦ, обеспечению защиты информации, обрабатываемой с использованием средств АУЦ, которые в том числе включают меры по защите информации, содержащейся в реестре сертификатов.</w:t>
      </w:r>
    </w:p>
    <w:p w:rsidR="00AE6C52" w:rsidRPr="00502971" w:rsidRDefault="00AE6C52" w:rsidP="00FA29D6">
      <w:r w:rsidRPr="00502971">
        <w:t>Мероприятия по обеспечению защиты информации, при её обработке с использованием средств АУЦ, осуществляются в том числе в соответствии с требованиями федеральных законов «Об информации, информационных технологиях и о защите информации», «О персональных данных»,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 февраля 2013 года № 21,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утвержденных приказом ФСБ России от 10 июля 2014 года № 378, Требованиями к средствам электронной подписи и Требованиями к средствам удостоверяющего центра, утвержденными приказом ФСБ России от 27 декабря 2011 г. № 796, Инструкцией ФАПСИ № 152.</w:t>
      </w:r>
    </w:p>
    <w:p w:rsidR="00AE6C52" w:rsidRPr="00502971" w:rsidRDefault="00AE6C52" w:rsidP="00FA29D6">
      <w:r w:rsidRPr="00502971">
        <w:t>Обработка информации осуществляется с использованием средств АУЦ, соответствующих Требованиям к средствам электронной подписи и Требованиями к средствам удостоверяющего центра, утвержденными приказом ФСБ России от 27 декабря 2011 г. № 796, прошедших оценку соответствия по требованиям безопасности информации.</w:t>
      </w:r>
    </w:p>
    <w:p w:rsidR="00AE6C52" w:rsidRPr="00502971" w:rsidRDefault="00AE6C52" w:rsidP="00FA29D6">
      <w:r w:rsidRPr="00502971">
        <w:t xml:space="preserve">Защита информации, содержащейся в реестре сертификатов АУЦ, осуществляется, в частности, путем реализации следующих мероприятий: </w:t>
      </w:r>
    </w:p>
    <w:p w:rsidR="00AE6C52" w:rsidRPr="00502971" w:rsidRDefault="00AE6C52" w:rsidP="002E7894">
      <w:pPr>
        <w:pStyle w:val="affff4"/>
        <w:numPr>
          <w:ilvl w:val="0"/>
          <w:numId w:val="19"/>
        </w:numPr>
        <w:tabs>
          <w:tab w:val="clear" w:pos="511"/>
          <w:tab w:val="num" w:pos="0"/>
        </w:tabs>
        <w:ind w:left="0"/>
      </w:pPr>
      <w:r w:rsidRPr="00502971">
        <w:t>обеспечивается контроль доступа в помещения, где размещены технические средства АУЦ;</w:t>
      </w:r>
    </w:p>
    <w:p w:rsidR="00782EA8" w:rsidRPr="00502971" w:rsidRDefault="00AE6C52" w:rsidP="002E7894">
      <w:pPr>
        <w:pStyle w:val="affff4"/>
        <w:numPr>
          <w:ilvl w:val="0"/>
          <w:numId w:val="19"/>
        </w:numPr>
        <w:tabs>
          <w:tab w:val="clear" w:pos="511"/>
          <w:tab w:val="num" w:pos="0"/>
        </w:tabs>
        <w:ind w:left="0"/>
      </w:pPr>
      <w:r w:rsidRPr="00502971">
        <w:t xml:space="preserve">реализована ролевая модель доступа к компонентам средств </w:t>
      </w:r>
      <w:r w:rsidR="00782EA8" w:rsidRPr="00502971">
        <w:t>АУЦ</w:t>
      </w:r>
      <w:r w:rsidRPr="00502971">
        <w:t xml:space="preserve">, обеспечивается идентификация, аутентификация и разграничение доступа уполномоченных лиц к программным и техническим средствам </w:t>
      </w:r>
      <w:r w:rsidR="00782EA8" w:rsidRPr="00502971">
        <w:t>АУЦ</w:t>
      </w:r>
      <w:r w:rsidRPr="00502971">
        <w:t xml:space="preserve"> и защищаемой инфо</w:t>
      </w:r>
      <w:r w:rsidR="00782EA8" w:rsidRPr="00502971">
        <w:t>рмации;</w:t>
      </w:r>
    </w:p>
    <w:p w:rsidR="00782EA8" w:rsidRPr="00502971" w:rsidRDefault="00AE6C52" w:rsidP="002E7894">
      <w:pPr>
        <w:pStyle w:val="affff4"/>
        <w:numPr>
          <w:ilvl w:val="0"/>
          <w:numId w:val="19"/>
        </w:numPr>
        <w:tabs>
          <w:tab w:val="clear" w:pos="511"/>
          <w:tab w:val="num" w:pos="0"/>
        </w:tabs>
        <w:ind w:left="0"/>
      </w:pPr>
      <w:r w:rsidRPr="00502971">
        <w:t xml:space="preserve">обеспечивается контроль действий уполномоченных лиц </w:t>
      </w:r>
      <w:r w:rsidR="00782EA8" w:rsidRPr="00502971">
        <w:t>АУЦ</w:t>
      </w:r>
      <w:r w:rsidRPr="00502971">
        <w:t xml:space="preserve"> и обслуживающего персонала, приняты меры по предотвращению несанкционированного доступа к средствам </w:t>
      </w:r>
      <w:r w:rsidR="00782EA8" w:rsidRPr="00502971">
        <w:t>АУЦ и защищаемой информации;</w:t>
      </w:r>
    </w:p>
    <w:p w:rsidR="00782EA8" w:rsidRPr="00502971" w:rsidRDefault="00AE6C52" w:rsidP="002E7894">
      <w:pPr>
        <w:pStyle w:val="affff4"/>
        <w:numPr>
          <w:ilvl w:val="0"/>
          <w:numId w:val="19"/>
        </w:numPr>
        <w:tabs>
          <w:tab w:val="clear" w:pos="511"/>
          <w:tab w:val="num" w:pos="0"/>
        </w:tabs>
        <w:ind w:left="0"/>
      </w:pPr>
      <w:r w:rsidRPr="00502971">
        <w:t>формирование и ведение реестра сертификатов осуществляется в условиях, обеспечивающих предотвращение несан</w:t>
      </w:r>
      <w:r w:rsidR="00782EA8" w:rsidRPr="00502971">
        <w:t>кционированного доступа к нему;</w:t>
      </w:r>
    </w:p>
    <w:p w:rsidR="00782EA8" w:rsidRPr="00502971" w:rsidRDefault="00AE6C52" w:rsidP="002E7894">
      <w:pPr>
        <w:pStyle w:val="affff4"/>
        <w:numPr>
          <w:ilvl w:val="0"/>
          <w:numId w:val="19"/>
        </w:numPr>
        <w:tabs>
          <w:tab w:val="clear" w:pos="511"/>
          <w:tab w:val="num" w:pos="0"/>
        </w:tabs>
        <w:ind w:left="0"/>
      </w:pPr>
      <w:r w:rsidRPr="00502971">
        <w:t>осуществляется регулярное резервное копирование информации, содержащейся в реестре сертификатов с соблюдением требований к защите от несанкционированного доступа к средствам резервного копирова</w:t>
      </w:r>
      <w:r w:rsidR="00782EA8" w:rsidRPr="00502971">
        <w:t>ния и резервируемой информации;</w:t>
      </w:r>
    </w:p>
    <w:p w:rsidR="00AE6C52" w:rsidRPr="00502971" w:rsidRDefault="00AE6C52" w:rsidP="002E7894">
      <w:pPr>
        <w:pStyle w:val="affff4"/>
        <w:numPr>
          <w:ilvl w:val="0"/>
          <w:numId w:val="19"/>
        </w:numPr>
        <w:tabs>
          <w:tab w:val="clear" w:pos="511"/>
          <w:tab w:val="num" w:pos="0"/>
        </w:tabs>
        <w:ind w:left="0"/>
      </w:pPr>
      <w:r w:rsidRPr="00502971">
        <w:t>для хранения информации используются опечатываемые хранилища информации (металлические шкафы, сейфы, пеналы).</w:t>
      </w:r>
    </w:p>
    <w:p w:rsidR="00FA29D6" w:rsidRPr="00502971" w:rsidRDefault="00F76632" w:rsidP="00F76632">
      <w:pPr>
        <w:pStyle w:val="23"/>
        <w:spacing w:before="0"/>
      </w:pPr>
      <w:bookmarkStart w:id="105" w:name="_Toc66450096"/>
      <w:r w:rsidRPr="00502971">
        <w:t>О</w:t>
      </w:r>
      <w:r w:rsidR="00FA29D6" w:rsidRPr="00502971">
        <w:t>беспечение доступности реестра квалифицированных сертификатов в информационно-телекоммуникационной сети «Интернет» в любое время, за исключением периодов технического обслуживания реестра квалифицированных сертификатов</w:t>
      </w:r>
      <w:bookmarkEnd w:id="105"/>
    </w:p>
    <w:p w:rsidR="00F76632" w:rsidRPr="00502971" w:rsidRDefault="00F76632" w:rsidP="00FA29D6">
      <w:r w:rsidRPr="00502971">
        <w:t>АУЦ в соответствии с пунктом 3 части 2 статьи 13 и частью 3 статьи 15 Федерального закона «Об электронной подписи» обеспечивает безвозмездный круглосуточный доступ к реестру сертификатов, опубликованному на сайте Удостоверяющего центра, при обращении к нему любого лица с использованием сети «Интернет» в любое время, за исключением периодов технического обслуживания реестра сертификатов, проводимых АУЦ.</w:t>
      </w:r>
    </w:p>
    <w:p w:rsidR="00F76632" w:rsidRPr="00502971" w:rsidRDefault="00F76632" w:rsidP="00FA29D6">
      <w:r w:rsidRPr="00502971">
        <w:t>АУЦ предоставляет безвозмездно любому лицу по его обращению сведения, содержащиеся в реестре сертификатов, в том числе информацию об аннулировании квалифицированного сертификата. Указанная информация предоставляется в форме выписки из реестра сертификатов.</w:t>
      </w:r>
    </w:p>
    <w:p w:rsidR="00F76632" w:rsidRPr="00502971" w:rsidRDefault="00F76632" w:rsidP="00FA29D6">
      <w:r w:rsidRPr="00502971">
        <w:t xml:space="preserve">В соответствии Порядком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 а также предоставления информации из таких реестров, утвержденным приказом Минкомсвязи России от 22 августа 2017 г. № 436, доступ заинтересованных лиц к реестру квалифицированных сертификатов с использованием информационно-телекоммуникационных сетей осуществляется путем размещения, формирования и ведения реестра квалифицированных сертификатов в информационной системе головного удостоверяющего центра, являющейся составной частью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76632" w:rsidRPr="00502971" w:rsidRDefault="00F76632" w:rsidP="00FA29D6">
      <w:r w:rsidRPr="00502971">
        <w:t>Доступ заинтересованных лиц к информационной системе головного удостоверяющего центра с целью получения сведений из реестра квалифицированных сертификатов осуществляется с использованием федеральной государственной информационной системы «Единый портал государственных и муниципальных услуг (функций)» на безвозмездной основе.</w:t>
      </w:r>
    </w:p>
    <w:p w:rsidR="00F76632" w:rsidRPr="00502971" w:rsidRDefault="00F76632" w:rsidP="00FA29D6">
      <w:r w:rsidRPr="00502971">
        <w:t>АУЦ обеспечивает доступность и целостность информации, опубликованной на сайте АУЦ, в том числе реестра сертификатов, квалифицированных сертификатов АУЦ, списка аннулированных сертификатов.</w:t>
      </w:r>
    </w:p>
    <w:p w:rsidR="00FA29D6" w:rsidRPr="00502971" w:rsidRDefault="00F76632" w:rsidP="00F76632">
      <w:pPr>
        <w:pStyle w:val="23"/>
        <w:spacing w:before="0"/>
      </w:pPr>
      <w:bookmarkStart w:id="106" w:name="_Toc66450097"/>
      <w:r w:rsidRPr="00502971">
        <w:t>П</w:t>
      </w:r>
      <w:r w:rsidR="00FA29D6" w:rsidRPr="00502971">
        <w:t>орядок обеспечения конфиденциальности созданных АУЦ ключей электронных подписей</w:t>
      </w:r>
      <w:bookmarkEnd w:id="106"/>
    </w:p>
    <w:p w:rsidR="00F76632" w:rsidRPr="00502971" w:rsidRDefault="009870E3" w:rsidP="009870E3">
      <w:pPr>
        <w:pStyle w:val="33"/>
      </w:pPr>
      <w:bookmarkStart w:id="107" w:name="_Toc66450098"/>
      <w:r w:rsidRPr="00502971">
        <w:t>Порядок обеспечения конфиденциальности ключа электронной подписи АУЦ</w:t>
      </w:r>
      <w:bookmarkEnd w:id="107"/>
    </w:p>
    <w:p w:rsidR="009870E3" w:rsidRPr="00502971" w:rsidRDefault="009870E3" w:rsidP="009870E3">
      <w:r w:rsidRPr="00502971">
        <w:t>Конфиденциальность ключа электронной подписи АУЦ, обеспечивается путем реализации комплекса организационных и технических мер по обеспечению информационной безопасности инфраструктуры АУЦ, обеспечению защиты информации, обрабатываемой с использованием средств АУЦ.</w:t>
      </w:r>
    </w:p>
    <w:p w:rsidR="009870E3" w:rsidRPr="00502971" w:rsidRDefault="009870E3" w:rsidP="009870E3">
      <w:r w:rsidRPr="00502971">
        <w:t xml:space="preserve">Хранение и использование ключей электронной подписи АУЦ осуществляется в сертифицированном программно-аппаратном </w:t>
      </w:r>
      <w:r w:rsidR="00B16DC9" w:rsidRPr="00502971">
        <w:t>криптографическом</w:t>
      </w:r>
      <w:r w:rsidRPr="00502971">
        <w:t xml:space="preserve"> модуле, позволяющим обеспечить целостность и конфиденциальность ключей электронной подписи АУЦ.</w:t>
      </w:r>
    </w:p>
    <w:p w:rsidR="009870E3" w:rsidRPr="00502971" w:rsidRDefault="009870E3" w:rsidP="009870E3">
      <w:r w:rsidRPr="00502971">
        <w:t xml:space="preserve">Средства </w:t>
      </w:r>
      <w:r w:rsidR="009D0A7E" w:rsidRPr="00502971">
        <w:t>АУЦ</w:t>
      </w:r>
      <w:r w:rsidRPr="00502971">
        <w:t xml:space="preserve">, с использованием которых осуществляется использование и хранение ключей электронной подписи </w:t>
      </w:r>
      <w:r w:rsidR="009D0A7E" w:rsidRPr="00502971">
        <w:t>АУЦ</w:t>
      </w:r>
      <w:r w:rsidRPr="00502971">
        <w:t>, имеют документ, подтверждающий оценку соответствия по требованиям безопасности информации и соответствуют Требованиям к средствам электронной подписи и Требованиями к средствам удостоверяющего центра, утвержденными приказом ФСБ России от 27 декабря 2011 г. № 796.</w:t>
      </w:r>
    </w:p>
    <w:p w:rsidR="009870E3" w:rsidRPr="00502971" w:rsidRDefault="009870E3" w:rsidP="009870E3">
      <w:r w:rsidRPr="00502971">
        <w:t xml:space="preserve">Ключи электронной подписи </w:t>
      </w:r>
      <w:r w:rsidR="009D0A7E" w:rsidRPr="00502971">
        <w:t xml:space="preserve">АУЦ </w:t>
      </w:r>
      <w:r w:rsidRPr="00502971">
        <w:t>выводятся из эксплуатации при окончании срока их действия. Временное их хранение не осуществляется.</w:t>
      </w:r>
    </w:p>
    <w:p w:rsidR="00F76632" w:rsidRPr="00502971" w:rsidRDefault="00AA4CDD" w:rsidP="009870E3">
      <w:pPr>
        <w:pStyle w:val="33"/>
      </w:pPr>
      <w:bookmarkStart w:id="108" w:name="_Toc66450099"/>
      <w:r w:rsidRPr="00502971">
        <w:t>Порядок обеспечения конфиденциальности ключей электронных подписей заявителей</w:t>
      </w:r>
      <w:bookmarkEnd w:id="108"/>
    </w:p>
    <w:p w:rsidR="009D0A7E" w:rsidRPr="00502971" w:rsidRDefault="009D0A7E" w:rsidP="00F76632">
      <w:r w:rsidRPr="00502971">
        <w:t xml:space="preserve">Конфиденциальность ключей электронных подписей заявителей обеспечивается АУЦ в период времени получения носителя ключевой информации </w:t>
      </w:r>
      <w:r w:rsidR="00085675">
        <w:t xml:space="preserve">от заявителя, </w:t>
      </w:r>
      <w:r w:rsidRPr="00502971">
        <w:t>и записи на него ключей электронной подписи, созданных АУЦ, до момента передачи ключевого носителя заявителю, при этом создание и запись ключа электронной подписи на ключевой носитель, представленный заявителем осуществляется АУЦ только в случае личного прибытия заявителя в АУЦ и в его присутствии.</w:t>
      </w:r>
    </w:p>
    <w:p w:rsidR="009D0A7E" w:rsidRPr="00502971" w:rsidRDefault="009D0A7E" w:rsidP="00F76632">
      <w:r w:rsidRPr="00502971">
        <w:t>Выдача ключей электронной подписи заявителю осуществляется АУЦ в соответствии с требованиями настоящего Порядка.</w:t>
      </w:r>
    </w:p>
    <w:p w:rsidR="009D0A7E" w:rsidRPr="00502971" w:rsidRDefault="009D0A7E" w:rsidP="00F76632">
      <w:r w:rsidRPr="00502971">
        <w:t>После создания АУЦ ключа электронных подписи заявителя и его записи на носитель ключевой информации, представленный непосредственно перед созданием ключа электронных подписи заявителем, данный носитель ключевой информации, в том числе содержащий ключ электронной подписи, указанный ключевой носитель выдается заявителю под расписку, при этом вносится запись в соответствующий журнал учета АУЦ о выдаче ключа электронной подписи и соответствующего ему квалифицированного сертификата.</w:t>
      </w:r>
    </w:p>
    <w:p w:rsidR="009D0A7E" w:rsidRPr="00502971" w:rsidRDefault="009D0A7E" w:rsidP="00F76632">
      <w:r w:rsidRPr="00502971">
        <w:t>Создание ключей электронной подписи заявителя осуществляется с использованием средств АУЦ, прошедших оценку соответствия по требованиям безопасности информации.</w:t>
      </w:r>
    </w:p>
    <w:p w:rsidR="009D0A7E" w:rsidRPr="00502971" w:rsidRDefault="009D0A7E" w:rsidP="00F76632">
      <w:r w:rsidRPr="00502971">
        <w:t>АУЦ не осуществляет хранение (в том числе временное хранение) ключей электронной подписи, а также носителей ключевой информации, содержащих ключи электронной подписи заявителя (владельца сертификата).</w:t>
      </w:r>
    </w:p>
    <w:p w:rsidR="009D0A7E" w:rsidRPr="00502971" w:rsidRDefault="009D0A7E" w:rsidP="00F76632">
      <w:r w:rsidRPr="00502971">
        <w:t>В случае, если заявитель направил в АУЦ в электронном виде ключ электронной подписи по информационно-телекоммуникационной сети или иными способами, не гарантирующими обеспечение конфиденциальности ключа электронной подписи, такой ключ считается скомпрометированным в связи нарушением конфиденциальность ключа электронной подписи, при этом заявитель обязан провести процедуру его внеплановой смены. В случае наличия действующего квалифицированного сертификата, соответствующего указанному ключу электронной подписи, такой квалифицированный сертификат прекращает действие, при этом владелец сертификата обязан обратится в АУЦ с заявлением о прекращении его действия.</w:t>
      </w:r>
    </w:p>
    <w:p w:rsidR="00F76632" w:rsidRPr="00502971" w:rsidRDefault="009D0A7E" w:rsidP="00F76632">
      <w:r w:rsidRPr="00502971">
        <w:t>Владелец сертификата, получивший квалифицированный сертификат в АУЦ обеспечивает конфиденциальность ключей электронных подписей и обязан:</w:t>
      </w:r>
    </w:p>
    <w:p w:rsidR="009D0A7E" w:rsidRPr="00502971" w:rsidRDefault="009D0A7E" w:rsidP="002E7894">
      <w:pPr>
        <w:pStyle w:val="affff4"/>
        <w:numPr>
          <w:ilvl w:val="0"/>
          <w:numId w:val="19"/>
        </w:numPr>
        <w:tabs>
          <w:tab w:val="clear" w:pos="511"/>
          <w:tab w:val="num" w:pos="0"/>
        </w:tabs>
        <w:ind w:left="0"/>
      </w:pPr>
      <w:r w:rsidRPr="00502971">
        <w:t>хранить в тайне ключ электронной подписи, принимать все возможные меры для предотвращения его утраты, раскрытия, искажения и несанкционированного использования;</w:t>
      </w:r>
    </w:p>
    <w:p w:rsidR="009D0A7E" w:rsidRPr="00502971" w:rsidRDefault="009D0A7E" w:rsidP="002E7894">
      <w:pPr>
        <w:pStyle w:val="affff4"/>
        <w:numPr>
          <w:ilvl w:val="0"/>
          <w:numId w:val="19"/>
        </w:numPr>
        <w:tabs>
          <w:tab w:val="clear" w:pos="511"/>
          <w:tab w:val="num" w:pos="0"/>
        </w:tabs>
        <w:ind w:left="0"/>
      </w:pPr>
      <w:r w:rsidRPr="00502971">
        <w:t>не допускать использование принадлежащих ему ключей электронных подписей без своего согласия;</w:t>
      </w:r>
    </w:p>
    <w:p w:rsidR="009D0A7E" w:rsidRPr="00502971" w:rsidRDefault="009D0A7E" w:rsidP="002E7894">
      <w:pPr>
        <w:pStyle w:val="affff4"/>
        <w:numPr>
          <w:ilvl w:val="0"/>
          <w:numId w:val="19"/>
        </w:numPr>
        <w:tabs>
          <w:tab w:val="clear" w:pos="511"/>
          <w:tab w:val="num" w:pos="0"/>
        </w:tabs>
        <w:ind w:left="0"/>
      </w:pPr>
      <w:r w:rsidRPr="00502971">
        <w:t>уведомлять АУЦ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9D0A7E" w:rsidRPr="00502971" w:rsidRDefault="009D0A7E" w:rsidP="002E7894">
      <w:pPr>
        <w:pStyle w:val="affff4"/>
        <w:numPr>
          <w:ilvl w:val="0"/>
          <w:numId w:val="19"/>
        </w:numPr>
        <w:tabs>
          <w:tab w:val="clear" w:pos="511"/>
          <w:tab w:val="num" w:pos="0"/>
        </w:tabs>
        <w:ind w:left="0"/>
      </w:pPr>
      <w:r w:rsidRPr="00502971">
        <w:t>не использовать ключ электронной подписи, если ему стало известно, что этот ключ используется или использовался ранее другими лицами;</w:t>
      </w:r>
    </w:p>
    <w:p w:rsidR="009D0A7E" w:rsidRPr="00502971" w:rsidRDefault="009D0A7E" w:rsidP="002E7894">
      <w:pPr>
        <w:pStyle w:val="affff4"/>
        <w:numPr>
          <w:ilvl w:val="0"/>
          <w:numId w:val="19"/>
        </w:numPr>
        <w:tabs>
          <w:tab w:val="clear" w:pos="511"/>
          <w:tab w:val="num" w:pos="0"/>
        </w:tabs>
        <w:ind w:left="0"/>
      </w:pPr>
      <w:r w:rsidRPr="00502971">
        <w:t>не использовать ключ электронной подписи и немедленно обратиться в АУЦ,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FA29D6" w:rsidRPr="00502971" w:rsidRDefault="00D964AC" w:rsidP="00D964AC">
      <w:pPr>
        <w:pStyle w:val="23"/>
        <w:spacing w:before="0"/>
      </w:pPr>
      <w:bookmarkStart w:id="109" w:name="_Toc66450100"/>
      <w:r w:rsidRPr="00502971">
        <w:t>О</w:t>
      </w:r>
      <w:r w:rsidR="00FA29D6" w:rsidRPr="00502971">
        <w:t>существление регистрации квалифицированного сертификата в единой системе идентификации и аутентификации</w:t>
      </w:r>
      <w:bookmarkEnd w:id="109"/>
    </w:p>
    <w:p w:rsidR="007C23AF" w:rsidRPr="00502971" w:rsidRDefault="007C23AF" w:rsidP="00FA29D6">
      <w:r w:rsidRPr="00502971">
        <w:t>АУЦ</w:t>
      </w:r>
      <w:r w:rsidR="00D964AC" w:rsidRPr="00502971">
        <w:t xml:space="preserve"> непосредственно после выдачи квалифицированного сертификата владельцу сертификата осуществляет регистрацию квалифицированного сертификата в единой системе идентификации и аутентификации в соответствии с частью 5 статьи 18 Федерального з</w:t>
      </w:r>
      <w:r w:rsidRPr="00502971">
        <w:t>акона «Об электронной подписи».</w:t>
      </w:r>
    </w:p>
    <w:p w:rsidR="007C23AF" w:rsidRPr="00502971" w:rsidRDefault="00D964AC" w:rsidP="00FA29D6">
      <w:r w:rsidRPr="00502971">
        <w:t xml:space="preserve">При выдаче квалифицированного сертификата </w:t>
      </w:r>
      <w:r w:rsidR="007C23AF" w:rsidRPr="00502971">
        <w:t>АУЦ</w:t>
      </w:r>
      <w:r w:rsidRPr="00502971">
        <w:t xml:space="preserve"> с использованием специализированного программного обеспечения и инфраструктуры осуществляет регистрацию выданного квалифицированного сертификата в единой системе идентификации и аутентификации, для чего направляет в единую систему идентификации и аутентификации сведения о владельце сертификата, в объеме, необходимом для регистрации квалифицированного сертификата в единой системе идентификации и аутентификации сведений о владельце сертификата, и о полученном им квалифицированном серти</w:t>
      </w:r>
      <w:r w:rsidR="007C23AF" w:rsidRPr="00502971">
        <w:t>фикате, в том числе:</w:t>
      </w:r>
    </w:p>
    <w:p w:rsidR="007C23AF" w:rsidRPr="00502971" w:rsidRDefault="00D964AC" w:rsidP="002E7894">
      <w:pPr>
        <w:pStyle w:val="affff4"/>
        <w:numPr>
          <w:ilvl w:val="0"/>
          <w:numId w:val="19"/>
        </w:numPr>
        <w:tabs>
          <w:tab w:val="clear" w:pos="511"/>
          <w:tab w:val="num" w:pos="0"/>
        </w:tabs>
        <w:ind w:left="0"/>
      </w:pPr>
      <w:r w:rsidRPr="00502971">
        <w:t xml:space="preserve">уникальный серийный номер </w:t>
      </w:r>
      <w:r w:rsidR="007C23AF" w:rsidRPr="00502971">
        <w:t>квалифицированного сертификата;</w:t>
      </w:r>
    </w:p>
    <w:p w:rsidR="007C23AF" w:rsidRPr="00502971" w:rsidRDefault="00D964AC" w:rsidP="002E7894">
      <w:pPr>
        <w:pStyle w:val="affff4"/>
        <w:numPr>
          <w:ilvl w:val="0"/>
          <w:numId w:val="19"/>
        </w:numPr>
        <w:tabs>
          <w:tab w:val="clear" w:pos="511"/>
          <w:tab w:val="num" w:pos="0"/>
        </w:tabs>
        <w:ind w:left="0"/>
      </w:pPr>
      <w:r w:rsidRPr="00502971">
        <w:t>тип владельца квалифицированного сертификата (физическое лицо, индивидуальный предприниматель, должностное (уполномоченное)</w:t>
      </w:r>
      <w:r w:rsidR="007C23AF" w:rsidRPr="00502971">
        <w:t xml:space="preserve"> лицо, информационная система);</w:t>
      </w:r>
    </w:p>
    <w:p w:rsidR="007C23AF" w:rsidRPr="00502971" w:rsidRDefault="00D964AC" w:rsidP="002E7894">
      <w:pPr>
        <w:pStyle w:val="affff4"/>
        <w:numPr>
          <w:ilvl w:val="0"/>
          <w:numId w:val="19"/>
        </w:numPr>
        <w:tabs>
          <w:tab w:val="clear" w:pos="511"/>
          <w:tab w:val="num" w:pos="0"/>
        </w:tabs>
        <w:ind w:left="0"/>
      </w:pPr>
      <w:r w:rsidRPr="00502971">
        <w:t xml:space="preserve">даты начала и окончания действия квалифицированного сертификата; </w:t>
      </w:r>
    </w:p>
    <w:p w:rsidR="007C23AF" w:rsidRPr="00502971" w:rsidRDefault="00D964AC" w:rsidP="002E7894">
      <w:pPr>
        <w:pStyle w:val="affff4"/>
        <w:numPr>
          <w:ilvl w:val="0"/>
          <w:numId w:val="19"/>
        </w:numPr>
        <w:tabs>
          <w:tab w:val="clear" w:pos="511"/>
          <w:tab w:val="num" w:pos="0"/>
        </w:tabs>
        <w:ind w:left="0"/>
      </w:pPr>
      <w:r w:rsidRPr="00502971">
        <w:t xml:space="preserve">наименование </w:t>
      </w:r>
      <w:r w:rsidR="007C23AF" w:rsidRPr="00502971">
        <w:t>УЦ</w:t>
      </w:r>
      <w:r w:rsidRPr="00502971">
        <w:t>, выдавшег</w:t>
      </w:r>
      <w:r w:rsidR="007C23AF" w:rsidRPr="00502971">
        <w:t>о квалифицированный сертификат;</w:t>
      </w:r>
    </w:p>
    <w:p w:rsidR="007C23AF" w:rsidRPr="00502971" w:rsidRDefault="00D964AC" w:rsidP="002E7894">
      <w:pPr>
        <w:pStyle w:val="affff4"/>
        <w:numPr>
          <w:ilvl w:val="0"/>
          <w:numId w:val="19"/>
        </w:numPr>
        <w:tabs>
          <w:tab w:val="clear" w:pos="511"/>
          <w:tab w:val="num" w:pos="0"/>
        </w:tabs>
        <w:ind w:left="0"/>
      </w:pPr>
      <w:r w:rsidRPr="00502971">
        <w:t>Фамилия, Имя и Отчество владельца квалифицированного сертификата – для физических лиц, индивидуальных предпринимателей и должностных (уп</w:t>
      </w:r>
      <w:r w:rsidR="007C23AF" w:rsidRPr="00502971">
        <w:t>олномоченных) лиц;</w:t>
      </w:r>
    </w:p>
    <w:p w:rsidR="007C23AF" w:rsidRPr="00502971" w:rsidRDefault="00D964AC" w:rsidP="002E7894">
      <w:pPr>
        <w:pStyle w:val="affff4"/>
        <w:numPr>
          <w:ilvl w:val="0"/>
          <w:numId w:val="19"/>
        </w:numPr>
        <w:tabs>
          <w:tab w:val="clear" w:pos="511"/>
          <w:tab w:val="num" w:pos="0"/>
        </w:tabs>
        <w:ind w:left="0"/>
      </w:pPr>
      <w:r w:rsidRPr="00502971">
        <w:t>номер страхового свидетельства государственного пенсионного страхования заявителя физического лица, являющегося владельца квалифицированного сертификата (для физических лиц, индивидуальных предпринимателей, должностных (уполномоченных) л</w:t>
      </w:r>
      <w:r w:rsidR="007C23AF" w:rsidRPr="00502971">
        <w:t>иц);</w:t>
      </w:r>
    </w:p>
    <w:p w:rsidR="007C23AF" w:rsidRPr="00502971" w:rsidRDefault="00D964AC" w:rsidP="002E7894">
      <w:pPr>
        <w:pStyle w:val="affff4"/>
        <w:numPr>
          <w:ilvl w:val="0"/>
          <w:numId w:val="19"/>
        </w:numPr>
        <w:tabs>
          <w:tab w:val="clear" w:pos="511"/>
          <w:tab w:val="num" w:pos="0"/>
        </w:tabs>
        <w:ind w:left="0"/>
      </w:pPr>
      <w:r w:rsidRPr="00502971">
        <w:t xml:space="preserve">идентификационный номер налогоплательщика – юридического лица; </w:t>
      </w:r>
    </w:p>
    <w:p w:rsidR="007C23AF" w:rsidRPr="00502971" w:rsidRDefault="00D964AC" w:rsidP="002E7894">
      <w:pPr>
        <w:pStyle w:val="affff4"/>
        <w:numPr>
          <w:ilvl w:val="0"/>
          <w:numId w:val="19"/>
        </w:numPr>
        <w:tabs>
          <w:tab w:val="clear" w:pos="511"/>
          <w:tab w:val="num" w:pos="0"/>
        </w:tabs>
        <w:ind w:left="0"/>
      </w:pPr>
      <w:r w:rsidRPr="00502971">
        <w:t>реквизиты документа, удостоверяющего личность владельца квалифицированного сертификата, в том числе серия и номер документа, удостоверяющего личность, код подразделения, выдавшего документ, дата выдачи – для физических лиц, индивидуальных предпринимателей и до</w:t>
      </w:r>
      <w:r w:rsidR="007C23AF" w:rsidRPr="00502971">
        <w:t>лжностных (уполномоченных) лиц;</w:t>
      </w:r>
    </w:p>
    <w:p w:rsidR="00D964AC" w:rsidRPr="00502971" w:rsidRDefault="00D964AC" w:rsidP="002E7894">
      <w:pPr>
        <w:pStyle w:val="affff4"/>
        <w:numPr>
          <w:ilvl w:val="0"/>
          <w:numId w:val="19"/>
        </w:numPr>
        <w:tabs>
          <w:tab w:val="clear" w:pos="511"/>
          <w:tab w:val="num" w:pos="0"/>
        </w:tabs>
        <w:ind w:left="0"/>
      </w:pPr>
      <w:r w:rsidRPr="00502971">
        <w:t>адрес регистрации (места жительства) – для физических лиц;</w:t>
      </w:r>
    </w:p>
    <w:p w:rsidR="007C23AF" w:rsidRPr="00502971" w:rsidRDefault="00D964AC" w:rsidP="002E7894">
      <w:pPr>
        <w:pStyle w:val="affff4"/>
        <w:numPr>
          <w:ilvl w:val="0"/>
          <w:numId w:val="19"/>
        </w:numPr>
        <w:tabs>
          <w:tab w:val="clear" w:pos="511"/>
          <w:tab w:val="num" w:pos="0"/>
        </w:tabs>
        <w:ind w:left="0"/>
      </w:pPr>
      <w:r w:rsidRPr="00502971">
        <w:t>пол владельца квалифицированного сертификата – для физических лиц, индивидуальных предпринимателей и до</w:t>
      </w:r>
      <w:r w:rsidR="007C23AF" w:rsidRPr="00502971">
        <w:t>лжностных (уполномоченных) лиц;</w:t>
      </w:r>
    </w:p>
    <w:p w:rsidR="007C23AF" w:rsidRPr="00502971" w:rsidRDefault="00D964AC" w:rsidP="002E7894">
      <w:pPr>
        <w:pStyle w:val="affff4"/>
        <w:numPr>
          <w:ilvl w:val="0"/>
          <w:numId w:val="19"/>
        </w:numPr>
        <w:tabs>
          <w:tab w:val="clear" w:pos="511"/>
          <w:tab w:val="num" w:pos="0"/>
        </w:tabs>
        <w:ind w:left="0"/>
      </w:pPr>
      <w:r w:rsidRPr="00502971">
        <w:t xml:space="preserve">дата рождения владельца квалифицированного сертификата – для физических лиц, индивидуальных предпринимателей и должностных (уполномоченных) лиц; </w:t>
      </w:r>
    </w:p>
    <w:p w:rsidR="007C23AF" w:rsidRPr="00502971" w:rsidRDefault="00D964AC" w:rsidP="002E7894">
      <w:pPr>
        <w:pStyle w:val="affff4"/>
        <w:numPr>
          <w:ilvl w:val="0"/>
          <w:numId w:val="19"/>
        </w:numPr>
        <w:tabs>
          <w:tab w:val="clear" w:pos="511"/>
          <w:tab w:val="num" w:pos="0"/>
        </w:tabs>
        <w:ind w:left="0"/>
      </w:pPr>
      <w:r w:rsidRPr="00502971">
        <w:t xml:space="preserve">место рождения владельца квалифицированного сертификата – для физических лиц, индивидуальных предпринимателей и должностных (уполномоченных) лиц; </w:t>
      </w:r>
    </w:p>
    <w:p w:rsidR="007C23AF" w:rsidRPr="00502971" w:rsidRDefault="00D964AC" w:rsidP="002E7894">
      <w:pPr>
        <w:pStyle w:val="affff4"/>
        <w:numPr>
          <w:ilvl w:val="0"/>
          <w:numId w:val="19"/>
        </w:numPr>
        <w:tabs>
          <w:tab w:val="clear" w:pos="511"/>
          <w:tab w:val="num" w:pos="0"/>
        </w:tabs>
        <w:ind w:left="0"/>
      </w:pPr>
      <w:r w:rsidRPr="00502971">
        <w:t xml:space="preserve">гражданство владельца квалифицированного сертификата – для физических лиц, индивидуальных предпринимателей и должностных (уполномоченных) лиц; </w:t>
      </w:r>
    </w:p>
    <w:p w:rsidR="007C23AF" w:rsidRPr="00502971" w:rsidRDefault="00D964AC" w:rsidP="002E7894">
      <w:pPr>
        <w:pStyle w:val="affff4"/>
        <w:numPr>
          <w:ilvl w:val="0"/>
          <w:numId w:val="19"/>
        </w:numPr>
        <w:tabs>
          <w:tab w:val="clear" w:pos="511"/>
          <w:tab w:val="num" w:pos="0"/>
        </w:tabs>
        <w:ind w:left="0"/>
      </w:pPr>
      <w:r w:rsidRPr="00502971">
        <w:t xml:space="preserve">основной государственный регистрационный номер юридического лица; </w:t>
      </w:r>
    </w:p>
    <w:p w:rsidR="007C23AF" w:rsidRPr="00502971" w:rsidRDefault="00D964AC" w:rsidP="002E7894">
      <w:pPr>
        <w:pStyle w:val="affff4"/>
        <w:numPr>
          <w:ilvl w:val="0"/>
          <w:numId w:val="19"/>
        </w:numPr>
        <w:tabs>
          <w:tab w:val="clear" w:pos="511"/>
          <w:tab w:val="num" w:pos="0"/>
        </w:tabs>
        <w:ind w:left="0"/>
      </w:pPr>
      <w:r w:rsidRPr="00502971">
        <w:t>основной государственный регистрационный номер и</w:t>
      </w:r>
      <w:r w:rsidR="007C23AF" w:rsidRPr="00502971">
        <w:t>ндивидуального предпринимателя;</w:t>
      </w:r>
    </w:p>
    <w:p w:rsidR="007C23AF" w:rsidRPr="00502971" w:rsidRDefault="00D964AC" w:rsidP="002E7894">
      <w:pPr>
        <w:pStyle w:val="affff4"/>
        <w:numPr>
          <w:ilvl w:val="0"/>
          <w:numId w:val="19"/>
        </w:numPr>
        <w:tabs>
          <w:tab w:val="clear" w:pos="511"/>
          <w:tab w:val="num" w:pos="0"/>
        </w:tabs>
        <w:ind w:left="0"/>
      </w:pPr>
      <w:r w:rsidRPr="00502971">
        <w:t>идентификационный номер налого</w:t>
      </w:r>
      <w:r w:rsidR="007C23AF" w:rsidRPr="00502971">
        <w:t>плательщика (физического лица);</w:t>
      </w:r>
    </w:p>
    <w:p w:rsidR="007C23AF" w:rsidRPr="00502971" w:rsidRDefault="00D964AC" w:rsidP="002E7894">
      <w:pPr>
        <w:pStyle w:val="affff4"/>
        <w:numPr>
          <w:ilvl w:val="0"/>
          <w:numId w:val="19"/>
        </w:numPr>
        <w:tabs>
          <w:tab w:val="clear" w:pos="511"/>
          <w:tab w:val="num" w:pos="0"/>
        </w:tabs>
        <w:ind w:left="0"/>
      </w:pPr>
      <w:r w:rsidRPr="00502971">
        <w:t>адрес электронной почты;</w:t>
      </w:r>
    </w:p>
    <w:p w:rsidR="00D964AC" w:rsidRPr="00502971" w:rsidRDefault="00D964AC" w:rsidP="002E7894">
      <w:pPr>
        <w:pStyle w:val="affff4"/>
        <w:numPr>
          <w:ilvl w:val="0"/>
          <w:numId w:val="19"/>
        </w:numPr>
        <w:tabs>
          <w:tab w:val="clear" w:pos="511"/>
          <w:tab w:val="num" w:pos="0"/>
        </w:tabs>
        <w:ind w:left="0"/>
      </w:pPr>
      <w:r w:rsidRPr="00502971">
        <w:t>номер мобильного телефона (только при регистрации или подтверждении его учетной записи владельца сертификата – физического лица при его желании в единой системе идентификации и аутентификации).</w:t>
      </w:r>
    </w:p>
    <w:p w:rsidR="00FA29D6" w:rsidRPr="00502971" w:rsidRDefault="007C23AF" w:rsidP="007C23AF">
      <w:pPr>
        <w:pStyle w:val="23"/>
        <w:spacing w:before="0"/>
      </w:pPr>
      <w:bookmarkStart w:id="110" w:name="_Toc66450101"/>
      <w:r w:rsidRPr="00502971">
        <w:t>О</w:t>
      </w:r>
      <w:r w:rsidR="00FA29D6" w:rsidRPr="00502971">
        <w:t>существление по желанию лица, которому выдан квалифицированный сертификат, безвозмездной регистрации указанного лица в единой системе идентификации и аутентификации</w:t>
      </w:r>
      <w:bookmarkEnd w:id="110"/>
    </w:p>
    <w:p w:rsidR="007C23AF" w:rsidRPr="00502971" w:rsidRDefault="007C23AF" w:rsidP="00FA29D6">
      <w:r w:rsidRPr="00502971">
        <w:t>При выдаче квалифицированного сертификата АУЦ по желанию владельца сертификата (физического лица) безвозмездно осуществляет его регистрацию в единой системе идентификации и аутентификации и (или) осуществляет подтверждение учетной записи физического лица в единой системе идентификации и аутентификации.</w:t>
      </w:r>
    </w:p>
    <w:p w:rsidR="007C23AF" w:rsidRPr="00502971" w:rsidRDefault="007C23AF" w:rsidP="00FA29D6">
      <w:r w:rsidRPr="00502971">
        <w:t>Основанием для регистрации или подтверждения учетной записи служит заявление владельца сертификата, содержащее сведения необходимые для регистрации или подтверждения учетной записи в единой системе идентификации и аутентификации.</w:t>
      </w:r>
    </w:p>
    <w:p w:rsidR="007C23AF" w:rsidRPr="00502971" w:rsidRDefault="007C23AF" w:rsidP="00FA29D6">
      <w:r w:rsidRPr="00502971">
        <w:t>Результатом регистрации лица в единой системе идентификации и аутентификации или подтверждения его учетной записи является соответственно выдача этому лицу пароля для первого входа в единую систему идентификации и аутентификации или подтверждение его учетной записи в единой системе идентификации и аутентификации.</w:t>
      </w:r>
    </w:p>
    <w:p w:rsidR="00FA29D6" w:rsidRPr="00502971" w:rsidRDefault="007C23AF" w:rsidP="007C23AF">
      <w:pPr>
        <w:pStyle w:val="23"/>
        <w:spacing w:before="0"/>
      </w:pPr>
      <w:bookmarkStart w:id="111" w:name="_Toc66450102"/>
      <w:r w:rsidRPr="00502971">
        <w:t>П</w:t>
      </w:r>
      <w:r w:rsidR="00FA29D6" w:rsidRPr="00502971">
        <w:t>редоставление доступа к информации, содержащейся в реестре квалифицированных сертификатов</w:t>
      </w:r>
      <w:bookmarkEnd w:id="111"/>
    </w:p>
    <w:p w:rsidR="007F7563" w:rsidRPr="00502971" w:rsidRDefault="007F7563" w:rsidP="00FA29D6">
      <w:r w:rsidRPr="00502971">
        <w:t>АУЦ</w:t>
      </w:r>
      <w:r w:rsidR="007C23AF" w:rsidRPr="00502971">
        <w:t xml:space="preserve"> предоставляет безвозмездно любому лицу доступ к информации, содержащейся в реестре сертификатов </w:t>
      </w:r>
      <w:r w:rsidRPr="00502971">
        <w:t>АУЦ</w:t>
      </w:r>
      <w:r w:rsidR="007C23AF" w:rsidRPr="00502971">
        <w:t xml:space="preserve">, включая информацию о прекращении действия квалифицированного сертификата или об аннулировании квалифицированного сертификата путем публикации реестра сертификатов на сайте </w:t>
      </w:r>
      <w:r w:rsidRPr="00502971">
        <w:t>АУЦ</w:t>
      </w:r>
      <w:r w:rsidR="007C23AF" w:rsidRPr="00502971">
        <w:t xml:space="preserve"> в форме электронного документа, который доступен для загрузки </w:t>
      </w:r>
      <w:r w:rsidRPr="00502971">
        <w:t>с использованием сети Интернет.</w:t>
      </w:r>
    </w:p>
    <w:p w:rsidR="007F7563" w:rsidRPr="00502971" w:rsidRDefault="007F7563" w:rsidP="00FA29D6">
      <w:r w:rsidRPr="00502971">
        <w:t>АУЦ обеспечивает актуальность и доступность реестра квалифицированных сертификатов.</w:t>
      </w:r>
    </w:p>
    <w:p w:rsidR="007F7563" w:rsidRPr="00502971" w:rsidRDefault="007F7563" w:rsidP="00FA29D6">
      <w:r w:rsidRPr="00502971">
        <w:t>АУЦ</w:t>
      </w:r>
      <w:r w:rsidR="007C23AF" w:rsidRPr="00502971">
        <w:t xml:space="preserve"> предоставляет безвозмездно любому лицу по его обращению сведения, содержащиеся в реестре сертификатов, в том числе информацию об аннулировании квалифицированного сертификата. Указанная информация предоставляется в форме </w:t>
      </w:r>
      <w:r w:rsidRPr="00502971">
        <w:t>выписки из реестра сертификатов.</w:t>
      </w:r>
    </w:p>
    <w:p w:rsidR="007F7563" w:rsidRPr="00502971" w:rsidRDefault="007F7563" w:rsidP="00FA29D6">
      <w:r w:rsidRPr="00502971">
        <w:t>АУЦ</w:t>
      </w:r>
      <w:r w:rsidR="007C23AF" w:rsidRPr="00502971">
        <w:t xml:space="preserve"> предоставляет безвозмездно любому лицу доступ к информации о прекращении действия квалифицированного сертификата или об аннулировании квалифицированного сертификата, путем публикации актуального перечня прекративших свое действие (аннулированных) квалифицированных сертификатов в виде электронного документа (списка отозванных сертификатов), включающий в себя список серийных номеров квалифицированных сертификатов, которые аннулированы или де</w:t>
      </w:r>
      <w:r w:rsidRPr="00502971">
        <w:t>йствие которых было прекращено.</w:t>
      </w:r>
    </w:p>
    <w:p w:rsidR="007F7563" w:rsidRPr="00502971" w:rsidRDefault="007C23AF" w:rsidP="00FA29D6">
      <w:r w:rsidRPr="00502971">
        <w:t xml:space="preserve">Адреса публикации списка </w:t>
      </w:r>
      <w:r w:rsidR="007F7563" w:rsidRPr="00502971">
        <w:t xml:space="preserve">аннулированных </w:t>
      </w:r>
      <w:r w:rsidRPr="00502971">
        <w:t xml:space="preserve">сертификатов </w:t>
      </w:r>
      <w:r w:rsidR="007F7563" w:rsidRPr="00502971">
        <w:t>АУЦ</w:t>
      </w:r>
      <w:r w:rsidRPr="00502971">
        <w:t xml:space="preserve"> указывается в квалифицированных сертификатах, созданных </w:t>
      </w:r>
      <w:r w:rsidR="007F7563" w:rsidRPr="00502971">
        <w:t>АУЦ.</w:t>
      </w:r>
    </w:p>
    <w:p w:rsidR="007C23AF" w:rsidRPr="00502971" w:rsidRDefault="007C23AF" w:rsidP="00FA29D6">
      <w:r w:rsidRPr="00502971">
        <w:t xml:space="preserve">Внесение информации о прекращении действия или аннулировании квалифицированного сертификата в реестр квалифицированных сертификатов осуществляется </w:t>
      </w:r>
      <w:r w:rsidR="007F7563" w:rsidRPr="00502971">
        <w:t>АУЦ</w:t>
      </w:r>
      <w:r w:rsidRPr="00502971">
        <w:t xml:space="preserve"> в соответствии </w:t>
      </w:r>
      <w:r w:rsidR="007F7563" w:rsidRPr="00502971">
        <w:t>с требованиями законодательства и настоящим Порядком.</w:t>
      </w:r>
    </w:p>
    <w:p w:rsidR="007F7563" w:rsidRPr="00502971" w:rsidRDefault="007F7563" w:rsidP="002E7894">
      <w:pPr>
        <w:pStyle w:val="14"/>
        <w:keepLines w:val="0"/>
        <w:pageBreakBefore/>
        <w:numPr>
          <w:ilvl w:val="0"/>
          <w:numId w:val="31"/>
        </w:numPr>
        <w:spacing w:before="0" w:after="0" w:line="360" w:lineRule="auto"/>
        <w:rPr>
          <w:sz w:val="36"/>
          <w:szCs w:val="36"/>
        </w:rPr>
      </w:pPr>
      <w:r w:rsidRPr="00502971">
        <w:rPr>
          <w:sz w:val="32"/>
        </w:rPr>
        <w:br/>
      </w:r>
      <w:bookmarkStart w:id="112" w:name="_Toc416367664"/>
      <w:bookmarkStart w:id="113" w:name="_Ref462037902"/>
      <w:bookmarkStart w:id="114" w:name="_Toc478053562"/>
      <w:bookmarkStart w:id="115" w:name="_Ref29415303"/>
      <w:bookmarkStart w:id="116" w:name="_Toc66450103"/>
      <w:r w:rsidRPr="00502971">
        <w:rPr>
          <w:sz w:val="36"/>
          <w:szCs w:val="36"/>
        </w:rPr>
        <w:t xml:space="preserve">Шаблон заявление на </w:t>
      </w:r>
      <w:r w:rsidR="00085675">
        <w:rPr>
          <w:sz w:val="36"/>
          <w:szCs w:val="36"/>
        </w:rPr>
        <w:t>создание</w:t>
      </w:r>
      <w:r w:rsidRPr="00502971">
        <w:rPr>
          <w:sz w:val="36"/>
          <w:szCs w:val="36"/>
        </w:rPr>
        <w:t xml:space="preserve"> квалифицированного сертификата (юридическое лицо)</w:t>
      </w:r>
      <w:bookmarkEnd w:id="112"/>
      <w:bookmarkEnd w:id="113"/>
      <w:bookmarkEnd w:id="114"/>
      <w:bookmarkEnd w:id="115"/>
      <w:bookmarkEnd w:id="116"/>
    </w:p>
    <w:p w:rsidR="007F7563" w:rsidRPr="00502971" w:rsidRDefault="007F7563" w:rsidP="007F7563"/>
    <w:tbl>
      <w:tblPr>
        <w:tblW w:w="10398" w:type="dxa"/>
        <w:jc w:val="right"/>
        <w:tblLook w:val="0000" w:firstRow="0" w:lastRow="0" w:firstColumn="0" w:lastColumn="0" w:noHBand="0" w:noVBand="0"/>
      </w:tblPr>
      <w:tblGrid>
        <w:gridCol w:w="6854"/>
        <w:gridCol w:w="3544"/>
      </w:tblGrid>
      <w:tr w:rsidR="007F7563" w:rsidRPr="00502971" w:rsidTr="007F7563">
        <w:trPr>
          <w:trHeight w:val="272"/>
          <w:jc w:val="right"/>
        </w:trPr>
        <w:tc>
          <w:tcPr>
            <w:tcW w:w="6854" w:type="dxa"/>
            <w:tcBorders>
              <w:top w:val="nil"/>
              <w:left w:val="nil"/>
              <w:bottom w:val="nil"/>
              <w:right w:val="nil"/>
            </w:tcBorders>
          </w:tcPr>
          <w:p w:rsidR="007F7563" w:rsidRPr="00502971" w:rsidRDefault="007F7563" w:rsidP="007F7563">
            <w:pPr>
              <w:pStyle w:val="a5"/>
              <w:numPr>
                <w:ilvl w:val="0"/>
                <w:numId w:val="0"/>
              </w:numPr>
              <w:rPr>
                <w:rFonts w:cs="Arial"/>
                <w:sz w:val="28"/>
                <w:szCs w:val="28"/>
              </w:rPr>
            </w:pPr>
          </w:p>
          <w:p w:rsidR="007F7563" w:rsidRPr="00502971" w:rsidRDefault="007F7563" w:rsidP="007F7563">
            <w:pPr>
              <w:pStyle w:val="a5"/>
              <w:numPr>
                <w:ilvl w:val="0"/>
                <w:numId w:val="0"/>
              </w:numPr>
              <w:rPr>
                <w:rFonts w:cs="Arial"/>
                <w:sz w:val="28"/>
                <w:szCs w:val="28"/>
              </w:rPr>
            </w:pPr>
          </w:p>
          <w:p w:rsidR="007F7563" w:rsidRPr="00502971" w:rsidRDefault="007F7563" w:rsidP="007F7563">
            <w:pPr>
              <w:pStyle w:val="a5"/>
              <w:numPr>
                <w:ilvl w:val="0"/>
                <w:numId w:val="0"/>
              </w:numPr>
              <w:rPr>
                <w:rFonts w:cs="Arial"/>
                <w:sz w:val="28"/>
                <w:szCs w:val="28"/>
              </w:rPr>
            </w:pPr>
            <w:r w:rsidRPr="00502971">
              <w:rPr>
                <w:rFonts w:cs="Arial"/>
                <w:sz w:val="28"/>
                <w:szCs w:val="28"/>
              </w:rPr>
              <w:t xml:space="preserve">                  БЛАНК ОРГАНИЗАЦИИ</w:t>
            </w:r>
          </w:p>
          <w:p w:rsidR="007F7563" w:rsidRPr="00502971" w:rsidRDefault="007F7563" w:rsidP="007F7563">
            <w:pPr>
              <w:pStyle w:val="a5"/>
              <w:numPr>
                <w:ilvl w:val="0"/>
                <w:numId w:val="0"/>
              </w:numPr>
              <w:rPr>
                <w:rFonts w:cs="Arial"/>
              </w:rPr>
            </w:pPr>
          </w:p>
        </w:tc>
        <w:tc>
          <w:tcPr>
            <w:tcW w:w="3544" w:type="dxa"/>
            <w:tcBorders>
              <w:top w:val="nil"/>
              <w:left w:val="nil"/>
              <w:bottom w:val="nil"/>
              <w:right w:val="nil"/>
            </w:tcBorders>
          </w:tcPr>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r w:rsidRPr="00502971">
              <w:rPr>
                <w:rFonts w:cs="Arial"/>
                <w:sz w:val="20"/>
                <w:szCs w:val="20"/>
              </w:rPr>
              <w:t>Начальнику АУЦ ОАО «РЖД»</w:t>
            </w: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jc w:val="center"/>
              <w:rPr>
                <w:rFonts w:cs="Arial"/>
                <w:sz w:val="18"/>
              </w:rPr>
            </w:pPr>
          </w:p>
        </w:tc>
      </w:tr>
    </w:tbl>
    <w:p w:rsidR="007F7563" w:rsidRPr="00502971" w:rsidRDefault="007F7563" w:rsidP="007F7563">
      <w:pPr>
        <w:pStyle w:val="affffffa"/>
        <w:ind w:firstLine="0"/>
        <w:jc w:val="center"/>
        <w:rPr>
          <w:rFonts w:cs="Arial"/>
          <w:spacing w:val="-2"/>
          <w:sz w:val="20"/>
        </w:rPr>
      </w:pPr>
    </w:p>
    <w:p w:rsidR="007F7563" w:rsidRPr="00502971" w:rsidRDefault="007F7563" w:rsidP="007F7563">
      <w:pPr>
        <w:pStyle w:val="affffffa"/>
        <w:ind w:firstLine="0"/>
        <w:jc w:val="center"/>
        <w:rPr>
          <w:rFonts w:cs="Arial"/>
          <w:spacing w:val="-2"/>
          <w:sz w:val="20"/>
        </w:rPr>
      </w:pPr>
      <w:r w:rsidRPr="00502971">
        <w:rPr>
          <w:rFonts w:cs="Arial"/>
          <w:spacing w:val="-2"/>
          <w:sz w:val="20"/>
        </w:rPr>
        <w:t>ЗАЯВЛЕНИЕ</w:t>
      </w:r>
    </w:p>
    <w:p w:rsidR="007F7563" w:rsidRPr="00502971" w:rsidRDefault="007F7563" w:rsidP="007F7563">
      <w:pPr>
        <w:pStyle w:val="affffffa"/>
        <w:ind w:firstLine="0"/>
        <w:jc w:val="center"/>
        <w:rPr>
          <w:rFonts w:cs="Arial"/>
          <w:spacing w:val="-2"/>
          <w:szCs w:val="24"/>
        </w:rPr>
      </w:pPr>
      <w:r w:rsidRPr="00502971">
        <w:rPr>
          <w:rFonts w:cs="Arial"/>
          <w:spacing w:val="-2"/>
          <w:sz w:val="19"/>
          <w:szCs w:val="19"/>
        </w:rPr>
        <w:t xml:space="preserve">на </w:t>
      </w:r>
      <w:r w:rsidR="00085675">
        <w:rPr>
          <w:rFonts w:cs="Arial"/>
          <w:spacing w:val="-2"/>
          <w:sz w:val="19"/>
          <w:szCs w:val="19"/>
        </w:rPr>
        <w:t>создание</w:t>
      </w:r>
      <w:r w:rsidRPr="00502971">
        <w:rPr>
          <w:rFonts w:cs="Arial"/>
          <w:spacing w:val="-2"/>
          <w:sz w:val="19"/>
          <w:szCs w:val="19"/>
        </w:rPr>
        <w:t xml:space="preserve"> квалифицированного сертификата ключа проверки электронной подписи для юридического лица</w:t>
      </w:r>
    </w:p>
    <w:p w:rsidR="007F7563" w:rsidRPr="00502971" w:rsidRDefault="007F7563" w:rsidP="007F7563">
      <w:pPr>
        <w:rPr>
          <w:rFonts w:eastAsia="Times New Roman" w:cs="Arial"/>
          <w:spacing w:val="-2"/>
          <w:sz w:val="19"/>
          <w:szCs w:val="19"/>
        </w:rPr>
      </w:pPr>
    </w:p>
    <w:p w:rsidR="007F7563" w:rsidRPr="00502971" w:rsidRDefault="007F7563" w:rsidP="007F7563">
      <w:pPr>
        <w:rPr>
          <w:rFonts w:eastAsia="Times New Roman" w:cs="Arial"/>
          <w:spacing w:val="-2"/>
          <w:sz w:val="19"/>
          <w:szCs w:val="19"/>
        </w:rPr>
      </w:pPr>
      <w:r w:rsidRPr="00502971">
        <w:rPr>
          <w:rFonts w:eastAsia="Times New Roman" w:cs="Arial"/>
          <w:spacing w:val="-2"/>
          <w:sz w:val="19"/>
          <w:szCs w:val="19"/>
        </w:rPr>
        <w:t>______________________________________________________________________________________________________</w:t>
      </w:r>
    </w:p>
    <w:p w:rsidR="007F7563" w:rsidRPr="00502971" w:rsidRDefault="007F7563" w:rsidP="007F7563">
      <w:pPr>
        <w:ind w:firstLine="567"/>
        <w:jc w:val="center"/>
        <w:rPr>
          <w:rFonts w:eastAsia="Times New Roman" w:cs="Arial"/>
          <w:spacing w:val="-2"/>
        </w:rPr>
      </w:pPr>
      <w:r w:rsidRPr="00502971">
        <w:rPr>
          <w:rFonts w:eastAsia="Times New Roman" w:cs="Arial"/>
          <w:spacing w:val="-2"/>
          <w:sz w:val="20"/>
          <w:szCs w:val="18"/>
          <w:vertAlign w:val="superscript"/>
        </w:rPr>
        <w:t>(полное наименование организации, включая организационно-правовую форму)</w:t>
      </w:r>
    </w:p>
    <w:p w:rsidR="007F7563" w:rsidRPr="00502971" w:rsidRDefault="007F7563" w:rsidP="007F7563">
      <w:pPr>
        <w:rPr>
          <w:rFonts w:eastAsia="Times New Roman" w:cs="Arial"/>
          <w:spacing w:val="-2"/>
          <w:sz w:val="19"/>
          <w:szCs w:val="19"/>
        </w:rPr>
      </w:pPr>
      <w:r w:rsidRPr="00502971">
        <w:rPr>
          <w:rFonts w:eastAsia="Times New Roman" w:cs="Arial"/>
          <w:spacing w:val="-2"/>
          <w:sz w:val="19"/>
          <w:szCs w:val="19"/>
        </w:rPr>
        <w:t>в лице_______________________________________________________________________________________________</w:t>
      </w:r>
    </w:p>
    <w:p w:rsidR="007F7563" w:rsidRPr="00502971" w:rsidRDefault="007F7563" w:rsidP="007F7563">
      <w:pPr>
        <w:ind w:firstLine="567"/>
        <w:jc w:val="center"/>
        <w:rPr>
          <w:rFonts w:eastAsia="Times New Roman" w:cs="Arial"/>
          <w:spacing w:val="-2"/>
          <w:sz w:val="19"/>
          <w:szCs w:val="19"/>
        </w:rPr>
      </w:pPr>
      <w:r w:rsidRPr="00502971">
        <w:rPr>
          <w:rFonts w:eastAsia="Times New Roman" w:cs="Arial"/>
          <w:spacing w:val="-2"/>
          <w:sz w:val="19"/>
          <w:szCs w:val="19"/>
          <w:vertAlign w:val="superscript"/>
        </w:rPr>
        <w:t>(должность, Ф.И.О.)</w:t>
      </w:r>
    </w:p>
    <w:p w:rsidR="007F7563" w:rsidRPr="00502971" w:rsidRDefault="007F7563" w:rsidP="007F7563">
      <w:pPr>
        <w:rPr>
          <w:rFonts w:eastAsia="Times New Roman" w:cs="Arial"/>
          <w:spacing w:val="-2"/>
          <w:sz w:val="19"/>
          <w:szCs w:val="19"/>
        </w:rPr>
      </w:pPr>
      <w:r w:rsidRPr="00502971">
        <w:rPr>
          <w:rFonts w:eastAsia="Times New Roman" w:cs="Arial"/>
          <w:spacing w:val="-2"/>
          <w:sz w:val="19"/>
          <w:szCs w:val="19"/>
        </w:rPr>
        <w:t>действующего на основании _____________________________________________________________________________</w:t>
      </w:r>
    </w:p>
    <w:p w:rsidR="007F7563" w:rsidRPr="00502971" w:rsidRDefault="007F7563" w:rsidP="007F7563">
      <w:pPr>
        <w:rPr>
          <w:rFonts w:eastAsia="Times New Roman"/>
          <w:spacing w:val="-2"/>
          <w:sz w:val="19"/>
          <w:szCs w:val="19"/>
        </w:rPr>
      </w:pPr>
      <w:r w:rsidRPr="00502971">
        <w:rPr>
          <w:rFonts w:eastAsia="Times New Roman"/>
          <w:spacing w:val="-2"/>
          <w:sz w:val="19"/>
          <w:szCs w:val="19"/>
        </w:rPr>
        <w:t xml:space="preserve">просит </w:t>
      </w:r>
      <w:r w:rsidRPr="00502971">
        <w:rPr>
          <w:sz w:val="19"/>
          <w:szCs w:val="19"/>
        </w:rPr>
        <w:t xml:space="preserve">создать ключ электронной подписи и ключ проверки электронной подписи и </w:t>
      </w:r>
      <w:r w:rsidR="00085675">
        <w:rPr>
          <w:sz w:val="19"/>
          <w:szCs w:val="19"/>
        </w:rPr>
        <w:t>создать</w:t>
      </w:r>
      <w:r w:rsidRPr="00502971">
        <w:rPr>
          <w:sz w:val="19"/>
          <w:szCs w:val="19"/>
        </w:rPr>
        <w:t xml:space="preserve"> квалифицированный сертификат ключа проверки электронной подписи в соответствии с указанными в настоящем заявлении данными:</w:t>
      </w:r>
    </w:p>
    <w:tbl>
      <w:tblPr>
        <w:tblW w:w="9951"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853"/>
        <w:gridCol w:w="442"/>
        <w:gridCol w:w="37"/>
        <w:gridCol w:w="75"/>
        <w:gridCol w:w="85"/>
        <w:gridCol w:w="246"/>
        <w:gridCol w:w="74"/>
        <w:gridCol w:w="149"/>
        <w:gridCol w:w="171"/>
        <w:gridCol w:w="49"/>
        <w:gridCol w:w="111"/>
        <w:gridCol w:w="223"/>
        <w:gridCol w:w="109"/>
        <w:gridCol w:w="147"/>
        <w:gridCol w:w="237"/>
        <w:gridCol w:w="61"/>
        <w:gridCol w:w="182"/>
        <w:gridCol w:w="261"/>
        <w:gridCol w:w="34"/>
        <w:gridCol w:w="77"/>
        <w:gridCol w:w="108"/>
        <w:gridCol w:w="243"/>
        <w:gridCol w:w="139"/>
        <w:gridCol w:w="64"/>
        <w:gridCol w:w="33"/>
        <w:gridCol w:w="189"/>
        <w:gridCol w:w="291"/>
        <w:gridCol w:w="41"/>
        <w:gridCol w:w="91"/>
        <w:gridCol w:w="144"/>
        <w:gridCol w:w="204"/>
        <w:gridCol w:w="115"/>
        <w:gridCol w:w="107"/>
        <w:gridCol w:w="138"/>
        <w:gridCol w:w="119"/>
        <w:gridCol w:w="168"/>
        <w:gridCol w:w="22"/>
        <w:gridCol w:w="400"/>
        <w:gridCol w:w="145"/>
        <w:gridCol w:w="9"/>
        <w:gridCol w:w="558"/>
      </w:tblGrid>
      <w:tr w:rsidR="007F7563" w:rsidRPr="00502971" w:rsidTr="007F7563">
        <w:tc>
          <w:tcPr>
            <w:tcW w:w="3853"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ИНН организации:</w:t>
            </w:r>
          </w:p>
        </w:tc>
        <w:tc>
          <w:tcPr>
            <w:tcW w:w="479"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9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712"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r>
      <w:tr w:rsidR="007F7563" w:rsidRPr="00502971" w:rsidTr="007F7563">
        <w:tc>
          <w:tcPr>
            <w:tcW w:w="3853"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ОГРН организации:</w:t>
            </w:r>
          </w:p>
        </w:tc>
        <w:tc>
          <w:tcPr>
            <w:tcW w:w="442" w:type="dxa"/>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43"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43"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4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45"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62"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67"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26"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r>
      <w:tr w:rsidR="007F7563" w:rsidRPr="00502971" w:rsidTr="007F7563">
        <w:tc>
          <w:tcPr>
            <w:tcW w:w="3853"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КПП организации:</w:t>
            </w:r>
          </w:p>
        </w:tc>
        <w:tc>
          <w:tcPr>
            <w:tcW w:w="639" w:type="dxa"/>
            <w:gridSpan w:val="4"/>
            <w:tcBorders>
              <w:top w:val="single" w:sz="4" w:space="0" w:color="auto"/>
              <w:left w:val="single" w:sz="4" w:space="0" w:color="auto"/>
              <w:bottom w:val="single" w:sz="4" w:space="0" w:color="auto"/>
              <w:right w:val="single" w:sz="4" w:space="0" w:color="auto"/>
            </w:tcBorders>
            <w:vAlign w:val="center"/>
          </w:tcPr>
          <w:p w:rsidR="007F7563" w:rsidRPr="00502971" w:rsidRDefault="007F7563" w:rsidP="007F7563">
            <w:pPr>
              <w:jc w:val="center"/>
              <w:rPr>
                <w:sz w:val="20"/>
                <w:szCs w:val="20"/>
              </w:rPr>
            </w:pPr>
          </w:p>
        </w:tc>
        <w:tc>
          <w:tcPr>
            <w:tcW w:w="640" w:type="dxa"/>
            <w:gridSpan w:val="4"/>
            <w:tcBorders>
              <w:top w:val="single" w:sz="4" w:space="0" w:color="auto"/>
              <w:left w:val="single" w:sz="4" w:space="0" w:color="auto"/>
              <w:bottom w:val="single" w:sz="4" w:space="0" w:color="auto"/>
              <w:right w:val="single" w:sz="4" w:space="0" w:color="auto"/>
            </w:tcBorders>
            <w:vAlign w:val="center"/>
          </w:tcPr>
          <w:p w:rsidR="007F7563" w:rsidRPr="00502971" w:rsidRDefault="007F7563" w:rsidP="007F7563">
            <w:pPr>
              <w:jc w:val="center"/>
              <w:rPr>
                <w:sz w:val="20"/>
                <w:szCs w:val="20"/>
              </w:rPr>
            </w:pPr>
          </w:p>
        </w:tc>
        <w:tc>
          <w:tcPr>
            <w:tcW w:w="876" w:type="dxa"/>
            <w:gridSpan w:val="6"/>
            <w:tcBorders>
              <w:top w:val="single" w:sz="4" w:space="0" w:color="auto"/>
              <w:left w:val="single" w:sz="4" w:space="0" w:color="auto"/>
              <w:bottom w:val="single" w:sz="4" w:space="0" w:color="auto"/>
              <w:right w:val="single" w:sz="4" w:space="0" w:color="auto"/>
            </w:tcBorders>
            <w:vAlign w:val="center"/>
          </w:tcPr>
          <w:p w:rsidR="007F7563" w:rsidRPr="00502971" w:rsidRDefault="007F7563" w:rsidP="007F7563">
            <w:pPr>
              <w:jc w:val="center"/>
              <w:rPr>
                <w:sz w:val="20"/>
                <w:szCs w:val="20"/>
              </w:rPr>
            </w:pPr>
          </w:p>
        </w:tc>
        <w:tc>
          <w:tcPr>
            <w:tcW w:w="538" w:type="dxa"/>
            <w:gridSpan w:val="4"/>
            <w:tcBorders>
              <w:top w:val="single" w:sz="4" w:space="0" w:color="auto"/>
              <w:left w:val="single" w:sz="4" w:space="0" w:color="auto"/>
              <w:bottom w:val="single" w:sz="4" w:space="0" w:color="auto"/>
              <w:right w:val="single" w:sz="4" w:space="0" w:color="auto"/>
            </w:tcBorders>
            <w:vAlign w:val="center"/>
          </w:tcPr>
          <w:p w:rsidR="007F7563" w:rsidRPr="00502971" w:rsidRDefault="007F7563" w:rsidP="007F7563">
            <w:pPr>
              <w:jc w:val="center"/>
              <w:rPr>
                <w:sz w:val="20"/>
                <w:szCs w:val="20"/>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7F7563" w:rsidRPr="00502971" w:rsidRDefault="007F7563" w:rsidP="007F7563">
            <w:pPr>
              <w:jc w:val="center"/>
              <w:rPr>
                <w:sz w:val="20"/>
                <w:szCs w:val="20"/>
              </w:rPr>
            </w:pPr>
          </w:p>
        </w:tc>
        <w:tc>
          <w:tcPr>
            <w:tcW w:w="709" w:type="dxa"/>
            <w:gridSpan w:val="6"/>
            <w:tcBorders>
              <w:top w:val="single" w:sz="4" w:space="0" w:color="auto"/>
              <w:left w:val="single" w:sz="4" w:space="0" w:color="auto"/>
              <w:bottom w:val="single" w:sz="4" w:space="0" w:color="auto"/>
              <w:right w:val="single" w:sz="4" w:space="0" w:color="auto"/>
            </w:tcBorders>
            <w:vAlign w:val="center"/>
          </w:tcPr>
          <w:p w:rsidR="007F7563" w:rsidRPr="00502971" w:rsidRDefault="007F7563" w:rsidP="007F7563">
            <w:pPr>
              <w:jc w:val="center"/>
              <w:outlineLvl w:val="0"/>
              <w:rPr>
                <w:sz w:val="20"/>
                <w:szCs w:val="20"/>
              </w:rPr>
            </w:pPr>
          </w:p>
        </w:tc>
        <w:tc>
          <w:tcPr>
            <w:tcW w:w="708" w:type="dxa"/>
            <w:gridSpan w:val="5"/>
            <w:tcBorders>
              <w:top w:val="single" w:sz="4" w:space="0" w:color="auto"/>
              <w:left w:val="single" w:sz="4" w:space="0" w:color="auto"/>
              <w:bottom w:val="single" w:sz="4" w:space="0" w:color="auto"/>
              <w:right w:val="single" w:sz="4" w:space="0" w:color="auto"/>
            </w:tcBorders>
            <w:vAlign w:val="center"/>
          </w:tcPr>
          <w:p w:rsidR="007F7563" w:rsidRPr="00502971" w:rsidRDefault="007F7563" w:rsidP="007F7563">
            <w:pPr>
              <w:jc w:val="center"/>
              <w:rPr>
                <w:sz w:val="20"/>
                <w:szCs w:val="20"/>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7F7563" w:rsidRPr="00502971" w:rsidRDefault="007F7563" w:rsidP="007F7563">
            <w:pPr>
              <w:jc w:val="center"/>
              <w:rPr>
                <w:sz w:val="20"/>
                <w:szCs w:val="20"/>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7F7563" w:rsidRPr="00502971" w:rsidRDefault="007F7563" w:rsidP="007F7563">
            <w:pPr>
              <w:jc w:val="center"/>
              <w:rPr>
                <w:sz w:val="20"/>
                <w:szCs w:val="20"/>
              </w:rPr>
            </w:pPr>
          </w:p>
        </w:tc>
      </w:tr>
      <w:tr w:rsidR="007F7563" w:rsidRPr="00502971" w:rsidTr="007F7563">
        <w:tc>
          <w:tcPr>
            <w:tcW w:w="3853" w:type="dxa"/>
            <w:vAlign w:val="center"/>
          </w:tcPr>
          <w:p w:rsidR="007F7563" w:rsidRPr="00502971" w:rsidRDefault="007F7563" w:rsidP="007F7563">
            <w:pPr>
              <w:spacing w:line="192" w:lineRule="exact"/>
              <w:ind w:right="40"/>
              <w:jc w:val="right"/>
              <w:rPr>
                <w:sz w:val="16"/>
                <w:szCs w:val="16"/>
              </w:rPr>
            </w:pPr>
            <w:r w:rsidRPr="00502971">
              <w:rPr>
                <w:sz w:val="16"/>
                <w:szCs w:val="16"/>
              </w:rPr>
              <w:t>Сокращенное название организации:</w:t>
            </w:r>
          </w:p>
        </w:tc>
        <w:tc>
          <w:tcPr>
            <w:tcW w:w="6098" w:type="dxa"/>
            <w:gridSpan w:val="40"/>
          </w:tcPr>
          <w:p w:rsidR="007F7563" w:rsidRPr="00502971" w:rsidRDefault="007F7563" w:rsidP="007F7563">
            <w:pPr>
              <w:rPr>
                <w:sz w:val="20"/>
                <w:szCs w:val="20"/>
              </w:rPr>
            </w:pPr>
          </w:p>
        </w:tc>
      </w:tr>
      <w:tr w:rsidR="007F7563" w:rsidRPr="00502971" w:rsidTr="007F7563">
        <w:tc>
          <w:tcPr>
            <w:tcW w:w="3853" w:type="dxa"/>
            <w:vAlign w:val="center"/>
          </w:tcPr>
          <w:p w:rsidR="007F7563" w:rsidRPr="00502971" w:rsidRDefault="007F7563" w:rsidP="007F7563">
            <w:pPr>
              <w:spacing w:line="192" w:lineRule="exact"/>
              <w:ind w:right="40"/>
              <w:jc w:val="right"/>
              <w:rPr>
                <w:sz w:val="16"/>
                <w:szCs w:val="16"/>
              </w:rPr>
            </w:pPr>
            <w:r w:rsidRPr="00502971">
              <w:rPr>
                <w:sz w:val="16"/>
                <w:szCs w:val="16"/>
              </w:rPr>
              <w:t>Почтовый адрес организации:</w:t>
            </w:r>
          </w:p>
        </w:tc>
        <w:tc>
          <w:tcPr>
            <w:tcW w:w="6098" w:type="dxa"/>
            <w:gridSpan w:val="40"/>
          </w:tcPr>
          <w:p w:rsidR="007F7563" w:rsidRPr="00502971" w:rsidRDefault="007F7563" w:rsidP="00AD1B33">
            <w:pPr>
              <w:ind w:firstLine="0"/>
              <w:rPr>
                <w:sz w:val="20"/>
                <w:szCs w:val="20"/>
              </w:rPr>
            </w:pPr>
            <w:r w:rsidRPr="00502971">
              <w:rPr>
                <w:sz w:val="20"/>
                <w:szCs w:val="20"/>
              </w:rPr>
              <w:t>____________________________________________________________________________________________________________________</w:t>
            </w:r>
          </w:p>
        </w:tc>
      </w:tr>
      <w:tr w:rsidR="007F7563" w:rsidRPr="00502971" w:rsidTr="007F7563">
        <w:tc>
          <w:tcPr>
            <w:tcW w:w="3853" w:type="dxa"/>
            <w:vAlign w:val="center"/>
          </w:tcPr>
          <w:p w:rsidR="007F7563" w:rsidRPr="00502971" w:rsidRDefault="007F7563" w:rsidP="007F7563">
            <w:pPr>
              <w:spacing w:line="192" w:lineRule="exact"/>
              <w:ind w:right="40"/>
              <w:jc w:val="right"/>
              <w:rPr>
                <w:sz w:val="16"/>
                <w:szCs w:val="16"/>
              </w:rPr>
            </w:pPr>
            <w:r w:rsidRPr="00502971">
              <w:rPr>
                <w:sz w:val="16"/>
                <w:szCs w:val="16"/>
              </w:rPr>
              <w:t xml:space="preserve">Юридический адрес организации:   </w:t>
            </w:r>
          </w:p>
        </w:tc>
        <w:tc>
          <w:tcPr>
            <w:tcW w:w="6098" w:type="dxa"/>
            <w:gridSpan w:val="40"/>
          </w:tcPr>
          <w:p w:rsidR="007F7563" w:rsidRPr="00502971" w:rsidRDefault="007F7563" w:rsidP="00AD1B33">
            <w:pPr>
              <w:ind w:firstLine="0"/>
              <w:rPr>
                <w:sz w:val="20"/>
                <w:szCs w:val="20"/>
              </w:rPr>
            </w:pPr>
            <w:r w:rsidRPr="00502971">
              <w:rPr>
                <w:sz w:val="20"/>
                <w:szCs w:val="20"/>
              </w:rPr>
              <w:t>____________________________________________________________________________________________________________________</w:t>
            </w:r>
          </w:p>
        </w:tc>
      </w:tr>
      <w:tr w:rsidR="007F7563" w:rsidRPr="00502971" w:rsidTr="007F7563">
        <w:tc>
          <w:tcPr>
            <w:tcW w:w="3853" w:type="dxa"/>
            <w:vAlign w:val="center"/>
          </w:tcPr>
          <w:p w:rsidR="007F7563" w:rsidRPr="00502971" w:rsidRDefault="007F7563" w:rsidP="007F7563">
            <w:pPr>
              <w:spacing w:line="192" w:lineRule="exact"/>
              <w:ind w:right="40"/>
              <w:jc w:val="right"/>
              <w:rPr>
                <w:sz w:val="16"/>
                <w:szCs w:val="16"/>
              </w:rPr>
            </w:pPr>
            <w:r w:rsidRPr="00502971">
              <w:rPr>
                <w:sz w:val="16"/>
                <w:szCs w:val="16"/>
              </w:rPr>
              <w:t>ФИО представителя:</w:t>
            </w:r>
          </w:p>
        </w:tc>
        <w:tc>
          <w:tcPr>
            <w:tcW w:w="6098" w:type="dxa"/>
            <w:gridSpan w:val="40"/>
            <w:tcBorders>
              <w:bottom w:val="single" w:sz="4" w:space="0" w:color="auto"/>
            </w:tcBorders>
          </w:tcPr>
          <w:p w:rsidR="007F7563" w:rsidRPr="00502971" w:rsidRDefault="007F7563" w:rsidP="00AD1B33">
            <w:pPr>
              <w:ind w:firstLine="0"/>
              <w:rPr>
                <w:sz w:val="20"/>
                <w:szCs w:val="20"/>
              </w:rPr>
            </w:pPr>
          </w:p>
        </w:tc>
      </w:tr>
      <w:tr w:rsidR="007F7563" w:rsidRPr="00502971" w:rsidTr="007F7563">
        <w:tc>
          <w:tcPr>
            <w:tcW w:w="3853"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СНИЛС представителя:</w:t>
            </w:r>
          </w:p>
        </w:tc>
        <w:tc>
          <w:tcPr>
            <w:tcW w:w="554"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54"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54"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54"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54"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54"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54"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54"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54" w:type="dxa"/>
            <w:gridSpan w:val="5"/>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54"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58" w:type="dxa"/>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r>
      <w:tr w:rsidR="007F7563" w:rsidRPr="00502971" w:rsidTr="007F7563">
        <w:tc>
          <w:tcPr>
            <w:tcW w:w="3853" w:type="dxa"/>
            <w:tcBorders>
              <w:bottom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 xml:space="preserve">Основной документ удостоверяющий личность: </w:t>
            </w:r>
          </w:p>
        </w:tc>
        <w:tc>
          <w:tcPr>
            <w:tcW w:w="6098" w:type="dxa"/>
            <w:gridSpan w:val="40"/>
            <w:tcBorders>
              <w:bottom w:val="dotted" w:sz="4" w:space="0" w:color="auto"/>
            </w:tcBorders>
          </w:tcPr>
          <w:p w:rsidR="007F7563" w:rsidRPr="00502971" w:rsidRDefault="007F7563" w:rsidP="007F7563">
            <w:pPr>
              <w:rPr>
                <w:sz w:val="20"/>
                <w:szCs w:val="20"/>
              </w:rPr>
            </w:pPr>
          </w:p>
        </w:tc>
      </w:tr>
      <w:tr w:rsidR="007F7563" w:rsidRPr="00502971" w:rsidTr="007F7563">
        <w:trPr>
          <w:trHeight w:val="110"/>
        </w:trPr>
        <w:tc>
          <w:tcPr>
            <w:tcW w:w="3853" w:type="dxa"/>
            <w:vMerge w:val="restart"/>
            <w:tcBorders>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Реквизиты документа удостоверяющего личность</w:t>
            </w:r>
          </w:p>
        </w:tc>
        <w:tc>
          <w:tcPr>
            <w:tcW w:w="2155" w:type="dxa"/>
            <w:gridSpan w:val="14"/>
            <w:tcBorders>
              <w:top w:val="dotted" w:sz="4" w:space="0" w:color="auto"/>
              <w:left w:val="dotted" w:sz="4" w:space="0" w:color="auto"/>
              <w:bottom w:val="dotted" w:sz="4" w:space="0" w:color="auto"/>
              <w:right w:val="dotted" w:sz="4" w:space="0" w:color="auto"/>
            </w:tcBorders>
          </w:tcPr>
          <w:p w:rsidR="007F7563" w:rsidRPr="00502971" w:rsidRDefault="007F7563" w:rsidP="00AD1B33">
            <w:pPr>
              <w:spacing w:before="0"/>
              <w:ind w:firstLine="0"/>
              <w:jc w:val="right"/>
              <w:rPr>
                <w:sz w:val="16"/>
                <w:szCs w:val="16"/>
              </w:rPr>
            </w:pPr>
            <w:r w:rsidRPr="00502971">
              <w:rPr>
                <w:sz w:val="16"/>
                <w:szCs w:val="16"/>
              </w:rPr>
              <w:t>Серия и номер:</w:t>
            </w:r>
          </w:p>
        </w:tc>
        <w:tc>
          <w:tcPr>
            <w:tcW w:w="3943" w:type="dxa"/>
            <w:gridSpan w:val="26"/>
            <w:tcBorders>
              <w:top w:val="dotted" w:sz="4" w:space="0" w:color="auto"/>
              <w:left w:val="dotted" w:sz="4" w:space="0" w:color="auto"/>
              <w:bottom w:val="dotted" w:sz="4" w:space="0" w:color="auto"/>
              <w:right w:val="dotted" w:sz="4" w:space="0" w:color="auto"/>
            </w:tcBorders>
          </w:tcPr>
          <w:p w:rsidR="007F7563" w:rsidRPr="00502971" w:rsidDel="00745EB9" w:rsidRDefault="007F7563" w:rsidP="007F7563">
            <w:pPr>
              <w:rPr>
                <w:sz w:val="20"/>
                <w:szCs w:val="20"/>
              </w:rPr>
            </w:pPr>
          </w:p>
        </w:tc>
      </w:tr>
      <w:tr w:rsidR="007F7563" w:rsidRPr="00502971" w:rsidTr="007F7563">
        <w:trPr>
          <w:trHeight w:val="110"/>
        </w:trPr>
        <w:tc>
          <w:tcPr>
            <w:tcW w:w="3853" w:type="dxa"/>
            <w:vMerge/>
            <w:tcBorders>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p>
        </w:tc>
        <w:tc>
          <w:tcPr>
            <w:tcW w:w="2155" w:type="dxa"/>
            <w:gridSpan w:val="14"/>
            <w:vMerge w:val="restart"/>
            <w:tcBorders>
              <w:top w:val="dotted" w:sz="4" w:space="0" w:color="auto"/>
              <w:left w:val="dotted" w:sz="4" w:space="0" w:color="auto"/>
              <w:right w:val="dotted" w:sz="4" w:space="0" w:color="auto"/>
            </w:tcBorders>
          </w:tcPr>
          <w:p w:rsidR="007F7563" w:rsidRPr="00502971" w:rsidRDefault="007F7563" w:rsidP="00AD1B33">
            <w:pPr>
              <w:spacing w:before="0"/>
              <w:ind w:firstLine="0"/>
              <w:jc w:val="right"/>
              <w:rPr>
                <w:sz w:val="16"/>
                <w:szCs w:val="16"/>
              </w:rPr>
            </w:pPr>
            <w:r w:rsidRPr="00502971">
              <w:rPr>
                <w:sz w:val="16"/>
                <w:szCs w:val="16"/>
              </w:rPr>
              <w:t>Кем и когда выдан:</w:t>
            </w:r>
          </w:p>
        </w:tc>
        <w:tc>
          <w:tcPr>
            <w:tcW w:w="3943" w:type="dxa"/>
            <w:gridSpan w:val="26"/>
            <w:tcBorders>
              <w:top w:val="dotted" w:sz="4" w:space="0" w:color="auto"/>
              <w:left w:val="dotted" w:sz="4" w:space="0" w:color="auto"/>
              <w:bottom w:val="dotted" w:sz="4" w:space="0" w:color="auto"/>
              <w:right w:val="dotted" w:sz="4" w:space="0" w:color="auto"/>
            </w:tcBorders>
          </w:tcPr>
          <w:p w:rsidR="007F7563" w:rsidRPr="00502971" w:rsidDel="00745EB9" w:rsidRDefault="007F7563" w:rsidP="007F7563">
            <w:pPr>
              <w:rPr>
                <w:sz w:val="20"/>
                <w:szCs w:val="20"/>
              </w:rPr>
            </w:pPr>
          </w:p>
        </w:tc>
      </w:tr>
      <w:tr w:rsidR="007F7563" w:rsidRPr="00502971" w:rsidTr="007F7563">
        <w:trPr>
          <w:trHeight w:val="110"/>
        </w:trPr>
        <w:tc>
          <w:tcPr>
            <w:tcW w:w="3853" w:type="dxa"/>
            <w:vMerge/>
            <w:tcBorders>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p>
        </w:tc>
        <w:tc>
          <w:tcPr>
            <w:tcW w:w="2155" w:type="dxa"/>
            <w:gridSpan w:val="14"/>
            <w:vMerge/>
            <w:tcBorders>
              <w:left w:val="dotted" w:sz="4" w:space="0" w:color="auto"/>
              <w:bottom w:val="dotted" w:sz="4" w:space="0" w:color="auto"/>
              <w:right w:val="dotted" w:sz="4" w:space="0" w:color="auto"/>
            </w:tcBorders>
          </w:tcPr>
          <w:p w:rsidR="007F7563" w:rsidRPr="00502971" w:rsidRDefault="007F7563" w:rsidP="00AD1B33">
            <w:pPr>
              <w:ind w:firstLine="0"/>
              <w:jc w:val="right"/>
              <w:rPr>
                <w:sz w:val="16"/>
                <w:szCs w:val="16"/>
              </w:rPr>
            </w:pPr>
          </w:p>
        </w:tc>
        <w:tc>
          <w:tcPr>
            <w:tcW w:w="3943" w:type="dxa"/>
            <w:gridSpan w:val="26"/>
            <w:tcBorders>
              <w:top w:val="dotted" w:sz="4" w:space="0" w:color="auto"/>
              <w:left w:val="dotted" w:sz="4" w:space="0" w:color="auto"/>
              <w:bottom w:val="dotted" w:sz="4" w:space="0" w:color="auto"/>
              <w:right w:val="dotted" w:sz="4" w:space="0" w:color="auto"/>
            </w:tcBorders>
          </w:tcPr>
          <w:p w:rsidR="007F7563" w:rsidRPr="00502971" w:rsidDel="00745EB9" w:rsidRDefault="007F7563" w:rsidP="007F7563">
            <w:pPr>
              <w:rPr>
                <w:sz w:val="20"/>
                <w:szCs w:val="20"/>
              </w:rPr>
            </w:pPr>
          </w:p>
        </w:tc>
      </w:tr>
      <w:tr w:rsidR="007F7563" w:rsidRPr="00502971" w:rsidTr="007F7563">
        <w:trPr>
          <w:trHeight w:val="110"/>
        </w:trPr>
        <w:tc>
          <w:tcPr>
            <w:tcW w:w="3853" w:type="dxa"/>
            <w:vMerge/>
            <w:tcBorders>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p>
        </w:tc>
        <w:tc>
          <w:tcPr>
            <w:tcW w:w="2155" w:type="dxa"/>
            <w:gridSpan w:val="14"/>
            <w:tcBorders>
              <w:top w:val="dotted" w:sz="4" w:space="0" w:color="auto"/>
              <w:left w:val="dotted" w:sz="4" w:space="0" w:color="auto"/>
              <w:bottom w:val="dotted" w:sz="4" w:space="0" w:color="auto"/>
              <w:right w:val="dotted" w:sz="4" w:space="0" w:color="auto"/>
            </w:tcBorders>
          </w:tcPr>
          <w:p w:rsidR="007F7563" w:rsidRPr="00502971" w:rsidRDefault="007F7563" w:rsidP="00AD1B33">
            <w:pPr>
              <w:spacing w:before="0"/>
              <w:ind w:firstLine="0"/>
              <w:jc w:val="right"/>
              <w:rPr>
                <w:sz w:val="16"/>
                <w:szCs w:val="16"/>
              </w:rPr>
            </w:pPr>
            <w:r w:rsidRPr="00502971">
              <w:rPr>
                <w:sz w:val="16"/>
                <w:szCs w:val="16"/>
              </w:rPr>
              <w:t>Код подразделения:</w:t>
            </w:r>
          </w:p>
        </w:tc>
        <w:tc>
          <w:tcPr>
            <w:tcW w:w="3943" w:type="dxa"/>
            <w:gridSpan w:val="26"/>
            <w:tcBorders>
              <w:top w:val="dotted" w:sz="4" w:space="0" w:color="auto"/>
              <w:left w:val="dotted" w:sz="4" w:space="0" w:color="auto"/>
              <w:bottom w:val="dotted" w:sz="4" w:space="0" w:color="auto"/>
              <w:right w:val="dotted" w:sz="4" w:space="0" w:color="auto"/>
            </w:tcBorders>
          </w:tcPr>
          <w:p w:rsidR="007F7563" w:rsidRPr="00502971" w:rsidDel="00745EB9" w:rsidRDefault="007F7563" w:rsidP="007F7563">
            <w:pPr>
              <w:rPr>
                <w:sz w:val="20"/>
                <w:szCs w:val="20"/>
              </w:rPr>
            </w:pPr>
          </w:p>
        </w:tc>
      </w:tr>
      <w:tr w:rsidR="007F7563" w:rsidRPr="00502971" w:rsidTr="007F7563">
        <w:trPr>
          <w:trHeight w:val="110"/>
        </w:trPr>
        <w:tc>
          <w:tcPr>
            <w:tcW w:w="3853" w:type="dxa"/>
            <w:vMerge/>
            <w:tcBorders>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p>
        </w:tc>
        <w:tc>
          <w:tcPr>
            <w:tcW w:w="2155" w:type="dxa"/>
            <w:gridSpan w:val="14"/>
            <w:tcBorders>
              <w:top w:val="dotted" w:sz="4" w:space="0" w:color="auto"/>
              <w:left w:val="dotted" w:sz="4" w:space="0" w:color="auto"/>
              <w:bottom w:val="dotted" w:sz="4" w:space="0" w:color="auto"/>
              <w:right w:val="dotted" w:sz="4" w:space="0" w:color="auto"/>
            </w:tcBorders>
          </w:tcPr>
          <w:p w:rsidR="007F7563" w:rsidRPr="00502971" w:rsidRDefault="007F7563" w:rsidP="00AD1B33">
            <w:pPr>
              <w:spacing w:before="0"/>
              <w:ind w:firstLine="0"/>
              <w:jc w:val="right"/>
              <w:rPr>
                <w:sz w:val="16"/>
                <w:szCs w:val="16"/>
              </w:rPr>
            </w:pPr>
            <w:r w:rsidRPr="00502971">
              <w:rPr>
                <w:sz w:val="16"/>
                <w:szCs w:val="16"/>
              </w:rPr>
              <w:t>Дата рождения:</w:t>
            </w:r>
          </w:p>
        </w:tc>
        <w:tc>
          <w:tcPr>
            <w:tcW w:w="3943" w:type="dxa"/>
            <w:gridSpan w:val="26"/>
            <w:tcBorders>
              <w:top w:val="dotted" w:sz="4" w:space="0" w:color="auto"/>
              <w:left w:val="dotted" w:sz="4" w:space="0" w:color="auto"/>
              <w:bottom w:val="dotted" w:sz="4" w:space="0" w:color="auto"/>
              <w:right w:val="dotted" w:sz="4" w:space="0" w:color="auto"/>
            </w:tcBorders>
          </w:tcPr>
          <w:p w:rsidR="007F7563" w:rsidRPr="00502971" w:rsidDel="00745EB9" w:rsidRDefault="007F7563" w:rsidP="007F7563">
            <w:pPr>
              <w:rPr>
                <w:sz w:val="20"/>
                <w:szCs w:val="20"/>
              </w:rPr>
            </w:pPr>
          </w:p>
        </w:tc>
      </w:tr>
      <w:tr w:rsidR="007F7563" w:rsidRPr="00502971" w:rsidTr="007F7563">
        <w:trPr>
          <w:trHeight w:val="110"/>
        </w:trPr>
        <w:tc>
          <w:tcPr>
            <w:tcW w:w="3853" w:type="dxa"/>
            <w:vMerge/>
            <w:tcBorders>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p>
        </w:tc>
        <w:tc>
          <w:tcPr>
            <w:tcW w:w="2155" w:type="dxa"/>
            <w:gridSpan w:val="14"/>
            <w:tcBorders>
              <w:top w:val="dotted" w:sz="4" w:space="0" w:color="auto"/>
              <w:left w:val="dotted" w:sz="4" w:space="0" w:color="auto"/>
              <w:bottom w:val="dotted" w:sz="4" w:space="0" w:color="auto"/>
              <w:right w:val="dotted" w:sz="4" w:space="0" w:color="auto"/>
            </w:tcBorders>
          </w:tcPr>
          <w:p w:rsidR="007F7563" w:rsidRPr="00502971" w:rsidRDefault="007F7563" w:rsidP="00AD1B33">
            <w:pPr>
              <w:spacing w:before="0"/>
              <w:ind w:firstLine="0"/>
              <w:jc w:val="right"/>
              <w:rPr>
                <w:sz w:val="16"/>
                <w:szCs w:val="16"/>
              </w:rPr>
            </w:pPr>
            <w:r w:rsidRPr="00502971">
              <w:rPr>
                <w:sz w:val="16"/>
                <w:szCs w:val="16"/>
              </w:rPr>
              <w:t>Место рождения:</w:t>
            </w:r>
          </w:p>
        </w:tc>
        <w:tc>
          <w:tcPr>
            <w:tcW w:w="3943" w:type="dxa"/>
            <w:gridSpan w:val="26"/>
            <w:tcBorders>
              <w:top w:val="dotted" w:sz="4" w:space="0" w:color="auto"/>
              <w:left w:val="dotted" w:sz="4" w:space="0" w:color="auto"/>
              <w:bottom w:val="dotted" w:sz="4" w:space="0" w:color="auto"/>
              <w:right w:val="dotted" w:sz="4" w:space="0" w:color="auto"/>
            </w:tcBorders>
          </w:tcPr>
          <w:p w:rsidR="007F7563" w:rsidRPr="00502971" w:rsidDel="00745EB9" w:rsidRDefault="007F7563" w:rsidP="007F7563">
            <w:pPr>
              <w:rPr>
                <w:sz w:val="20"/>
                <w:szCs w:val="20"/>
              </w:rPr>
            </w:pPr>
          </w:p>
        </w:tc>
      </w:tr>
      <w:tr w:rsidR="007F7563" w:rsidRPr="00502971" w:rsidTr="007F7563">
        <w:trPr>
          <w:trHeight w:val="110"/>
        </w:trPr>
        <w:tc>
          <w:tcPr>
            <w:tcW w:w="3853" w:type="dxa"/>
            <w:vMerge/>
            <w:tcBorders>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p>
        </w:tc>
        <w:tc>
          <w:tcPr>
            <w:tcW w:w="2155" w:type="dxa"/>
            <w:gridSpan w:val="14"/>
            <w:tcBorders>
              <w:top w:val="dotted" w:sz="4" w:space="0" w:color="auto"/>
              <w:left w:val="dotted" w:sz="4" w:space="0" w:color="auto"/>
              <w:bottom w:val="dotted" w:sz="4" w:space="0" w:color="auto"/>
              <w:right w:val="dotted" w:sz="4" w:space="0" w:color="auto"/>
            </w:tcBorders>
          </w:tcPr>
          <w:p w:rsidR="007F7563" w:rsidRPr="00502971" w:rsidRDefault="007F7563" w:rsidP="00AD1B33">
            <w:pPr>
              <w:spacing w:before="0"/>
              <w:ind w:firstLine="0"/>
              <w:jc w:val="right"/>
              <w:rPr>
                <w:sz w:val="16"/>
                <w:szCs w:val="16"/>
              </w:rPr>
            </w:pPr>
            <w:r w:rsidRPr="00502971">
              <w:rPr>
                <w:sz w:val="16"/>
                <w:szCs w:val="16"/>
              </w:rPr>
              <w:t>Гражданство:</w:t>
            </w:r>
          </w:p>
        </w:tc>
        <w:tc>
          <w:tcPr>
            <w:tcW w:w="3943" w:type="dxa"/>
            <w:gridSpan w:val="26"/>
            <w:tcBorders>
              <w:top w:val="dotted" w:sz="4" w:space="0" w:color="auto"/>
              <w:left w:val="dotted" w:sz="4" w:space="0" w:color="auto"/>
              <w:bottom w:val="dotted" w:sz="4" w:space="0" w:color="auto"/>
              <w:right w:val="dotted" w:sz="4" w:space="0" w:color="auto"/>
            </w:tcBorders>
          </w:tcPr>
          <w:p w:rsidR="007F7563" w:rsidRPr="00502971" w:rsidDel="00745EB9" w:rsidRDefault="007F7563" w:rsidP="007F7563">
            <w:pPr>
              <w:rPr>
                <w:sz w:val="20"/>
                <w:szCs w:val="20"/>
              </w:rPr>
            </w:pPr>
          </w:p>
        </w:tc>
      </w:tr>
      <w:tr w:rsidR="007F7563" w:rsidRPr="00502971" w:rsidTr="007F7563">
        <w:trPr>
          <w:trHeight w:val="110"/>
        </w:trPr>
        <w:tc>
          <w:tcPr>
            <w:tcW w:w="3853" w:type="dxa"/>
            <w:vMerge/>
            <w:tcBorders>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p>
        </w:tc>
        <w:tc>
          <w:tcPr>
            <w:tcW w:w="2155" w:type="dxa"/>
            <w:gridSpan w:val="14"/>
            <w:tcBorders>
              <w:top w:val="dotted" w:sz="4" w:space="0" w:color="auto"/>
              <w:left w:val="dotted" w:sz="4" w:space="0" w:color="auto"/>
              <w:bottom w:val="dotted" w:sz="4" w:space="0" w:color="auto"/>
              <w:right w:val="dotted" w:sz="4" w:space="0" w:color="auto"/>
            </w:tcBorders>
          </w:tcPr>
          <w:p w:rsidR="007F7563" w:rsidRPr="00502971" w:rsidRDefault="007F7563" w:rsidP="00AD1B33">
            <w:pPr>
              <w:spacing w:before="0"/>
              <w:ind w:firstLine="0"/>
              <w:jc w:val="right"/>
              <w:rPr>
                <w:sz w:val="16"/>
                <w:szCs w:val="16"/>
              </w:rPr>
            </w:pPr>
            <w:r w:rsidRPr="00502971">
              <w:rPr>
                <w:sz w:val="16"/>
                <w:szCs w:val="16"/>
              </w:rPr>
              <w:t>Пол:</w:t>
            </w:r>
          </w:p>
        </w:tc>
        <w:tc>
          <w:tcPr>
            <w:tcW w:w="3943" w:type="dxa"/>
            <w:gridSpan w:val="26"/>
            <w:tcBorders>
              <w:top w:val="dotted" w:sz="4" w:space="0" w:color="auto"/>
              <w:left w:val="dotted" w:sz="4" w:space="0" w:color="auto"/>
              <w:bottom w:val="dotted" w:sz="4" w:space="0" w:color="auto"/>
              <w:right w:val="dotted" w:sz="4" w:space="0" w:color="auto"/>
            </w:tcBorders>
          </w:tcPr>
          <w:p w:rsidR="007F7563" w:rsidRPr="00502971" w:rsidDel="00745EB9" w:rsidRDefault="007F7563" w:rsidP="007F7563">
            <w:pPr>
              <w:rPr>
                <w:sz w:val="20"/>
                <w:szCs w:val="20"/>
              </w:rPr>
            </w:pPr>
          </w:p>
        </w:tc>
      </w:tr>
      <w:tr w:rsidR="007F7563" w:rsidRPr="00502971" w:rsidTr="007F7563">
        <w:trPr>
          <w:trHeight w:val="110"/>
        </w:trPr>
        <w:tc>
          <w:tcPr>
            <w:tcW w:w="3853" w:type="dxa"/>
            <w:vMerge/>
            <w:tcBorders>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p>
        </w:tc>
        <w:tc>
          <w:tcPr>
            <w:tcW w:w="2155" w:type="dxa"/>
            <w:gridSpan w:val="14"/>
            <w:tcBorders>
              <w:top w:val="dotted" w:sz="4" w:space="0" w:color="auto"/>
              <w:left w:val="dotted" w:sz="4" w:space="0" w:color="auto"/>
              <w:bottom w:val="dotted" w:sz="4" w:space="0" w:color="auto"/>
              <w:right w:val="dotted" w:sz="4" w:space="0" w:color="auto"/>
            </w:tcBorders>
          </w:tcPr>
          <w:p w:rsidR="007F7563" w:rsidRPr="00502971" w:rsidRDefault="007F7563" w:rsidP="00AD1B33">
            <w:pPr>
              <w:spacing w:before="0"/>
              <w:ind w:firstLine="0"/>
              <w:jc w:val="right"/>
              <w:rPr>
                <w:sz w:val="16"/>
                <w:szCs w:val="16"/>
              </w:rPr>
            </w:pPr>
            <w:r w:rsidRPr="00502971">
              <w:rPr>
                <w:sz w:val="16"/>
                <w:szCs w:val="16"/>
              </w:rPr>
              <w:t>Дата окончания (если имеется):</w:t>
            </w:r>
          </w:p>
        </w:tc>
        <w:tc>
          <w:tcPr>
            <w:tcW w:w="3943" w:type="dxa"/>
            <w:gridSpan w:val="26"/>
            <w:tcBorders>
              <w:top w:val="dotted" w:sz="4" w:space="0" w:color="auto"/>
              <w:left w:val="dotted" w:sz="4" w:space="0" w:color="auto"/>
              <w:bottom w:val="dotted" w:sz="4" w:space="0" w:color="auto"/>
              <w:right w:val="dotted" w:sz="4" w:space="0" w:color="auto"/>
            </w:tcBorders>
          </w:tcPr>
          <w:p w:rsidR="007F7563" w:rsidRPr="00502971" w:rsidDel="00745EB9"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E-mail\телефон (рабочие):</w:t>
            </w:r>
          </w:p>
        </w:tc>
        <w:tc>
          <w:tcPr>
            <w:tcW w:w="6098" w:type="dxa"/>
            <w:gridSpan w:val="40"/>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Должность:</w:t>
            </w:r>
          </w:p>
        </w:tc>
        <w:tc>
          <w:tcPr>
            <w:tcW w:w="6098" w:type="dxa"/>
            <w:gridSpan w:val="40"/>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Подразделение:</w:t>
            </w:r>
          </w:p>
        </w:tc>
        <w:tc>
          <w:tcPr>
            <w:tcW w:w="6098" w:type="dxa"/>
            <w:gridSpan w:val="40"/>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Код и наименование субъекта РФ:</w:t>
            </w:r>
          </w:p>
        </w:tc>
        <w:tc>
          <w:tcPr>
            <w:tcW w:w="6098" w:type="dxa"/>
            <w:gridSpan w:val="40"/>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Область применения сертификата (название информационной системы/OID):</w:t>
            </w:r>
          </w:p>
        </w:tc>
        <w:tc>
          <w:tcPr>
            <w:tcW w:w="6098" w:type="dxa"/>
            <w:gridSpan w:val="40"/>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E450A0" w:rsidP="00E450A0">
            <w:pPr>
              <w:spacing w:line="192" w:lineRule="exact"/>
              <w:ind w:right="40"/>
              <w:jc w:val="right"/>
              <w:rPr>
                <w:sz w:val="16"/>
                <w:szCs w:val="16"/>
              </w:rPr>
            </w:pPr>
            <w:r>
              <w:rPr>
                <w:sz w:val="16"/>
                <w:szCs w:val="16"/>
              </w:rPr>
              <w:t xml:space="preserve">Идентификатор процедуры </w:t>
            </w:r>
            <w:r w:rsidR="00085675" w:rsidRPr="00085675">
              <w:rPr>
                <w:sz w:val="16"/>
                <w:szCs w:val="16"/>
              </w:rPr>
              <w:t xml:space="preserve">идентификация заявителя </w:t>
            </w:r>
          </w:p>
        </w:tc>
        <w:tc>
          <w:tcPr>
            <w:tcW w:w="6098" w:type="dxa"/>
            <w:gridSpan w:val="40"/>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Основание оказания услуг АУЦ (название, номер и дата документа)</w:t>
            </w:r>
          </w:p>
        </w:tc>
        <w:tc>
          <w:tcPr>
            <w:tcW w:w="6098" w:type="dxa"/>
            <w:gridSpan w:val="40"/>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bl>
    <w:p w:rsidR="007F7563" w:rsidRPr="00502971" w:rsidRDefault="007F7563" w:rsidP="007F7563">
      <w:pPr>
        <w:pStyle w:val="affff3"/>
        <w:spacing w:line="240" w:lineRule="auto"/>
        <w:rPr>
          <w:sz w:val="19"/>
          <w:szCs w:val="19"/>
        </w:rPr>
      </w:pPr>
    </w:p>
    <w:p w:rsidR="007F7563" w:rsidRPr="00502971" w:rsidRDefault="007F7563" w:rsidP="007F7563">
      <w:pPr>
        <w:pStyle w:val="affff3"/>
        <w:spacing w:line="240" w:lineRule="auto"/>
        <w:rPr>
          <w:sz w:val="19"/>
          <w:szCs w:val="19"/>
        </w:rPr>
      </w:pPr>
      <w:r w:rsidRPr="00502971">
        <w:rPr>
          <w:sz w:val="19"/>
          <w:szCs w:val="19"/>
        </w:rPr>
        <w:t>Сведения о ключе проверки электронной подписи:</w:t>
      </w:r>
    </w:p>
    <w:tbl>
      <w:tblPr>
        <w:tblW w:w="9951"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853"/>
        <w:gridCol w:w="6098"/>
      </w:tblGrid>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Алгоритм ключа проверки электронной подписи:</w:t>
            </w:r>
          </w:p>
        </w:tc>
        <w:tc>
          <w:tcPr>
            <w:tcW w:w="6098" w:type="dxa"/>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Значение ключа проверки электронной подписи:</w:t>
            </w:r>
          </w:p>
        </w:tc>
        <w:tc>
          <w:tcPr>
            <w:tcW w:w="6098" w:type="dxa"/>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Алгоритм подписи запроса:</w:t>
            </w:r>
          </w:p>
        </w:tc>
        <w:tc>
          <w:tcPr>
            <w:tcW w:w="6098" w:type="dxa"/>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Значение подписи запроса:</w:t>
            </w:r>
          </w:p>
        </w:tc>
        <w:tc>
          <w:tcPr>
            <w:tcW w:w="6098" w:type="dxa"/>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bl>
    <w:p w:rsidR="007F7563" w:rsidRPr="00502971" w:rsidRDefault="007F7563" w:rsidP="007F7563">
      <w:pPr>
        <w:pStyle w:val="affff3"/>
        <w:spacing w:line="240" w:lineRule="auto"/>
        <w:rPr>
          <w:sz w:val="16"/>
          <w:szCs w:val="16"/>
        </w:rPr>
      </w:pPr>
    </w:p>
    <w:p w:rsidR="007F7563" w:rsidRDefault="007F7563" w:rsidP="007F7563">
      <w:pPr>
        <w:pStyle w:val="affff3"/>
        <w:spacing w:line="240" w:lineRule="auto"/>
        <w:rPr>
          <w:sz w:val="16"/>
          <w:szCs w:val="16"/>
        </w:rPr>
      </w:pPr>
      <w:r w:rsidRPr="00502971">
        <w:rPr>
          <w:sz w:val="16"/>
          <w:szCs w:val="16"/>
        </w:rPr>
        <w:t xml:space="preserve">Ознакомлен с требованиями </w:t>
      </w:r>
      <w:r w:rsidR="00AD1B33" w:rsidRPr="00502971">
        <w:rPr>
          <w:sz w:val="16"/>
          <w:szCs w:val="16"/>
        </w:rPr>
        <w:t>Порядка</w:t>
      </w:r>
      <w:r w:rsidRPr="00502971">
        <w:rPr>
          <w:sz w:val="16"/>
          <w:szCs w:val="16"/>
        </w:rPr>
        <w:t xml:space="preserve"> АУЦ, а также с Порядком обращения с СКЗИ и ключевыми документами, в соответствии со статьей 428 ГК Российской Федерации полностью и безусловно присоединяюсь к данным документам и обязуюсь соблюдать все их положения.</w:t>
      </w:r>
    </w:p>
    <w:p w:rsidR="00085675" w:rsidRPr="00502971" w:rsidRDefault="00085675" w:rsidP="007F7563">
      <w:pPr>
        <w:pStyle w:val="affff3"/>
        <w:spacing w:line="240" w:lineRule="auto"/>
        <w:rPr>
          <w:sz w:val="16"/>
          <w:szCs w:val="16"/>
        </w:rPr>
      </w:pPr>
    </w:p>
    <w:p w:rsidR="007F7563" w:rsidRPr="00502971" w:rsidRDefault="007F7563" w:rsidP="007F7563">
      <w:pPr>
        <w:pStyle w:val="affff3"/>
        <w:spacing w:line="240" w:lineRule="auto"/>
        <w:rPr>
          <w:sz w:val="16"/>
          <w:szCs w:val="16"/>
        </w:rPr>
      </w:pPr>
      <w:r w:rsidRPr="00502971">
        <w:rPr>
          <w:sz w:val="16"/>
          <w:szCs w:val="16"/>
        </w:rPr>
        <w:t>В соответствии с Федеральным законом «О персональных данных» своей волей и в своем интересе даю согласие АУЦ, расположенному по адресу: Российская Федерация, г. Москва, ул. Каланчевская, д. 2/1, на обработку (включая сбор, систематизацию, накопление, хранение, уточнение, обновление, изменение, использование, обезличивание, блокирование, уничтожение) с использованием средств автоматизации или без использования таких следующих персональных данных:</w:t>
      </w:r>
    </w:p>
    <w:p w:rsidR="007F7563" w:rsidRPr="00502971" w:rsidRDefault="007F7563" w:rsidP="002E7894">
      <w:pPr>
        <w:pStyle w:val="affff4"/>
        <w:numPr>
          <w:ilvl w:val="0"/>
          <w:numId w:val="33"/>
        </w:numPr>
        <w:spacing w:line="240" w:lineRule="auto"/>
        <w:ind w:left="0" w:firstLine="284"/>
        <w:rPr>
          <w:sz w:val="16"/>
          <w:szCs w:val="16"/>
        </w:rPr>
      </w:pPr>
      <w:r w:rsidRPr="00502971">
        <w:rPr>
          <w:rStyle w:val="BodytextItalic"/>
          <w:rFonts w:eastAsia="Calibri"/>
          <w:sz w:val="16"/>
          <w:szCs w:val="16"/>
        </w:rPr>
        <w:t>фамилия, имя, отчество, СНИЛС, место работы (наименование организации), должность, адрес электронной почты</w:t>
      </w:r>
      <w:r w:rsidRPr="00502971">
        <w:rPr>
          <w:sz w:val="16"/>
          <w:szCs w:val="16"/>
        </w:rPr>
        <w:t xml:space="preserve"> - в целях формирования общедоступных справочников квалифицированных сертификатов, справочников аннулированных сертификатов, для регистрации и обслуживания в информационной системе удостоверяющего центра АУЦ;</w:t>
      </w:r>
    </w:p>
    <w:p w:rsidR="007F7563" w:rsidRPr="00502971" w:rsidRDefault="007F7563" w:rsidP="002E7894">
      <w:pPr>
        <w:pStyle w:val="affff4"/>
        <w:numPr>
          <w:ilvl w:val="0"/>
          <w:numId w:val="33"/>
        </w:numPr>
        <w:spacing w:line="240" w:lineRule="auto"/>
        <w:ind w:left="0" w:firstLine="284"/>
        <w:rPr>
          <w:sz w:val="16"/>
          <w:szCs w:val="16"/>
        </w:rPr>
      </w:pPr>
      <w:r w:rsidRPr="00502971">
        <w:rPr>
          <w:iCs/>
          <w:sz w:val="16"/>
          <w:szCs w:val="16"/>
        </w:rPr>
        <w:t>реквизиты основного документа, удостоверяющего личность (серия, номер, орган его выдавший, дата выдачи), место работы (наименование организации), должность, адрес работы, служебный телефон</w:t>
      </w:r>
      <w:r w:rsidRPr="00502971">
        <w:rPr>
          <w:rStyle w:val="Bodytext2NotItalic"/>
          <w:sz w:val="16"/>
          <w:szCs w:val="16"/>
        </w:rPr>
        <w:t xml:space="preserve"> в целях исполнения требований </w:t>
      </w:r>
      <w:r w:rsidRPr="00502971">
        <w:rPr>
          <w:iCs/>
          <w:sz w:val="16"/>
          <w:szCs w:val="16"/>
        </w:rPr>
        <w:t>Федерального закона</w:t>
      </w:r>
      <w:r w:rsidRPr="00502971">
        <w:rPr>
          <w:rStyle w:val="Bodytext2NotItalic"/>
          <w:sz w:val="16"/>
          <w:szCs w:val="16"/>
        </w:rPr>
        <w:t xml:space="preserve"> «Об электронной подписи» и соглашений (при условии соблюдения </w:t>
      </w:r>
      <w:r w:rsidRPr="00502971">
        <w:rPr>
          <w:iCs/>
          <w:sz w:val="16"/>
          <w:szCs w:val="16"/>
        </w:rPr>
        <w:t>конфиденциальности).</w:t>
      </w:r>
    </w:p>
    <w:p w:rsidR="007F7563" w:rsidRPr="00502971" w:rsidRDefault="007F7563" w:rsidP="007F7563">
      <w:pPr>
        <w:pStyle w:val="affff3"/>
        <w:spacing w:line="240" w:lineRule="auto"/>
        <w:rPr>
          <w:sz w:val="16"/>
          <w:szCs w:val="16"/>
        </w:rPr>
      </w:pPr>
      <w:r w:rsidRPr="00502971">
        <w:rPr>
          <w:sz w:val="16"/>
          <w:szCs w:val="16"/>
        </w:rPr>
        <w:t>Согласие вступает в силу с момента его подписания, действует в течение 10 лет и может быть отозвано мною в любое время на основании моего письменного заявления. В случае прекращения обработки моих персональных данных прошу меня об этом не уведомлять.</w:t>
      </w:r>
    </w:p>
    <w:tbl>
      <w:tblPr>
        <w:tblW w:w="9964" w:type="dxa"/>
        <w:tblInd w:w="108" w:type="dxa"/>
        <w:tblLayout w:type="fixed"/>
        <w:tblLook w:val="0000" w:firstRow="0" w:lastRow="0" w:firstColumn="0" w:lastColumn="0" w:noHBand="0" w:noVBand="0"/>
      </w:tblPr>
      <w:tblGrid>
        <w:gridCol w:w="4536"/>
        <w:gridCol w:w="265"/>
        <w:gridCol w:w="916"/>
        <w:gridCol w:w="1654"/>
        <w:gridCol w:w="54"/>
        <w:gridCol w:w="283"/>
        <w:gridCol w:w="2256"/>
      </w:tblGrid>
      <w:tr w:rsidR="007F7563" w:rsidRPr="00502971" w:rsidTr="007F7563">
        <w:trPr>
          <w:cantSplit/>
        </w:trPr>
        <w:tc>
          <w:tcPr>
            <w:tcW w:w="4536" w:type="dxa"/>
          </w:tcPr>
          <w:p w:rsidR="007F7563" w:rsidRPr="00502971" w:rsidRDefault="007F7563" w:rsidP="007F7563">
            <w:pPr>
              <w:rPr>
                <w:rFonts w:cs="Arial"/>
                <w:spacing w:val="-2"/>
                <w:sz w:val="19"/>
                <w:szCs w:val="19"/>
              </w:rPr>
            </w:pPr>
          </w:p>
          <w:p w:rsidR="007F7563" w:rsidRPr="00502971" w:rsidRDefault="007F7563" w:rsidP="00085675">
            <w:pPr>
              <w:ind w:hanging="74"/>
              <w:rPr>
                <w:rFonts w:ascii="Arial" w:hAnsi="Arial" w:cs="Arial"/>
                <w:spacing w:val="-2"/>
                <w:sz w:val="19"/>
                <w:szCs w:val="19"/>
              </w:rPr>
            </w:pPr>
            <w:r w:rsidRPr="00502971">
              <w:rPr>
                <w:rFonts w:cs="Arial"/>
                <w:spacing w:val="-2"/>
                <w:sz w:val="19"/>
                <w:szCs w:val="19"/>
              </w:rPr>
              <w:t>Пользователь АУЦ:</w:t>
            </w:r>
          </w:p>
        </w:tc>
        <w:tc>
          <w:tcPr>
            <w:tcW w:w="2835" w:type="dxa"/>
            <w:gridSpan w:val="3"/>
          </w:tcPr>
          <w:p w:rsidR="007F7563" w:rsidRPr="00502971" w:rsidRDefault="007F7563" w:rsidP="007F7563">
            <w:pPr>
              <w:jc w:val="center"/>
              <w:rPr>
                <w:rFonts w:cs="Arial"/>
                <w:sz w:val="19"/>
                <w:szCs w:val="19"/>
                <w:vertAlign w:val="subscript"/>
              </w:rPr>
            </w:pPr>
          </w:p>
          <w:p w:rsidR="007F7563" w:rsidRPr="00502971" w:rsidRDefault="007F7563" w:rsidP="00AD1B33">
            <w:pPr>
              <w:ind w:firstLine="68"/>
              <w:jc w:val="center"/>
              <w:rPr>
                <w:rFonts w:cs="Arial"/>
                <w:sz w:val="19"/>
                <w:szCs w:val="19"/>
                <w:vertAlign w:val="subscript"/>
              </w:rPr>
            </w:pPr>
            <w:r w:rsidRPr="00502971">
              <w:rPr>
                <w:rFonts w:cs="Arial"/>
                <w:sz w:val="19"/>
                <w:szCs w:val="19"/>
                <w:vertAlign w:val="subscript"/>
              </w:rPr>
              <w:t>________________________________</w:t>
            </w:r>
          </w:p>
          <w:p w:rsidR="007F7563" w:rsidRPr="00502971" w:rsidRDefault="007F7563" w:rsidP="00AD1B33">
            <w:pPr>
              <w:ind w:firstLine="68"/>
              <w:jc w:val="center"/>
              <w:rPr>
                <w:rFonts w:ascii="Arial" w:hAnsi="Arial" w:cs="Arial"/>
                <w:spacing w:val="-2"/>
                <w:sz w:val="19"/>
                <w:szCs w:val="19"/>
              </w:rPr>
            </w:pPr>
            <w:r w:rsidRPr="00502971">
              <w:rPr>
                <w:rFonts w:cs="Arial"/>
                <w:sz w:val="19"/>
                <w:szCs w:val="19"/>
                <w:vertAlign w:val="subscript"/>
              </w:rPr>
              <w:t>(личная подпись)</w:t>
            </w:r>
          </w:p>
        </w:tc>
        <w:tc>
          <w:tcPr>
            <w:tcW w:w="2593" w:type="dxa"/>
            <w:gridSpan w:val="3"/>
          </w:tcPr>
          <w:p w:rsidR="007F7563" w:rsidRPr="00502971" w:rsidRDefault="007F7563" w:rsidP="00AA60F2">
            <w:pPr>
              <w:rPr>
                <w:rFonts w:cs="Arial"/>
                <w:sz w:val="19"/>
                <w:szCs w:val="19"/>
                <w:vertAlign w:val="subscript"/>
              </w:rPr>
            </w:pPr>
          </w:p>
          <w:p w:rsidR="007F7563" w:rsidRPr="00502971" w:rsidRDefault="007F7563" w:rsidP="00AD1B33">
            <w:pPr>
              <w:ind w:firstLine="68"/>
              <w:jc w:val="center"/>
              <w:rPr>
                <w:rFonts w:cs="Arial"/>
                <w:sz w:val="19"/>
                <w:szCs w:val="19"/>
                <w:vertAlign w:val="subscript"/>
              </w:rPr>
            </w:pPr>
            <w:r w:rsidRPr="00502971">
              <w:rPr>
                <w:rFonts w:cs="Arial"/>
                <w:sz w:val="19"/>
                <w:szCs w:val="19"/>
                <w:vertAlign w:val="subscript"/>
              </w:rPr>
              <w:t>____________________________________</w:t>
            </w:r>
          </w:p>
          <w:p w:rsidR="007F7563" w:rsidRPr="00502971" w:rsidRDefault="007F7563" w:rsidP="00AD1B33">
            <w:pPr>
              <w:ind w:firstLine="0"/>
              <w:jc w:val="center"/>
              <w:rPr>
                <w:rFonts w:ascii="Arial" w:hAnsi="Arial" w:cs="Arial"/>
                <w:spacing w:val="-2"/>
                <w:sz w:val="19"/>
                <w:szCs w:val="19"/>
              </w:rPr>
            </w:pPr>
            <w:r w:rsidRPr="00502971">
              <w:rPr>
                <w:rFonts w:cs="Arial"/>
                <w:sz w:val="19"/>
                <w:szCs w:val="19"/>
                <w:vertAlign w:val="subscript"/>
              </w:rPr>
              <w:t>(фамилия и инициалы)</w:t>
            </w:r>
          </w:p>
        </w:tc>
      </w:tr>
      <w:tr w:rsidR="007F7563" w:rsidRPr="00502971" w:rsidTr="007F7563">
        <w:trPr>
          <w:cantSplit/>
        </w:trPr>
        <w:tc>
          <w:tcPr>
            <w:tcW w:w="9964" w:type="dxa"/>
            <w:gridSpan w:val="7"/>
          </w:tcPr>
          <w:p w:rsidR="007F7563" w:rsidRPr="00502971" w:rsidRDefault="007F7563" w:rsidP="007F7563">
            <w:pPr>
              <w:pStyle w:val="affff3"/>
              <w:ind w:firstLine="0"/>
              <w:rPr>
                <w:rFonts w:cs="Arial"/>
                <w:sz w:val="19"/>
                <w:szCs w:val="19"/>
              </w:rPr>
            </w:pPr>
            <w:r w:rsidRPr="00502971">
              <w:rPr>
                <w:sz w:val="19"/>
                <w:szCs w:val="19"/>
              </w:rPr>
              <w:t>Сведения представлены на основании подлинных документов и являются достоверными</w:t>
            </w:r>
          </w:p>
        </w:tc>
      </w:tr>
      <w:tr w:rsidR="007F7563" w:rsidRPr="00502971" w:rsidTr="007F7563">
        <w:trPr>
          <w:cantSplit/>
        </w:trPr>
        <w:tc>
          <w:tcPr>
            <w:tcW w:w="5717" w:type="dxa"/>
            <w:gridSpan w:val="3"/>
          </w:tcPr>
          <w:p w:rsidR="007F7563" w:rsidRPr="00502971" w:rsidRDefault="007F7563" w:rsidP="00AD1B33">
            <w:pPr>
              <w:ind w:firstLine="0"/>
              <w:rPr>
                <w:rFonts w:cs="Arial"/>
                <w:spacing w:val="-2"/>
                <w:sz w:val="19"/>
                <w:szCs w:val="19"/>
                <w:vertAlign w:val="subscript"/>
              </w:rPr>
            </w:pPr>
            <w:r w:rsidRPr="00502971">
              <w:rPr>
                <w:rFonts w:cs="Arial"/>
                <w:spacing w:val="-2"/>
                <w:sz w:val="19"/>
                <w:szCs w:val="19"/>
                <w:vertAlign w:val="subscript"/>
              </w:rPr>
              <w:t>___________________________________________________________________________________</w:t>
            </w:r>
          </w:p>
          <w:p w:rsidR="007F7563" w:rsidRPr="00502971" w:rsidRDefault="007F7563" w:rsidP="00AD1B33">
            <w:pPr>
              <w:ind w:firstLine="0"/>
              <w:jc w:val="center"/>
              <w:rPr>
                <w:rFonts w:cs="Arial"/>
                <w:spacing w:val="-2"/>
                <w:sz w:val="19"/>
                <w:szCs w:val="19"/>
                <w:vertAlign w:val="subscript"/>
              </w:rPr>
            </w:pPr>
            <w:r w:rsidRPr="00502971">
              <w:rPr>
                <w:rFonts w:cs="Arial"/>
                <w:spacing w:val="-2"/>
                <w:sz w:val="19"/>
                <w:szCs w:val="19"/>
                <w:vertAlign w:val="subscript"/>
              </w:rPr>
              <w:t>(должность руководителя организации)</w:t>
            </w:r>
          </w:p>
        </w:tc>
        <w:tc>
          <w:tcPr>
            <w:tcW w:w="1991" w:type="dxa"/>
            <w:gridSpan w:val="3"/>
          </w:tcPr>
          <w:p w:rsidR="007F7563" w:rsidRPr="00502971" w:rsidRDefault="007F7563" w:rsidP="00AD1B33">
            <w:pPr>
              <w:ind w:firstLine="0"/>
              <w:jc w:val="center"/>
              <w:rPr>
                <w:rFonts w:cs="Arial"/>
                <w:sz w:val="19"/>
                <w:szCs w:val="19"/>
                <w:vertAlign w:val="subscript"/>
              </w:rPr>
            </w:pPr>
            <w:r w:rsidRPr="00502971">
              <w:rPr>
                <w:rFonts w:cs="Arial"/>
                <w:sz w:val="19"/>
                <w:szCs w:val="19"/>
                <w:vertAlign w:val="subscript"/>
              </w:rPr>
              <w:t>_____________________________</w:t>
            </w:r>
          </w:p>
          <w:p w:rsidR="007F7563" w:rsidRPr="00502971" w:rsidRDefault="007F7563" w:rsidP="00AD1B33">
            <w:pPr>
              <w:ind w:firstLine="0"/>
              <w:jc w:val="center"/>
              <w:rPr>
                <w:rFonts w:ascii="Arial" w:hAnsi="Arial" w:cs="Arial"/>
                <w:spacing w:val="-2"/>
                <w:sz w:val="19"/>
                <w:szCs w:val="19"/>
                <w:vertAlign w:val="subscript"/>
              </w:rPr>
            </w:pPr>
            <w:r w:rsidRPr="00502971">
              <w:rPr>
                <w:rFonts w:cs="Arial"/>
                <w:sz w:val="19"/>
                <w:szCs w:val="19"/>
                <w:vertAlign w:val="subscript"/>
              </w:rPr>
              <w:t>(подпись)</w:t>
            </w:r>
          </w:p>
        </w:tc>
        <w:tc>
          <w:tcPr>
            <w:tcW w:w="2256" w:type="dxa"/>
          </w:tcPr>
          <w:p w:rsidR="007F7563" w:rsidRPr="00502971" w:rsidRDefault="007F7563" w:rsidP="00AD1B33">
            <w:pPr>
              <w:ind w:firstLine="0"/>
              <w:jc w:val="center"/>
              <w:rPr>
                <w:rFonts w:cs="Arial"/>
                <w:sz w:val="19"/>
                <w:szCs w:val="19"/>
                <w:vertAlign w:val="subscript"/>
              </w:rPr>
            </w:pPr>
            <w:r w:rsidRPr="00502971">
              <w:rPr>
                <w:rFonts w:cs="Arial"/>
                <w:sz w:val="19"/>
                <w:szCs w:val="19"/>
                <w:vertAlign w:val="subscript"/>
              </w:rPr>
              <w:t>__________________________________</w:t>
            </w:r>
          </w:p>
          <w:p w:rsidR="007F7563" w:rsidRPr="00502971" w:rsidRDefault="007F7563" w:rsidP="00AD1B33">
            <w:pPr>
              <w:ind w:firstLine="0"/>
              <w:jc w:val="center"/>
              <w:rPr>
                <w:rFonts w:ascii="Arial" w:hAnsi="Arial" w:cs="Arial"/>
                <w:spacing w:val="-2"/>
                <w:sz w:val="19"/>
                <w:szCs w:val="19"/>
                <w:vertAlign w:val="subscript"/>
              </w:rPr>
            </w:pPr>
            <w:r w:rsidRPr="00502971">
              <w:rPr>
                <w:rFonts w:cs="Arial"/>
                <w:sz w:val="19"/>
                <w:szCs w:val="19"/>
                <w:vertAlign w:val="subscript"/>
              </w:rPr>
              <w:t>(фамилия и инициалы)</w:t>
            </w:r>
          </w:p>
        </w:tc>
      </w:tr>
      <w:tr w:rsidR="007F7563" w:rsidRPr="00502971" w:rsidTr="007F7563">
        <w:trPr>
          <w:cantSplit/>
          <w:trHeight w:val="613"/>
        </w:trPr>
        <w:tc>
          <w:tcPr>
            <w:tcW w:w="4801" w:type="dxa"/>
            <w:gridSpan w:val="2"/>
          </w:tcPr>
          <w:p w:rsidR="007F7563" w:rsidRPr="00502971" w:rsidRDefault="007F7563" w:rsidP="007F7563">
            <w:pPr>
              <w:pStyle w:val="a5"/>
              <w:tabs>
                <w:tab w:val="num" w:pos="0"/>
              </w:tabs>
              <w:ind w:left="57" w:hanging="57"/>
              <w:rPr>
                <w:rFonts w:cs="Arial"/>
                <w:sz w:val="16"/>
                <w:szCs w:val="16"/>
              </w:rPr>
            </w:pPr>
            <w:r w:rsidRPr="00502971">
              <w:rPr>
                <w:rFonts w:cs="Arial"/>
                <w:sz w:val="16"/>
                <w:szCs w:val="16"/>
              </w:rPr>
              <w:t>М.П.</w:t>
            </w:r>
          </w:p>
          <w:p w:rsidR="007F7563" w:rsidRPr="00502971" w:rsidRDefault="007F7563" w:rsidP="007F7563">
            <w:pPr>
              <w:pStyle w:val="a5"/>
              <w:numPr>
                <w:ilvl w:val="0"/>
                <w:numId w:val="0"/>
              </w:numPr>
              <w:rPr>
                <w:rFonts w:cs="Arial"/>
                <w:sz w:val="19"/>
                <w:szCs w:val="19"/>
              </w:rPr>
            </w:pPr>
            <w:r w:rsidRPr="00502971">
              <w:rPr>
                <w:rFonts w:cs="Arial"/>
                <w:sz w:val="19"/>
                <w:szCs w:val="19"/>
              </w:rPr>
              <w:t>«___» _______________ 20__ г.</w:t>
            </w:r>
          </w:p>
        </w:tc>
        <w:tc>
          <w:tcPr>
            <w:tcW w:w="2624" w:type="dxa"/>
            <w:gridSpan w:val="3"/>
            <w:vAlign w:val="bottom"/>
          </w:tcPr>
          <w:p w:rsidR="007F7563" w:rsidRPr="00502971" w:rsidRDefault="007F7563" w:rsidP="007F7563">
            <w:pPr>
              <w:pStyle w:val="a5"/>
              <w:numPr>
                <w:ilvl w:val="0"/>
                <w:numId w:val="0"/>
              </w:numPr>
              <w:jc w:val="center"/>
              <w:rPr>
                <w:rFonts w:cs="Arial"/>
                <w:sz w:val="16"/>
                <w:szCs w:val="16"/>
              </w:rPr>
            </w:pPr>
            <w:r w:rsidRPr="00502971">
              <w:rPr>
                <w:rFonts w:cs="Arial"/>
                <w:sz w:val="16"/>
                <w:szCs w:val="16"/>
              </w:rPr>
              <w:t>Отметка о регистрации заявления (заполняется оператором)</w:t>
            </w:r>
          </w:p>
        </w:tc>
        <w:tc>
          <w:tcPr>
            <w:tcW w:w="2539" w:type="dxa"/>
            <w:gridSpan w:val="2"/>
            <w:vAlign w:val="bottom"/>
          </w:tcPr>
          <w:p w:rsidR="007F7563" w:rsidRPr="00502971" w:rsidRDefault="007F7563" w:rsidP="007F7563">
            <w:pPr>
              <w:pStyle w:val="a5"/>
              <w:numPr>
                <w:ilvl w:val="0"/>
                <w:numId w:val="0"/>
              </w:numPr>
              <w:rPr>
                <w:rFonts w:cs="Arial"/>
                <w:sz w:val="19"/>
                <w:szCs w:val="19"/>
                <w:vertAlign w:val="superscript"/>
              </w:rPr>
            </w:pPr>
            <w:r w:rsidRPr="00502971">
              <w:rPr>
                <w:rFonts w:cs="Arial"/>
                <w:sz w:val="19"/>
                <w:szCs w:val="19"/>
                <w:vertAlign w:val="superscript"/>
              </w:rPr>
              <w:t>№________от ____________________20____г.</w:t>
            </w:r>
          </w:p>
        </w:tc>
      </w:tr>
    </w:tbl>
    <w:p w:rsidR="007F7563" w:rsidRPr="00502971" w:rsidRDefault="007F7563" w:rsidP="002E7894">
      <w:pPr>
        <w:pStyle w:val="14"/>
        <w:keepLines w:val="0"/>
        <w:pageBreakBefore/>
        <w:numPr>
          <w:ilvl w:val="0"/>
          <w:numId w:val="31"/>
        </w:numPr>
        <w:spacing w:before="0" w:after="0" w:line="360" w:lineRule="auto"/>
        <w:rPr>
          <w:sz w:val="36"/>
          <w:szCs w:val="36"/>
        </w:rPr>
      </w:pPr>
      <w:r w:rsidRPr="00502971">
        <w:rPr>
          <w:sz w:val="32"/>
        </w:rPr>
        <w:br/>
      </w:r>
      <w:bookmarkStart w:id="117" w:name="_Ref462037908"/>
      <w:bookmarkStart w:id="118" w:name="_Toc478053563"/>
      <w:bookmarkStart w:id="119" w:name="_Toc66450104"/>
      <w:r w:rsidRPr="00502971">
        <w:rPr>
          <w:sz w:val="36"/>
          <w:szCs w:val="36"/>
        </w:rPr>
        <w:t xml:space="preserve">Шаблон заявление на </w:t>
      </w:r>
      <w:r w:rsidR="00085675">
        <w:rPr>
          <w:sz w:val="36"/>
          <w:szCs w:val="36"/>
        </w:rPr>
        <w:t>создание</w:t>
      </w:r>
      <w:r w:rsidRPr="00502971">
        <w:rPr>
          <w:sz w:val="36"/>
          <w:szCs w:val="36"/>
        </w:rPr>
        <w:t xml:space="preserve"> квалифицированного сертификата (физическое лицо, являющееся работником организации)</w:t>
      </w:r>
      <w:bookmarkEnd w:id="117"/>
      <w:bookmarkEnd w:id="118"/>
      <w:bookmarkEnd w:id="119"/>
    </w:p>
    <w:p w:rsidR="007F7563" w:rsidRPr="00502971" w:rsidRDefault="007F7563" w:rsidP="007F7563"/>
    <w:tbl>
      <w:tblPr>
        <w:tblW w:w="10398" w:type="dxa"/>
        <w:jc w:val="right"/>
        <w:tblLook w:val="0000" w:firstRow="0" w:lastRow="0" w:firstColumn="0" w:lastColumn="0" w:noHBand="0" w:noVBand="0"/>
      </w:tblPr>
      <w:tblGrid>
        <w:gridCol w:w="6854"/>
        <w:gridCol w:w="3544"/>
      </w:tblGrid>
      <w:tr w:rsidR="007F7563" w:rsidRPr="00502971" w:rsidTr="007F7563">
        <w:trPr>
          <w:trHeight w:val="272"/>
          <w:jc w:val="right"/>
        </w:trPr>
        <w:tc>
          <w:tcPr>
            <w:tcW w:w="6854" w:type="dxa"/>
            <w:tcBorders>
              <w:top w:val="nil"/>
              <w:left w:val="nil"/>
              <w:bottom w:val="nil"/>
              <w:right w:val="nil"/>
            </w:tcBorders>
          </w:tcPr>
          <w:p w:rsidR="007F7563" w:rsidRPr="00502971" w:rsidRDefault="007F7563" w:rsidP="007F7563">
            <w:pPr>
              <w:pStyle w:val="a5"/>
              <w:numPr>
                <w:ilvl w:val="0"/>
                <w:numId w:val="0"/>
              </w:numPr>
              <w:rPr>
                <w:rFonts w:cs="Arial"/>
                <w:sz w:val="28"/>
                <w:szCs w:val="28"/>
              </w:rPr>
            </w:pPr>
          </w:p>
          <w:p w:rsidR="007F7563" w:rsidRPr="00502971" w:rsidRDefault="007F7563" w:rsidP="007F7563">
            <w:pPr>
              <w:pStyle w:val="a5"/>
              <w:numPr>
                <w:ilvl w:val="0"/>
                <w:numId w:val="0"/>
              </w:numPr>
              <w:rPr>
                <w:rFonts w:cs="Arial"/>
                <w:sz w:val="28"/>
                <w:szCs w:val="28"/>
              </w:rPr>
            </w:pPr>
          </w:p>
          <w:p w:rsidR="007F7563" w:rsidRPr="00502971" w:rsidRDefault="007F7563" w:rsidP="007F7563">
            <w:pPr>
              <w:pStyle w:val="a5"/>
              <w:numPr>
                <w:ilvl w:val="0"/>
                <w:numId w:val="0"/>
              </w:numPr>
              <w:rPr>
                <w:rFonts w:cs="Arial"/>
                <w:sz w:val="28"/>
                <w:szCs w:val="28"/>
              </w:rPr>
            </w:pPr>
            <w:r w:rsidRPr="00502971">
              <w:rPr>
                <w:rFonts w:cs="Arial"/>
                <w:sz w:val="28"/>
                <w:szCs w:val="28"/>
              </w:rPr>
              <w:t xml:space="preserve">                  БЛАНК ОРГАНИЗАЦИИ</w:t>
            </w:r>
          </w:p>
          <w:p w:rsidR="007F7563" w:rsidRPr="00502971" w:rsidRDefault="007F7563" w:rsidP="007F7563">
            <w:pPr>
              <w:pStyle w:val="a5"/>
              <w:numPr>
                <w:ilvl w:val="0"/>
                <w:numId w:val="0"/>
              </w:numPr>
              <w:rPr>
                <w:rFonts w:cs="Arial"/>
              </w:rPr>
            </w:pPr>
          </w:p>
        </w:tc>
        <w:tc>
          <w:tcPr>
            <w:tcW w:w="3544" w:type="dxa"/>
            <w:tcBorders>
              <w:top w:val="nil"/>
              <w:left w:val="nil"/>
              <w:bottom w:val="nil"/>
              <w:right w:val="nil"/>
            </w:tcBorders>
          </w:tcPr>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r w:rsidRPr="00502971">
              <w:rPr>
                <w:rFonts w:cs="Arial"/>
                <w:sz w:val="20"/>
                <w:szCs w:val="20"/>
              </w:rPr>
              <w:t>Начальнику АУЦ ОАО «РЖД»</w:t>
            </w: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jc w:val="center"/>
              <w:rPr>
                <w:rFonts w:cs="Arial"/>
                <w:sz w:val="18"/>
              </w:rPr>
            </w:pPr>
          </w:p>
        </w:tc>
      </w:tr>
    </w:tbl>
    <w:p w:rsidR="007F7563" w:rsidRPr="00502971" w:rsidRDefault="007F7563" w:rsidP="007F7563">
      <w:pPr>
        <w:pStyle w:val="affffffa"/>
        <w:ind w:firstLine="0"/>
        <w:jc w:val="center"/>
        <w:rPr>
          <w:rFonts w:cs="Arial"/>
          <w:spacing w:val="-2"/>
          <w:sz w:val="20"/>
        </w:rPr>
      </w:pPr>
    </w:p>
    <w:p w:rsidR="007F7563" w:rsidRPr="00502971" w:rsidRDefault="007F7563" w:rsidP="007F7563">
      <w:pPr>
        <w:pStyle w:val="affffffa"/>
        <w:ind w:firstLine="0"/>
        <w:jc w:val="center"/>
        <w:rPr>
          <w:rFonts w:cs="Arial"/>
          <w:spacing w:val="-2"/>
          <w:sz w:val="20"/>
        </w:rPr>
      </w:pPr>
      <w:r w:rsidRPr="00502971">
        <w:rPr>
          <w:rFonts w:cs="Arial"/>
          <w:spacing w:val="-2"/>
          <w:sz w:val="20"/>
        </w:rPr>
        <w:t>ЗАЯВЛЕНИЕ</w:t>
      </w:r>
    </w:p>
    <w:p w:rsidR="007F7563" w:rsidRPr="00502971" w:rsidRDefault="007F7563" w:rsidP="007F7563">
      <w:pPr>
        <w:pStyle w:val="affffffa"/>
        <w:ind w:firstLine="0"/>
        <w:jc w:val="center"/>
        <w:rPr>
          <w:rFonts w:cs="Arial"/>
          <w:spacing w:val="-2"/>
          <w:szCs w:val="24"/>
        </w:rPr>
      </w:pPr>
      <w:r w:rsidRPr="00502971">
        <w:rPr>
          <w:rFonts w:cs="Arial"/>
          <w:spacing w:val="-2"/>
          <w:sz w:val="19"/>
          <w:szCs w:val="19"/>
        </w:rPr>
        <w:t xml:space="preserve">на </w:t>
      </w:r>
      <w:r w:rsidR="00085675">
        <w:rPr>
          <w:rFonts w:cs="Arial"/>
          <w:spacing w:val="-2"/>
          <w:sz w:val="19"/>
          <w:szCs w:val="19"/>
        </w:rPr>
        <w:t>создание</w:t>
      </w:r>
      <w:r w:rsidRPr="00502971">
        <w:rPr>
          <w:rFonts w:cs="Arial"/>
          <w:spacing w:val="-2"/>
          <w:sz w:val="19"/>
          <w:szCs w:val="19"/>
        </w:rPr>
        <w:t xml:space="preserve"> квалифицированного сертификата ключа проверки электронной подписи для физического лица являющегося работником организации</w:t>
      </w:r>
    </w:p>
    <w:p w:rsidR="007F7563" w:rsidRPr="00502971" w:rsidRDefault="007F7563" w:rsidP="007F7563">
      <w:pPr>
        <w:rPr>
          <w:rFonts w:eastAsia="Times New Roman" w:cs="Arial"/>
          <w:spacing w:val="-2"/>
          <w:sz w:val="19"/>
          <w:szCs w:val="19"/>
        </w:rPr>
      </w:pPr>
    </w:p>
    <w:p w:rsidR="007F7563" w:rsidRPr="00502971" w:rsidRDefault="007F7563" w:rsidP="007F7563">
      <w:pPr>
        <w:rPr>
          <w:rFonts w:eastAsia="Times New Roman"/>
          <w:spacing w:val="-2"/>
          <w:sz w:val="19"/>
          <w:szCs w:val="19"/>
        </w:rPr>
      </w:pPr>
      <w:r w:rsidRPr="00502971">
        <w:rPr>
          <w:rFonts w:eastAsia="Times New Roman"/>
          <w:spacing w:val="-2"/>
          <w:sz w:val="19"/>
          <w:szCs w:val="19"/>
        </w:rPr>
        <w:t xml:space="preserve">Прошу </w:t>
      </w:r>
      <w:r w:rsidRPr="00502971">
        <w:rPr>
          <w:sz w:val="19"/>
          <w:szCs w:val="19"/>
        </w:rPr>
        <w:t xml:space="preserve">создать ключ электронной подписи и ключ проверки электронной подписи и </w:t>
      </w:r>
      <w:r w:rsidR="00085675">
        <w:rPr>
          <w:sz w:val="19"/>
          <w:szCs w:val="19"/>
        </w:rPr>
        <w:t>создать</w:t>
      </w:r>
      <w:r w:rsidRPr="00502971">
        <w:rPr>
          <w:sz w:val="19"/>
          <w:szCs w:val="19"/>
        </w:rPr>
        <w:t xml:space="preserve"> квалифицированный сертификат ключа проверки электронной подписи в соответствии с указанными в настоящем заявлении данными:</w:t>
      </w:r>
    </w:p>
    <w:tbl>
      <w:tblPr>
        <w:tblW w:w="9951"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856"/>
        <w:gridCol w:w="442"/>
        <w:gridCol w:w="37"/>
        <w:gridCol w:w="44"/>
        <w:gridCol w:w="362"/>
        <w:gridCol w:w="74"/>
        <w:gridCol w:w="87"/>
        <w:gridCol w:w="282"/>
        <w:gridCol w:w="111"/>
        <w:gridCol w:w="84"/>
        <w:gridCol w:w="46"/>
        <w:gridCol w:w="202"/>
        <w:gridCol w:w="147"/>
        <w:gridCol w:w="95"/>
        <w:gridCol w:w="80"/>
        <w:gridCol w:w="120"/>
        <w:gridCol w:w="185"/>
        <w:gridCol w:w="258"/>
        <w:gridCol w:w="37"/>
        <w:gridCol w:w="185"/>
        <w:gridCol w:w="169"/>
        <w:gridCol w:w="71"/>
        <w:gridCol w:w="142"/>
        <w:gridCol w:w="97"/>
        <w:gridCol w:w="186"/>
        <w:gridCol w:w="284"/>
        <w:gridCol w:w="10"/>
        <w:gridCol w:w="273"/>
        <w:gridCol w:w="207"/>
        <w:gridCol w:w="77"/>
        <w:gridCol w:w="142"/>
        <w:gridCol w:w="35"/>
        <w:gridCol w:w="225"/>
        <w:gridCol w:w="165"/>
        <w:gridCol w:w="425"/>
        <w:gridCol w:w="142"/>
        <w:gridCol w:w="567"/>
      </w:tblGrid>
      <w:tr w:rsidR="007F7563" w:rsidRPr="00502971" w:rsidTr="007F7563">
        <w:tc>
          <w:tcPr>
            <w:tcW w:w="3856" w:type="dxa"/>
            <w:vAlign w:val="center"/>
          </w:tcPr>
          <w:p w:rsidR="007F7563" w:rsidRPr="00502971" w:rsidRDefault="007F7563" w:rsidP="007F7563">
            <w:pPr>
              <w:spacing w:line="192" w:lineRule="exact"/>
              <w:ind w:right="40"/>
              <w:jc w:val="right"/>
              <w:rPr>
                <w:sz w:val="16"/>
                <w:szCs w:val="16"/>
              </w:rPr>
            </w:pPr>
            <w:r w:rsidRPr="00502971">
              <w:rPr>
                <w:sz w:val="16"/>
                <w:szCs w:val="16"/>
              </w:rPr>
              <w:t>Полное название организации:</w:t>
            </w:r>
          </w:p>
        </w:tc>
        <w:tc>
          <w:tcPr>
            <w:tcW w:w="6095" w:type="dxa"/>
            <w:gridSpan w:val="36"/>
          </w:tcPr>
          <w:p w:rsidR="007F7563" w:rsidRPr="00502971" w:rsidRDefault="007F7563" w:rsidP="007F7563">
            <w:pPr>
              <w:rPr>
                <w:sz w:val="20"/>
                <w:szCs w:val="20"/>
              </w:rPr>
            </w:pPr>
          </w:p>
        </w:tc>
      </w:tr>
      <w:tr w:rsidR="007F7563" w:rsidRPr="00502971" w:rsidTr="007F7563">
        <w:tc>
          <w:tcPr>
            <w:tcW w:w="3856" w:type="dxa"/>
            <w:vAlign w:val="center"/>
          </w:tcPr>
          <w:p w:rsidR="007F7563" w:rsidRPr="00502971" w:rsidRDefault="007F7563" w:rsidP="007F7563">
            <w:pPr>
              <w:spacing w:line="192" w:lineRule="exact"/>
              <w:ind w:right="40"/>
              <w:jc w:val="right"/>
              <w:rPr>
                <w:sz w:val="16"/>
                <w:szCs w:val="16"/>
              </w:rPr>
            </w:pPr>
            <w:r w:rsidRPr="00502971">
              <w:rPr>
                <w:sz w:val="16"/>
                <w:szCs w:val="16"/>
              </w:rPr>
              <w:t>Сокращенное название организации:</w:t>
            </w:r>
          </w:p>
        </w:tc>
        <w:tc>
          <w:tcPr>
            <w:tcW w:w="6095" w:type="dxa"/>
            <w:gridSpan w:val="36"/>
          </w:tcPr>
          <w:p w:rsidR="007F7563" w:rsidRPr="00502971" w:rsidRDefault="007F7563" w:rsidP="007F7563">
            <w:pPr>
              <w:rPr>
                <w:sz w:val="20"/>
                <w:szCs w:val="20"/>
              </w:rPr>
            </w:pPr>
          </w:p>
        </w:tc>
      </w:tr>
      <w:tr w:rsidR="007F7563" w:rsidRPr="00502971" w:rsidTr="007F7563">
        <w:tc>
          <w:tcPr>
            <w:tcW w:w="3856"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ИНН организации:</w:t>
            </w:r>
          </w:p>
        </w:tc>
        <w:tc>
          <w:tcPr>
            <w:tcW w:w="479"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9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r>
      <w:tr w:rsidR="007F7563" w:rsidRPr="00502971" w:rsidTr="007F7563">
        <w:tc>
          <w:tcPr>
            <w:tcW w:w="3856"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ОГРН организации:</w:t>
            </w:r>
          </w:p>
        </w:tc>
        <w:tc>
          <w:tcPr>
            <w:tcW w:w="442" w:type="dxa"/>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4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4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43"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42"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43"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62"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26"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r>
      <w:tr w:rsidR="007F7563" w:rsidRPr="00502971" w:rsidTr="007F7563">
        <w:tc>
          <w:tcPr>
            <w:tcW w:w="3856" w:type="dxa"/>
            <w:vAlign w:val="center"/>
          </w:tcPr>
          <w:p w:rsidR="007F7563" w:rsidRPr="00502971" w:rsidRDefault="007F7563" w:rsidP="007F7563">
            <w:pPr>
              <w:spacing w:line="192" w:lineRule="exact"/>
              <w:ind w:right="40"/>
              <w:jc w:val="right"/>
              <w:rPr>
                <w:sz w:val="16"/>
                <w:szCs w:val="16"/>
              </w:rPr>
            </w:pPr>
            <w:r w:rsidRPr="00502971">
              <w:rPr>
                <w:sz w:val="16"/>
                <w:szCs w:val="16"/>
              </w:rPr>
              <w:t xml:space="preserve">Адрес фактического места работы:   </w:t>
            </w:r>
          </w:p>
        </w:tc>
        <w:tc>
          <w:tcPr>
            <w:tcW w:w="6095" w:type="dxa"/>
            <w:gridSpan w:val="36"/>
          </w:tcPr>
          <w:p w:rsidR="007F7563" w:rsidRPr="00502971" w:rsidRDefault="007F7563" w:rsidP="00AD1B33">
            <w:pPr>
              <w:ind w:firstLine="0"/>
              <w:rPr>
                <w:sz w:val="20"/>
                <w:szCs w:val="20"/>
              </w:rPr>
            </w:pPr>
            <w:r w:rsidRPr="00502971">
              <w:rPr>
                <w:sz w:val="20"/>
                <w:szCs w:val="20"/>
              </w:rPr>
              <w:t>____________________________________________________________________________________________________________________</w:t>
            </w:r>
          </w:p>
        </w:tc>
      </w:tr>
      <w:tr w:rsidR="007F7563" w:rsidRPr="00502971" w:rsidTr="007F7563">
        <w:tc>
          <w:tcPr>
            <w:tcW w:w="3856" w:type="dxa"/>
            <w:vAlign w:val="center"/>
          </w:tcPr>
          <w:p w:rsidR="007F7563" w:rsidRPr="00502971" w:rsidRDefault="007F7563" w:rsidP="007F7563">
            <w:pPr>
              <w:spacing w:line="192" w:lineRule="exact"/>
              <w:ind w:right="40"/>
              <w:jc w:val="right"/>
              <w:rPr>
                <w:sz w:val="16"/>
                <w:szCs w:val="16"/>
              </w:rPr>
            </w:pPr>
            <w:r w:rsidRPr="00502971">
              <w:rPr>
                <w:sz w:val="16"/>
                <w:szCs w:val="16"/>
              </w:rPr>
              <w:t>ФИО ф.л.:</w:t>
            </w:r>
          </w:p>
        </w:tc>
        <w:tc>
          <w:tcPr>
            <w:tcW w:w="6095" w:type="dxa"/>
            <w:gridSpan w:val="36"/>
          </w:tcPr>
          <w:p w:rsidR="007F7563" w:rsidRPr="00502971" w:rsidRDefault="007F7563" w:rsidP="00AD1B33">
            <w:pPr>
              <w:ind w:firstLine="0"/>
              <w:rPr>
                <w:sz w:val="20"/>
                <w:szCs w:val="20"/>
              </w:rPr>
            </w:pPr>
          </w:p>
        </w:tc>
      </w:tr>
      <w:tr w:rsidR="007F7563" w:rsidRPr="00502971" w:rsidTr="007F7563">
        <w:tc>
          <w:tcPr>
            <w:tcW w:w="3856" w:type="dxa"/>
            <w:tcBorders>
              <w:bottom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 xml:space="preserve">Основной документ удостоверяющий личность: </w:t>
            </w:r>
          </w:p>
        </w:tc>
        <w:tc>
          <w:tcPr>
            <w:tcW w:w="6095" w:type="dxa"/>
            <w:gridSpan w:val="36"/>
            <w:tcBorders>
              <w:bottom w:val="dotted" w:sz="4" w:space="0" w:color="auto"/>
            </w:tcBorders>
          </w:tcPr>
          <w:p w:rsidR="007F7563" w:rsidRPr="00502971" w:rsidRDefault="007F7563" w:rsidP="00AD1B33">
            <w:pPr>
              <w:ind w:firstLine="0"/>
              <w:rPr>
                <w:sz w:val="20"/>
                <w:szCs w:val="20"/>
              </w:rPr>
            </w:pPr>
          </w:p>
        </w:tc>
      </w:tr>
      <w:tr w:rsidR="007F7563" w:rsidRPr="00502971" w:rsidTr="007F7563">
        <w:trPr>
          <w:trHeight w:val="101"/>
        </w:trPr>
        <w:tc>
          <w:tcPr>
            <w:tcW w:w="3856" w:type="dxa"/>
            <w:vMerge w:val="restart"/>
            <w:tcBorders>
              <w:top w:val="dotted" w:sz="4" w:space="0" w:color="auto"/>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Реквизиты документа удостоверяющего личность</w:t>
            </w:r>
          </w:p>
        </w:tc>
        <w:tc>
          <w:tcPr>
            <w:tcW w:w="2013" w:type="dxa"/>
            <w:gridSpan w:val="13"/>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Серия и номер:</w:t>
            </w:r>
          </w:p>
        </w:tc>
        <w:tc>
          <w:tcPr>
            <w:tcW w:w="4082" w:type="dxa"/>
            <w:gridSpan w:val="23"/>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013" w:type="dxa"/>
            <w:gridSpan w:val="13"/>
            <w:vMerge w:val="restart"/>
            <w:tcBorders>
              <w:top w:val="dotted" w:sz="4" w:space="0" w:color="auto"/>
              <w:left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Кем и когда выдан:</w:t>
            </w:r>
          </w:p>
        </w:tc>
        <w:tc>
          <w:tcPr>
            <w:tcW w:w="4082" w:type="dxa"/>
            <w:gridSpan w:val="23"/>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013" w:type="dxa"/>
            <w:gridSpan w:val="13"/>
            <w:vMerge/>
            <w:tcBorders>
              <w:left w:val="dotted" w:sz="4" w:space="0" w:color="auto"/>
              <w:bottom w:val="dotted" w:sz="4" w:space="0" w:color="auto"/>
              <w:right w:val="dotted" w:sz="4" w:space="0" w:color="auto"/>
            </w:tcBorders>
          </w:tcPr>
          <w:p w:rsidR="007F7563" w:rsidRPr="00502971" w:rsidRDefault="007F7563" w:rsidP="007F7563">
            <w:pPr>
              <w:jc w:val="right"/>
              <w:rPr>
                <w:sz w:val="20"/>
                <w:szCs w:val="20"/>
              </w:rPr>
            </w:pPr>
          </w:p>
        </w:tc>
        <w:tc>
          <w:tcPr>
            <w:tcW w:w="4082" w:type="dxa"/>
            <w:gridSpan w:val="23"/>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013" w:type="dxa"/>
            <w:gridSpan w:val="13"/>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Код подразделения:</w:t>
            </w:r>
          </w:p>
        </w:tc>
        <w:tc>
          <w:tcPr>
            <w:tcW w:w="4082" w:type="dxa"/>
            <w:gridSpan w:val="23"/>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013" w:type="dxa"/>
            <w:gridSpan w:val="13"/>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Дата рождения:</w:t>
            </w:r>
          </w:p>
        </w:tc>
        <w:tc>
          <w:tcPr>
            <w:tcW w:w="4082" w:type="dxa"/>
            <w:gridSpan w:val="23"/>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013" w:type="dxa"/>
            <w:gridSpan w:val="13"/>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Место рождения:</w:t>
            </w:r>
          </w:p>
        </w:tc>
        <w:tc>
          <w:tcPr>
            <w:tcW w:w="4082" w:type="dxa"/>
            <w:gridSpan w:val="23"/>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013" w:type="dxa"/>
            <w:gridSpan w:val="13"/>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Гражданство:</w:t>
            </w:r>
          </w:p>
        </w:tc>
        <w:tc>
          <w:tcPr>
            <w:tcW w:w="4082" w:type="dxa"/>
            <w:gridSpan w:val="23"/>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013" w:type="dxa"/>
            <w:gridSpan w:val="13"/>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Пол:</w:t>
            </w:r>
          </w:p>
        </w:tc>
        <w:tc>
          <w:tcPr>
            <w:tcW w:w="4082" w:type="dxa"/>
            <w:gridSpan w:val="23"/>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bottom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013" w:type="dxa"/>
            <w:gridSpan w:val="13"/>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Дата окончания (если имеется):</w:t>
            </w:r>
          </w:p>
        </w:tc>
        <w:tc>
          <w:tcPr>
            <w:tcW w:w="4082" w:type="dxa"/>
            <w:gridSpan w:val="23"/>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c>
          <w:tcPr>
            <w:tcW w:w="3856"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ИНН ф.л.:</w:t>
            </w:r>
          </w:p>
        </w:tc>
        <w:tc>
          <w:tcPr>
            <w:tcW w:w="479"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9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r>
      <w:tr w:rsidR="007F7563" w:rsidRPr="00502971" w:rsidTr="007F7563">
        <w:tc>
          <w:tcPr>
            <w:tcW w:w="3856"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СНИЛС ф.л.:</w:t>
            </w:r>
          </w:p>
        </w:tc>
        <w:tc>
          <w:tcPr>
            <w:tcW w:w="52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4"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600"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67"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67"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67"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67"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r>
      <w:tr w:rsidR="007F7563" w:rsidRPr="00502971" w:rsidTr="007F7563">
        <w:tc>
          <w:tcPr>
            <w:tcW w:w="3856" w:type="dxa"/>
            <w:vAlign w:val="center"/>
          </w:tcPr>
          <w:p w:rsidR="007F7563" w:rsidRPr="00502971" w:rsidRDefault="007F7563" w:rsidP="007F7563">
            <w:pPr>
              <w:spacing w:line="192" w:lineRule="exact"/>
              <w:ind w:right="40"/>
              <w:jc w:val="right"/>
              <w:rPr>
                <w:sz w:val="16"/>
                <w:szCs w:val="16"/>
              </w:rPr>
            </w:pPr>
            <w:r w:rsidRPr="00502971">
              <w:rPr>
                <w:sz w:val="16"/>
                <w:szCs w:val="16"/>
              </w:rPr>
              <w:t>Почтовый адрес ф.л.:</w:t>
            </w:r>
          </w:p>
        </w:tc>
        <w:tc>
          <w:tcPr>
            <w:tcW w:w="6095" w:type="dxa"/>
            <w:gridSpan w:val="36"/>
          </w:tcPr>
          <w:p w:rsidR="007F7563" w:rsidRPr="00502971" w:rsidRDefault="007F7563" w:rsidP="00AD1B33">
            <w:pPr>
              <w:ind w:firstLine="0"/>
              <w:rPr>
                <w:sz w:val="20"/>
                <w:szCs w:val="20"/>
              </w:rPr>
            </w:pPr>
            <w:r w:rsidRPr="00502971">
              <w:rPr>
                <w:sz w:val="20"/>
                <w:szCs w:val="20"/>
              </w:rPr>
              <w:t>____________________________________________________________________________________________________________________</w:t>
            </w: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Должность:</w:t>
            </w:r>
          </w:p>
        </w:tc>
        <w:tc>
          <w:tcPr>
            <w:tcW w:w="6095" w:type="dxa"/>
            <w:gridSpan w:val="36"/>
            <w:tcBorders>
              <w:top w:val="dotted" w:sz="4" w:space="0" w:color="auto"/>
              <w:left w:val="dotted" w:sz="4" w:space="0" w:color="auto"/>
              <w:bottom w:val="dotted" w:sz="4" w:space="0" w:color="auto"/>
              <w:right w:val="dotted" w:sz="4" w:space="0" w:color="auto"/>
            </w:tcBorders>
          </w:tcPr>
          <w:p w:rsidR="007F7563" w:rsidRPr="00502971" w:rsidRDefault="007F7563" w:rsidP="00AD1B33">
            <w:pPr>
              <w:ind w:firstLine="0"/>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Подразделение:</w:t>
            </w:r>
          </w:p>
        </w:tc>
        <w:tc>
          <w:tcPr>
            <w:tcW w:w="6095" w:type="dxa"/>
            <w:gridSpan w:val="36"/>
            <w:tcBorders>
              <w:top w:val="dotted" w:sz="4" w:space="0" w:color="auto"/>
              <w:left w:val="dotted" w:sz="4" w:space="0" w:color="auto"/>
              <w:bottom w:val="dotted" w:sz="4" w:space="0" w:color="auto"/>
              <w:right w:val="dotted" w:sz="4" w:space="0" w:color="auto"/>
            </w:tcBorders>
          </w:tcPr>
          <w:p w:rsidR="007F7563" w:rsidRPr="00502971" w:rsidRDefault="007F7563" w:rsidP="00AD1B33">
            <w:pPr>
              <w:ind w:firstLine="0"/>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Наименование организации по фактическому месту работы:</w:t>
            </w:r>
          </w:p>
        </w:tc>
        <w:tc>
          <w:tcPr>
            <w:tcW w:w="6095" w:type="dxa"/>
            <w:gridSpan w:val="36"/>
            <w:tcBorders>
              <w:top w:val="dotted" w:sz="4" w:space="0" w:color="auto"/>
              <w:left w:val="dotted" w:sz="4" w:space="0" w:color="auto"/>
              <w:bottom w:val="dotted" w:sz="4" w:space="0" w:color="auto"/>
              <w:right w:val="dotted" w:sz="4" w:space="0" w:color="auto"/>
            </w:tcBorders>
          </w:tcPr>
          <w:p w:rsidR="007F7563" w:rsidRPr="00502971" w:rsidRDefault="007F7563" w:rsidP="00AD1B33">
            <w:pPr>
              <w:ind w:firstLine="0"/>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E-mail\телефон (рабочие):</w:t>
            </w:r>
          </w:p>
        </w:tc>
        <w:tc>
          <w:tcPr>
            <w:tcW w:w="6095" w:type="dxa"/>
            <w:gridSpan w:val="36"/>
            <w:tcBorders>
              <w:top w:val="dotted" w:sz="4" w:space="0" w:color="auto"/>
              <w:left w:val="dotted" w:sz="4" w:space="0" w:color="auto"/>
              <w:bottom w:val="dotted" w:sz="4" w:space="0" w:color="auto"/>
              <w:right w:val="dotted" w:sz="4" w:space="0" w:color="auto"/>
            </w:tcBorders>
          </w:tcPr>
          <w:p w:rsidR="007F7563" w:rsidRPr="00502971" w:rsidRDefault="007F7563" w:rsidP="00AD1B33">
            <w:pPr>
              <w:ind w:firstLine="0"/>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Код и наименование субъекта РФ:</w:t>
            </w:r>
          </w:p>
        </w:tc>
        <w:tc>
          <w:tcPr>
            <w:tcW w:w="6095" w:type="dxa"/>
            <w:gridSpan w:val="36"/>
            <w:tcBorders>
              <w:top w:val="dotted" w:sz="4" w:space="0" w:color="auto"/>
              <w:left w:val="dotted" w:sz="4" w:space="0" w:color="auto"/>
              <w:bottom w:val="dotted" w:sz="4" w:space="0" w:color="auto"/>
              <w:right w:val="dotted" w:sz="4" w:space="0" w:color="auto"/>
            </w:tcBorders>
          </w:tcPr>
          <w:p w:rsidR="007F7563" w:rsidRPr="00502971" w:rsidRDefault="007F7563" w:rsidP="00AD1B33">
            <w:pPr>
              <w:ind w:firstLine="0"/>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Область применения сертификата (название информационной системы/OID):</w:t>
            </w:r>
          </w:p>
        </w:tc>
        <w:tc>
          <w:tcPr>
            <w:tcW w:w="6095" w:type="dxa"/>
            <w:gridSpan w:val="36"/>
            <w:tcBorders>
              <w:top w:val="dotted" w:sz="4" w:space="0" w:color="auto"/>
              <w:left w:val="dotted" w:sz="4" w:space="0" w:color="auto"/>
              <w:bottom w:val="dotted" w:sz="4" w:space="0" w:color="auto"/>
              <w:right w:val="dotted" w:sz="4" w:space="0" w:color="auto"/>
            </w:tcBorders>
            <w:vAlign w:val="bottom"/>
          </w:tcPr>
          <w:p w:rsidR="007F7563" w:rsidRPr="00502971" w:rsidRDefault="007F7563" w:rsidP="00AD1B33">
            <w:pPr>
              <w:ind w:firstLine="0"/>
              <w:jc w:val="cente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E450A0" w:rsidP="00E450A0">
            <w:pPr>
              <w:spacing w:line="192" w:lineRule="exact"/>
              <w:ind w:right="40"/>
              <w:jc w:val="right"/>
              <w:rPr>
                <w:sz w:val="16"/>
                <w:szCs w:val="16"/>
              </w:rPr>
            </w:pPr>
            <w:r>
              <w:rPr>
                <w:sz w:val="16"/>
                <w:szCs w:val="16"/>
              </w:rPr>
              <w:t xml:space="preserve">Идентификатор процедуры </w:t>
            </w:r>
            <w:r w:rsidRPr="00085675">
              <w:rPr>
                <w:sz w:val="16"/>
                <w:szCs w:val="16"/>
              </w:rPr>
              <w:t>идентификация заявителя</w:t>
            </w:r>
            <w:r w:rsidR="00085675" w:rsidRPr="00085675">
              <w:rPr>
                <w:sz w:val="16"/>
                <w:szCs w:val="16"/>
              </w:rPr>
              <w:t xml:space="preserve"> </w:t>
            </w:r>
          </w:p>
        </w:tc>
        <w:tc>
          <w:tcPr>
            <w:tcW w:w="6095" w:type="dxa"/>
            <w:gridSpan w:val="36"/>
            <w:tcBorders>
              <w:top w:val="dotted" w:sz="4" w:space="0" w:color="auto"/>
              <w:left w:val="dotted" w:sz="4" w:space="0" w:color="auto"/>
              <w:bottom w:val="dotted" w:sz="4" w:space="0" w:color="auto"/>
              <w:right w:val="dotted" w:sz="4" w:space="0" w:color="auto"/>
            </w:tcBorders>
            <w:vAlign w:val="bottom"/>
          </w:tcPr>
          <w:p w:rsidR="007F7563" w:rsidRPr="00502971" w:rsidRDefault="007F7563" w:rsidP="00AD1B33">
            <w:pPr>
              <w:ind w:firstLine="0"/>
              <w:jc w:val="cente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Регистрация учетной записи в Единой системе идентификации и аутентификации:</w:t>
            </w:r>
          </w:p>
        </w:tc>
        <w:tc>
          <w:tcPr>
            <w:tcW w:w="1523" w:type="dxa"/>
            <w:gridSpan w:val="9"/>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r w:rsidRPr="00502971">
              <w:rPr>
                <w:sz w:val="20"/>
                <w:szCs w:val="20"/>
              </w:rPr>
              <w:t>ДА</w:t>
            </w:r>
          </w:p>
        </w:tc>
        <w:tc>
          <w:tcPr>
            <w:tcW w:w="1524" w:type="dxa"/>
            <w:gridSpan w:val="11"/>
            <w:tcBorders>
              <w:top w:val="dotted" w:sz="4" w:space="0" w:color="auto"/>
              <w:left w:val="dotted" w:sz="4" w:space="0" w:color="auto"/>
              <w:bottom w:val="single" w:sz="4" w:space="0" w:color="auto"/>
              <w:right w:val="dotted" w:sz="4" w:space="0" w:color="auto"/>
            </w:tcBorders>
            <w:vAlign w:val="bottom"/>
          </w:tcPr>
          <w:p w:rsidR="007F7563" w:rsidRPr="00502971" w:rsidRDefault="007F7563" w:rsidP="007F7563">
            <w:pPr>
              <w:jc w:val="center"/>
              <w:rPr>
                <w:sz w:val="20"/>
                <w:szCs w:val="20"/>
              </w:rPr>
            </w:pPr>
          </w:p>
        </w:tc>
        <w:tc>
          <w:tcPr>
            <w:tcW w:w="1524" w:type="dxa"/>
            <w:gridSpan w:val="11"/>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r w:rsidRPr="00502971">
              <w:rPr>
                <w:sz w:val="20"/>
                <w:szCs w:val="20"/>
              </w:rPr>
              <w:t>НЕТ</w:t>
            </w:r>
          </w:p>
        </w:tc>
        <w:tc>
          <w:tcPr>
            <w:tcW w:w="1524" w:type="dxa"/>
            <w:gridSpan w:val="5"/>
            <w:tcBorders>
              <w:top w:val="dotted" w:sz="4" w:space="0" w:color="auto"/>
              <w:left w:val="dotted" w:sz="4" w:space="0" w:color="auto"/>
              <w:bottom w:val="single"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Основание оказания услуг АУЦ (название, номер и дата документа)</w:t>
            </w:r>
          </w:p>
        </w:tc>
        <w:tc>
          <w:tcPr>
            <w:tcW w:w="6095" w:type="dxa"/>
            <w:gridSpan w:val="36"/>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bl>
    <w:p w:rsidR="007F7563" w:rsidRPr="00502971" w:rsidRDefault="007F7563" w:rsidP="007F7563">
      <w:pPr>
        <w:pStyle w:val="affff3"/>
        <w:spacing w:line="240" w:lineRule="auto"/>
        <w:rPr>
          <w:sz w:val="16"/>
          <w:szCs w:val="16"/>
        </w:rPr>
      </w:pPr>
    </w:p>
    <w:p w:rsidR="007F7563" w:rsidRPr="00502971" w:rsidRDefault="007F7563" w:rsidP="007F7563">
      <w:pPr>
        <w:pStyle w:val="affff3"/>
        <w:spacing w:line="240" w:lineRule="auto"/>
        <w:rPr>
          <w:sz w:val="19"/>
          <w:szCs w:val="19"/>
        </w:rPr>
      </w:pPr>
      <w:r w:rsidRPr="00502971">
        <w:rPr>
          <w:sz w:val="19"/>
          <w:szCs w:val="19"/>
        </w:rPr>
        <w:t>Сведения о ключе проверки электронной подписи:</w:t>
      </w:r>
    </w:p>
    <w:tbl>
      <w:tblPr>
        <w:tblW w:w="9951"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853"/>
        <w:gridCol w:w="6098"/>
      </w:tblGrid>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Алгоритм ключа проверки электронной подписи:</w:t>
            </w:r>
          </w:p>
        </w:tc>
        <w:tc>
          <w:tcPr>
            <w:tcW w:w="6098" w:type="dxa"/>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Значение ключа проверки электронной подписи:</w:t>
            </w:r>
          </w:p>
        </w:tc>
        <w:tc>
          <w:tcPr>
            <w:tcW w:w="6098" w:type="dxa"/>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Алгоритм подписи запроса:</w:t>
            </w:r>
          </w:p>
        </w:tc>
        <w:tc>
          <w:tcPr>
            <w:tcW w:w="6098" w:type="dxa"/>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Значение подписи запроса:</w:t>
            </w:r>
          </w:p>
        </w:tc>
        <w:tc>
          <w:tcPr>
            <w:tcW w:w="6098" w:type="dxa"/>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bl>
    <w:p w:rsidR="007F7563" w:rsidRPr="00502971" w:rsidRDefault="007F7563" w:rsidP="007F7563">
      <w:pPr>
        <w:pStyle w:val="affff3"/>
        <w:spacing w:line="240" w:lineRule="auto"/>
        <w:rPr>
          <w:sz w:val="16"/>
          <w:szCs w:val="16"/>
        </w:rPr>
      </w:pPr>
    </w:p>
    <w:p w:rsidR="007F7563" w:rsidRPr="00502971" w:rsidRDefault="007F7563" w:rsidP="007F7563">
      <w:pPr>
        <w:pStyle w:val="affff3"/>
        <w:spacing w:line="240" w:lineRule="auto"/>
        <w:rPr>
          <w:sz w:val="16"/>
          <w:szCs w:val="16"/>
        </w:rPr>
      </w:pPr>
      <w:r w:rsidRPr="00502971">
        <w:rPr>
          <w:sz w:val="16"/>
          <w:szCs w:val="16"/>
        </w:rPr>
        <w:t>Ознакомлен с тре</w:t>
      </w:r>
      <w:r w:rsidR="00AD1B33" w:rsidRPr="00502971">
        <w:rPr>
          <w:sz w:val="16"/>
          <w:szCs w:val="16"/>
        </w:rPr>
        <w:t>бованиями Порядка АУЦ, а так</w:t>
      </w:r>
      <w:r w:rsidRPr="00502971">
        <w:rPr>
          <w:sz w:val="16"/>
          <w:szCs w:val="16"/>
        </w:rPr>
        <w:t>же с Порядком обращения с СКЗИ и ключевыми документами, в соответствии со статьей 428 ГК Российской Федерации полностью и безусловно присоединяюсь к данным документам и обязуюсь соблюдать все их положения.</w:t>
      </w:r>
    </w:p>
    <w:p w:rsidR="007F7563" w:rsidRPr="00502971" w:rsidRDefault="007F7563" w:rsidP="007F7563">
      <w:pPr>
        <w:pStyle w:val="affff3"/>
        <w:spacing w:line="240" w:lineRule="auto"/>
        <w:rPr>
          <w:sz w:val="16"/>
          <w:szCs w:val="16"/>
        </w:rPr>
      </w:pPr>
      <w:r w:rsidRPr="00502971">
        <w:rPr>
          <w:sz w:val="16"/>
          <w:szCs w:val="16"/>
        </w:rPr>
        <w:t>В соответствии с Федеральным законом «О персональных данных» своей волей и в своем интересе даю согласие АУЦ, расположенному по адресу: Российская Федерация, г. Москва, ул. Каланчевская, д. 2/1, на обработку (включая сбор, систематизацию, накопление, хранение, уточнение, обновление, изменение, использование, обезличивание, блокирование, уничтожение) с использованием средств автоматизации или без использования таких следующих персональных данных:</w:t>
      </w:r>
    </w:p>
    <w:p w:rsidR="007F7563" w:rsidRPr="00502971" w:rsidRDefault="007F7563" w:rsidP="002E7894">
      <w:pPr>
        <w:pStyle w:val="affff4"/>
        <w:numPr>
          <w:ilvl w:val="0"/>
          <w:numId w:val="33"/>
        </w:numPr>
        <w:spacing w:line="240" w:lineRule="auto"/>
        <w:ind w:left="0" w:firstLine="284"/>
        <w:rPr>
          <w:sz w:val="16"/>
          <w:szCs w:val="16"/>
        </w:rPr>
      </w:pPr>
      <w:r w:rsidRPr="00502971">
        <w:rPr>
          <w:rStyle w:val="BodytextItalic"/>
          <w:rFonts w:eastAsia="Calibri"/>
          <w:sz w:val="16"/>
          <w:szCs w:val="16"/>
        </w:rPr>
        <w:t>фамилия, имя, отчество, место работы (наименование организации), должность, адрес электронной почты</w:t>
      </w:r>
      <w:r w:rsidRPr="00502971">
        <w:rPr>
          <w:sz w:val="16"/>
          <w:szCs w:val="16"/>
        </w:rPr>
        <w:t xml:space="preserve"> - в целях формирования общедоступных справочников квалифицированных сертификатов, списков аннулированных сертификатов для регистрации и обслуживания в информационной системе удостоверяющего центра АУЦ;</w:t>
      </w:r>
    </w:p>
    <w:p w:rsidR="007F7563" w:rsidRPr="00502971" w:rsidRDefault="007F7563" w:rsidP="002E7894">
      <w:pPr>
        <w:pStyle w:val="affff4"/>
        <w:numPr>
          <w:ilvl w:val="0"/>
          <w:numId w:val="33"/>
        </w:numPr>
        <w:spacing w:line="240" w:lineRule="auto"/>
        <w:ind w:left="0" w:firstLine="284"/>
        <w:rPr>
          <w:sz w:val="16"/>
          <w:szCs w:val="16"/>
        </w:rPr>
      </w:pPr>
      <w:r w:rsidRPr="00502971">
        <w:rPr>
          <w:sz w:val="16"/>
          <w:szCs w:val="16"/>
        </w:rPr>
        <w:t>персональные номера СНИЛС и ИНН;</w:t>
      </w:r>
    </w:p>
    <w:p w:rsidR="007F7563" w:rsidRPr="00502971" w:rsidRDefault="007F7563" w:rsidP="002E7894">
      <w:pPr>
        <w:pStyle w:val="affff4"/>
        <w:numPr>
          <w:ilvl w:val="0"/>
          <w:numId w:val="33"/>
        </w:numPr>
        <w:spacing w:line="240" w:lineRule="auto"/>
        <w:ind w:left="0" w:firstLine="284"/>
        <w:rPr>
          <w:sz w:val="16"/>
          <w:szCs w:val="16"/>
        </w:rPr>
      </w:pPr>
      <w:r w:rsidRPr="00502971">
        <w:rPr>
          <w:iCs/>
          <w:sz w:val="16"/>
          <w:szCs w:val="16"/>
        </w:rPr>
        <w:t>реквизиты основного документа, удостоверяющего личность (серия, номер, орган его выдавший, дата выдачи), место работы (наименование организации), должность, адрес работы и места жительства, служебный/личный телефон</w:t>
      </w:r>
      <w:r w:rsidRPr="00502971">
        <w:rPr>
          <w:rStyle w:val="Bodytext2NotItalic"/>
          <w:sz w:val="16"/>
          <w:szCs w:val="16"/>
        </w:rPr>
        <w:t xml:space="preserve"> в целях исполнения требований </w:t>
      </w:r>
      <w:r w:rsidRPr="00502971">
        <w:rPr>
          <w:iCs/>
          <w:sz w:val="16"/>
          <w:szCs w:val="16"/>
        </w:rPr>
        <w:t>Федерального закона</w:t>
      </w:r>
      <w:r w:rsidRPr="00502971">
        <w:rPr>
          <w:rStyle w:val="Bodytext2NotItalic"/>
          <w:sz w:val="16"/>
          <w:szCs w:val="16"/>
        </w:rPr>
        <w:t xml:space="preserve"> «Об электронной подписи» и соглашений (при условии соблюдения </w:t>
      </w:r>
      <w:r w:rsidRPr="00502971">
        <w:rPr>
          <w:iCs/>
          <w:sz w:val="16"/>
          <w:szCs w:val="16"/>
        </w:rPr>
        <w:t>конфиденциальности).</w:t>
      </w:r>
    </w:p>
    <w:p w:rsidR="007F7563" w:rsidRPr="00502971" w:rsidRDefault="007F7563" w:rsidP="007F7563">
      <w:pPr>
        <w:pStyle w:val="affff3"/>
        <w:spacing w:line="240" w:lineRule="auto"/>
        <w:rPr>
          <w:sz w:val="16"/>
          <w:szCs w:val="16"/>
        </w:rPr>
      </w:pPr>
      <w:r w:rsidRPr="00502971">
        <w:rPr>
          <w:sz w:val="16"/>
          <w:szCs w:val="16"/>
        </w:rPr>
        <w:t>Согласие вступает в силу с момента его подписания, действует в течение 10 лет и может быть отозвано мною в любое время на основании моего письменного заявления. В случае прекращения обработки моих персональных данных прошу меня об этом не уведомлять.</w:t>
      </w:r>
    </w:p>
    <w:tbl>
      <w:tblPr>
        <w:tblW w:w="9923" w:type="dxa"/>
        <w:tblInd w:w="108" w:type="dxa"/>
        <w:tblLook w:val="0000" w:firstRow="0" w:lastRow="0" w:firstColumn="0" w:lastColumn="0" w:noHBand="0" w:noVBand="0"/>
      </w:tblPr>
      <w:tblGrid>
        <w:gridCol w:w="4111"/>
        <w:gridCol w:w="1102"/>
        <w:gridCol w:w="1875"/>
        <w:gridCol w:w="391"/>
        <w:gridCol w:w="2444"/>
      </w:tblGrid>
      <w:tr w:rsidR="007F7563" w:rsidRPr="00502971" w:rsidTr="007F7563">
        <w:trPr>
          <w:cantSplit/>
        </w:trPr>
        <w:tc>
          <w:tcPr>
            <w:tcW w:w="5213" w:type="dxa"/>
            <w:gridSpan w:val="2"/>
          </w:tcPr>
          <w:p w:rsidR="007F7563" w:rsidRPr="00502971" w:rsidRDefault="007F7563" w:rsidP="00AD1B33">
            <w:pPr>
              <w:ind w:firstLine="0"/>
              <w:rPr>
                <w:rFonts w:cs="Arial"/>
                <w:spacing w:val="-2"/>
                <w:sz w:val="19"/>
                <w:szCs w:val="19"/>
              </w:rPr>
            </w:pPr>
          </w:p>
          <w:p w:rsidR="007F7563" w:rsidRPr="00502971" w:rsidRDefault="007F7563" w:rsidP="00AD1B33">
            <w:pPr>
              <w:ind w:firstLine="0"/>
              <w:rPr>
                <w:rFonts w:ascii="Arial" w:hAnsi="Arial" w:cs="Arial"/>
                <w:spacing w:val="-2"/>
                <w:sz w:val="19"/>
                <w:szCs w:val="19"/>
              </w:rPr>
            </w:pPr>
            <w:r w:rsidRPr="00502971">
              <w:rPr>
                <w:rFonts w:cs="Arial"/>
                <w:spacing w:val="-2"/>
                <w:sz w:val="19"/>
                <w:szCs w:val="19"/>
              </w:rPr>
              <w:t>Пользователь АУЦ (физическое лицо – работник организации):</w:t>
            </w:r>
          </w:p>
        </w:tc>
        <w:tc>
          <w:tcPr>
            <w:tcW w:w="2266" w:type="dxa"/>
            <w:gridSpan w:val="2"/>
          </w:tcPr>
          <w:p w:rsidR="007F7563" w:rsidRPr="00502971" w:rsidRDefault="007F7563" w:rsidP="00AD1B33">
            <w:pPr>
              <w:ind w:firstLine="0"/>
              <w:jc w:val="center"/>
              <w:rPr>
                <w:rFonts w:cs="Arial"/>
                <w:sz w:val="19"/>
                <w:szCs w:val="19"/>
                <w:vertAlign w:val="subscript"/>
              </w:rPr>
            </w:pPr>
          </w:p>
          <w:p w:rsidR="007F7563" w:rsidRPr="00502971" w:rsidRDefault="007F7563" w:rsidP="00AD1B33">
            <w:pPr>
              <w:ind w:firstLine="0"/>
              <w:jc w:val="center"/>
              <w:rPr>
                <w:rFonts w:cs="Arial"/>
                <w:sz w:val="19"/>
                <w:szCs w:val="19"/>
                <w:vertAlign w:val="subscript"/>
              </w:rPr>
            </w:pPr>
            <w:r w:rsidRPr="00502971">
              <w:rPr>
                <w:rFonts w:cs="Arial"/>
                <w:sz w:val="19"/>
                <w:szCs w:val="19"/>
                <w:vertAlign w:val="subscript"/>
              </w:rPr>
              <w:t>________________________________</w:t>
            </w:r>
          </w:p>
          <w:p w:rsidR="007F7563" w:rsidRPr="00502971" w:rsidRDefault="007F7563" w:rsidP="00AD1B33">
            <w:pPr>
              <w:ind w:firstLine="0"/>
              <w:jc w:val="center"/>
              <w:rPr>
                <w:rFonts w:ascii="Arial" w:hAnsi="Arial" w:cs="Arial"/>
                <w:spacing w:val="-2"/>
                <w:sz w:val="19"/>
                <w:szCs w:val="19"/>
              </w:rPr>
            </w:pPr>
            <w:r w:rsidRPr="00502971">
              <w:rPr>
                <w:rFonts w:cs="Arial"/>
                <w:sz w:val="19"/>
                <w:szCs w:val="19"/>
                <w:vertAlign w:val="subscript"/>
              </w:rPr>
              <w:t>(личная подпись)</w:t>
            </w:r>
          </w:p>
        </w:tc>
        <w:tc>
          <w:tcPr>
            <w:tcW w:w="2444" w:type="dxa"/>
          </w:tcPr>
          <w:p w:rsidR="007F7563" w:rsidRPr="00502971" w:rsidRDefault="007F7563" w:rsidP="00AD1B33">
            <w:pPr>
              <w:ind w:firstLine="0"/>
              <w:rPr>
                <w:rFonts w:cs="Arial"/>
                <w:sz w:val="19"/>
                <w:szCs w:val="19"/>
                <w:vertAlign w:val="subscript"/>
              </w:rPr>
            </w:pPr>
          </w:p>
          <w:p w:rsidR="007F7563" w:rsidRPr="00502971" w:rsidRDefault="007F7563" w:rsidP="00AD1B33">
            <w:pPr>
              <w:ind w:firstLine="0"/>
              <w:rPr>
                <w:rFonts w:cs="Arial"/>
                <w:sz w:val="19"/>
                <w:szCs w:val="19"/>
                <w:vertAlign w:val="subscript"/>
              </w:rPr>
            </w:pPr>
            <w:r w:rsidRPr="00502971">
              <w:rPr>
                <w:rFonts w:cs="Arial"/>
                <w:sz w:val="19"/>
                <w:szCs w:val="19"/>
                <w:vertAlign w:val="subscript"/>
              </w:rPr>
              <w:t>____________________________________</w:t>
            </w:r>
          </w:p>
          <w:p w:rsidR="007F7563" w:rsidRPr="00502971" w:rsidRDefault="007F7563" w:rsidP="00AD1B33">
            <w:pPr>
              <w:ind w:firstLine="0"/>
              <w:jc w:val="center"/>
              <w:rPr>
                <w:rFonts w:ascii="Arial" w:hAnsi="Arial" w:cs="Arial"/>
                <w:spacing w:val="-2"/>
                <w:sz w:val="19"/>
                <w:szCs w:val="19"/>
              </w:rPr>
            </w:pPr>
            <w:r w:rsidRPr="00502971">
              <w:rPr>
                <w:rFonts w:cs="Arial"/>
                <w:sz w:val="19"/>
                <w:szCs w:val="19"/>
                <w:vertAlign w:val="subscript"/>
              </w:rPr>
              <w:t>(фамилия и инициалы)</w:t>
            </w:r>
          </w:p>
        </w:tc>
      </w:tr>
      <w:tr w:rsidR="007F7563" w:rsidRPr="00502971" w:rsidTr="007F7563">
        <w:trPr>
          <w:cantSplit/>
        </w:trPr>
        <w:tc>
          <w:tcPr>
            <w:tcW w:w="9923" w:type="dxa"/>
            <w:gridSpan w:val="5"/>
          </w:tcPr>
          <w:p w:rsidR="007F7563" w:rsidRPr="00502971" w:rsidRDefault="007F7563" w:rsidP="00AD1B33">
            <w:pPr>
              <w:pStyle w:val="affff3"/>
              <w:ind w:firstLine="0"/>
              <w:rPr>
                <w:rFonts w:cs="Arial"/>
                <w:sz w:val="19"/>
                <w:szCs w:val="19"/>
              </w:rPr>
            </w:pPr>
            <w:r w:rsidRPr="00502971">
              <w:rPr>
                <w:sz w:val="19"/>
                <w:szCs w:val="19"/>
              </w:rPr>
              <w:t>Сведения представлены на основании подлинных документов и являются достоверными</w:t>
            </w:r>
          </w:p>
        </w:tc>
      </w:tr>
      <w:tr w:rsidR="007F7563" w:rsidRPr="00502971" w:rsidTr="007F7563">
        <w:trPr>
          <w:cantSplit/>
        </w:trPr>
        <w:tc>
          <w:tcPr>
            <w:tcW w:w="5213" w:type="dxa"/>
            <w:gridSpan w:val="2"/>
          </w:tcPr>
          <w:p w:rsidR="007F7563" w:rsidRPr="00502971" w:rsidRDefault="007F7563" w:rsidP="00AD1B33">
            <w:pPr>
              <w:ind w:firstLine="0"/>
              <w:rPr>
                <w:rFonts w:cs="Arial"/>
                <w:spacing w:val="-2"/>
                <w:sz w:val="19"/>
                <w:szCs w:val="19"/>
                <w:vertAlign w:val="subscript"/>
              </w:rPr>
            </w:pPr>
            <w:r w:rsidRPr="00502971">
              <w:rPr>
                <w:rFonts w:cs="Arial"/>
                <w:spacing w:val="-2"/>
                <w:sz w:val="19"/>
                <w:szCs w:val="19"/>
                <w:vertAlign w:val="subscript"/>
              </w:rPr>
              <w:t>___________________________________________________________________________________</w:t>
            </w:r>
          </w:p>
          <w:p w:rsidR="007F7563" w:rsidRPr="00502971" w:rsidRDefault="007F7563" w:rsidP="00AD1B33">
            <w:pPr>
              <w:ind w:firstLine="0"/>
              <w:jc w:val="center"/>
              <w:rPr>
                <w:rFonts w:cs="Arial"/>
                <w:spacing w:val="-2"/>
                <w:sz w:val="19"/>
                <w:szCs w:val="19"/>
                <w:vertAlign w:val="subscript"/>
              </w:rPr>
            </w:pPr>
            <w:r w:rsidRPr="00502971">
              <w:rPr>
                <w:rFonts w:cs="Arial"/>
                <w:spacing w:val="-2"/>
                <w:sz w:val="19"/>
                <w:szCs w:val="19"/>
                <w:vertAlign w:val="subscript"/>
              </w:rPr>
              <w:t>(должность руководителя организации)</w:t>
            </w:r>
          </w:p>
        </w:tc>
        <w:tc>
          <w:tcPr>
            <w:tcW w:w="2266" w:type="dxa"/>
            <w:gridSpan w:val="2"/>
          </w:tcPr>
          <w:p w:rsidR="007F7563" w:rsidRPr="00502971" w:rsidRDefault="007F7563" w:rsidP="00AD1B33">
            <w:pPr>
              <w:ind w:firstLine="0"/>
              <w:jc w:val="center"/>
              <w:rPr>
                <w:rFonts w:cs="Arial"/>
                <w:sz w:val="19"/>
                <w:szCs w:val="19"/>
                <w:vertAlign w:val="subscript"/>
              </w:rPr>
            </w:pPr>
            <w:r w:rsidRPr="00502971">
              <w:rPr>
                <w:rFonts w:cs="Arial"/>
                <w:sz w:val="19"/>
                <w:szCs w:val="19"/>
                <w:vertAlign w:val="subscript"/>
              </w:rPr>
              <w:t>______________________________</w:t>
            </w:r>
          </w:p>
          <w:p w:rsidR="007F7563" w:rsidRPr="00502971" w:rsidRDefault="007F7563" w:rsidP="00AD1B33">
            <w:pPr>
              <w:ind w:firstLine="0"/>
              <w:jc w:val="center"/>
              <w:rPr>
                <w:rFonts w:ascii="Arial" w:hAnsi="Arial" w:cs="Arial"/>
                <w:spacing w:val="-2"/>
                <w:sz w:val="19"/>
                <w:szCs w:val="19"/>
                <w:vertAlign w:val="subscript"/>
              </w:rPr>
            </w:pPr>
            <w:r w:rsidRPr="00502971">
              <w:rPr>
                <w:rFonts w:cs="Arial"/>
                <w:sz w:val="19"/>
                <w:szCs w:val="19"/>
                <w:vertAlign w:val="subscript"/>
              </w:rPr>
              <w:t>(подпись)</w:t>
            </w:r>
          </w:p>
        </w:tc>
        <w:tc>
          <w:tcPr>
            <w:tcW w:w="2444" w:type="dxa"/>
          </w:tcPr>
          <w:p w:rsidR="007F7563" w:rsidRPr="00502971" w:rsidRDefault="007F7563" w:rsidP="00AD1B33">
            <w:pPr>
              <w:ind w:firstLine="0"/>
              <w:jc w:val="center"/>
              <w:rPr>
                <w:rFonts w:cs="Arial"/>
                <w:sz w:val="19"/>
                <w:szCs w:val="19"/>
                <w:vertAlign w:val="subscript"/>
              </w:rPr>
            </w:pPr>
            <w:r w:rsidRPr="00502971">
              <w:rPr>
                <w:rFonts w:cs="Arial"/>
                <w:sz w:val="19"/>
                <w:szCs w:val="19"/>
                <w:vertAlign w:val="subscript"/>
              </w:rPr>
              <w:t>__________________________________</w:t>
            </w:r>
          </w:p>
          <w:p w:rsidR="007F7563" w:rsidRPr="00502971" w:rsidRDefault="007F7563" w:rsidP="00AD1B33">
            <w:pPr>
              <w:ind w:firstLine="0"/>
              <w:jc w:val="center"/>
              <w:rPr>
                <w:rFonts w:ascii="Arial" w:hAnsi="Arial" w:cs="Arial"/>
                <w:spacing w:val="-2"/>
                <w:sz w:val="19"/>
                <w:szCs w:val="19"/>
                <w:vertAlign w:val="subscript"/>
              </w:rPr>
            </w:pPr>
            <w:r w:rsidRPr="00502971">
              <w:rPr>
                <w:rFonts w:cs="Arial"/>
                <w:sz w:val="19"/>
                <w:szCs w:val="19"/>
                <w:vertAlign w:val="subscript"/>
              </w:rPr>
              <w:t>(фамилия и инициалы)</w:t>
            </w:r>
          </w:p>
        </w:tc>
      </w:tr>
      <w:tr w:rsidR="007F7563" w:rsidRPr="00502971" w:rsidTr="007F7563">
        <w:trPr>
          <w:cantSplit/>
          <w:trHeight w:val="613"/>
        </w:trPr>
        <w:tc>
          <w:tcPr>
            <w:tcW w:w="4111" w:type="dxa"/>
          </w:tcPr>
          <w:p w:rsidR="007F7563" w:rsidRPr="00502971" w:rsidRDefault="007F7563" w:rsidP="00AD1B33">
            <w:pPr>
              <w:pStyle w:val="a5"/>
              <w:tabs>
                <w:tab w:val="num" w:pos="0"/>
              </w:tabs>
              <w:ind w:left="57"/>
              <w:rPr>
                <w:rFonts w:cs="Arial"/>
                <w:sz w:val="16"/>
                <w:szCs w:val="16"/>
              </w:rPr>
            </w:pPr>
            <w:r w:rsidRPr="00502971">
              <w:rPr>
                <w:rFonts w:cs="Arial"/>
                <w:sz w:val="16"/>
                <w:szCs w:val="16"/>
              </w:rPr>
              <w:t>М.П.</w:t>
            </w:r>
          </w:p>
          <w:p w:rsidR="007F7563" w:rsidRPr="00502971" w:rsidRDefault="007F7563" w:rsidP="00AD1B33">
            <w:pPr>
              <w:pStyle w:val="a5"/>
              <w:numPr>
                <w:ilvl w:val="0"/>
                <w:numId w:val="0"/>
              </w:numPr>
              <w:rPr>
                <w:rFonts w:cs="Arial"/>
                <w:sz w:val="19"/>
                <w:szCs w:val="19"/>
              </w:rPr>
            </w:pPr>
            <w:r w:rsidRPr="00502971">
              <w:rPr>
                <w:rFonts w:cs="Arial"/>
                <w:sz w:val="19"/>
                <w:szCs w:val="19"/>
              </w:rPr>
              <w:t>«___» _______________ 20__ г.</w:t>
            </w:r>
          </w:p>
        </w:tc>
        <w:tc>
          <w:tcPr>
            <w:tcW w:w="2977" w:type="dxa"/>
            <w:gridSpan w:val="2"/>
            <w:vAlign w:val="bottom"/>
          </w:tcPr>
          <w:p w:rsidR="007F7563" w:rsidRPr="00502971" w:rsidRDefault="007F7563" w:rsidP="00AD1B33">
            <w:pPr>
              <w:pStyle w:val="a5"/>
              <w:numPr>
                <w:ilvl w:val="0"/>
                <w:numId w:val="0"/>
              </w:numPr>
              <w:jc w:val="center"/>
              <w:rPr>
                <w:rFonts w:cs="Arial"/>
                <w:sz w:val="16"/>
                <w:szCs w:val="16"/>
              </w:rPr>
            </w:pPr>
            <w:r w:rsidRPr="00502971">
              <w:rPr>
                <w:rFonts w:cs="Arial"/>
                <w:sz w:val="16"/>
                <w:szCs w:val="16"/>
              </w:rPr>
              <w:t>Отметка о регистрации заявления (заполняется оператором)</w:t>
            </w:r>
          </w:p>
        </w:tc>
        <w:tc>
          <w:tcPr>
            <w:tcW w:w="2835" w:type="dxa"/>
            <w:gridSpan w:val="2"/>
            <w:vAlign w:val="bottom"/>
          </w:tcPr>
          <w:p w:rsidR="007F7563" w:rsidRPr="00502971" w:rsidRDefault="007F7563" w:rsidP="00AD1B33">
            <w:pPr>
              <w:pStyle w:val="a5"/>
              <w:numPr>
                <w:ilvl w:val="0"/>
                <w:numId w:val="0"/>
              </w:numPr>
              <w:rPr>
                <w:rFonts w:cs="Arial"/>
                <w:sz w:val="19"/>
                <w:szCs w:val="19"/>
                <w:vertAlign w:val="superscript"/>
              </w:rPr>
            </w:pPr>
            <w:r w:rsidRPr="00502971">
              <w:rPr>
                <w:rFonts w:cs="Arial"/>
                <w:sz w:val="19"/>
                <w:szCs w:val="19"/>
                <w:vertAlign w:val="superscript"/>
              </w:rPr>
              <w:t>№________от ____________________20____г.</w:t>
            </w:r>
          </w:p>
        </w:tc>
      </w:tr>
    </w:tbl>
    <w:p w:rsidR="007F7563" w:rsidRPr="00502971" w:rsidRDefault="007F7563" w:rsidP="007F7563">
      <w:pPr>
        <w:pStyle w:val="affffe"/>
        <w:rPr>
          <w:b/>
        </w:rPr>
      </w:pPr>
    </w:p>
    <w:p w:rsidR="007F7563" w:rsidRPr="00502971" w:rsidRDefault="007F7563" w:rsidP="002E7894">
      <w:pPr>
        <w:pStyle w:val="14"/>
        <w:keepLines w:val="0"/>
        <w:pageBreakBefore/>
        <w:numPr>
          <w:ilvl w:val="0"/>
          <w:numId w:val="31"/>
        </w:numPr>
        <w:spacing w:before="0" w:after="0" w:line="360" w:lineRule="auto"/>
        <w:rPr>
          <w:sz w:val="36"/>
          <w:szCs w:val="36"/>
        </w:rPr>
      </w:pPr>
      <w:r w:rsidRPr="00502971">
        <w:rPr>
          <w:sz w:val="32"/>
        </w:rPr>
        <w:br/>
      </w:r>
      <w:bookmarkStart w:id="120" w:name="_Ref462037914"/>
      <w:bookmarkStart w:id="121" w:name="_Toc478053564"/>
      <w:bookmarkStart w:id="122" w:name="_Toc66450105"/>
      <w:r w:rsidRPr="00502971">
        <w:rPr>
          <w:sz w:val="36"/>
          <w:szCs w:val="36"/>
        </w:rPr>
        <w:t xml:space="preserve">Шаблон заявление на </w:t>
      </w:r>
      <w:r w:rsidR="00085675">
        <w:rPr>
          <w:sz w:val="36"/>
          <w:szCs w:val="36"/>
        </w:rPr>
        <w:t>создание</w:t>
      </w:r>
      <w:r w:rsidRPr="00502971">
        <w:rPr>
          <w:sz w:val="36"/>
          <w:szCs w:val="36"/>
        </w:rPr>
        <w:t xml:space="preserve"> квалифицированного сертификата (физическое лицо)</w:t>
      </w:r>
      <w:bookmarkEnd w:id="120"/>
      <w:bookmarkEnd w:id="121"/>
      <w:bookmarkEnd w:id="122"/>
    </w:p>
    <w:p w:rsidR="007F7563" w:rsidRPr="00502971" w:rsidRDefault="007F7563" w:rsidP="007F7563"/>
    <w:tbl>
      <w:tblPr>
        <w:tblW w:w="10398" w:type="dxa"/>
        <w:jc w:val="right"/>
        <w:tblLook w:val="0000" w:firstRow="0" w:lastRow="0" w:firstColumn="0" w:lastColumn="0" w:noHBand="0" w:noVBand="0"/>
      </w:tblPr>
      <w:tblGrid>
        <w:gridCol w:w="6854"/>
        <w:gridCol w:w="3544"/>
      </w:tblGrid>
      <w:tr w:rsidR="007F7563" w:rsidRPr="00502971" w:rsidTr="007F7563">
        <w:trPr>
          <w:trHeight w:val="272"/>
          <w:jc w:val="right"/>
        </w:trPr>
        <w:tc>
          <w:tcPr>
            <w:tcW w:w="6854" w:type="dxa"/>
            <w:tcBorders>
              <w:top w:val="nil"/>
              <w:left w:val="nil"/>
              <w:bottom w:val="nil"/>
              <w:right w:val="nil"/>
            </w:tcBorders>
          </w:tcPr>
          <w:p w:rsidR="007F7563" w:rsidRPr="00502971" w:rsidRDefault="007F7563" w:rsidP="007F7563">
            <w:pPr>
              <w:pStyle w:val="a5"/>
              <w:numPr>
                <w:ilvl w:val="0"/>
                <w:numId w:val="0"/>
              </w:numPr>
              <w:rPr>
                <w:rFonts w:cs="Arial"/>
                <w:sz w:val="28"/>
                <w:szCs w:val="28"/>
              </w:rPr>
            </w:pPr>
          </w:p>
          <w:p w:rsidR="007F7563" w:rsidRPr="00502971" w:rsidRDefault="007F7563" w:rsidP="007F7563">
            <w:pPr>
              <w:pStyle w:val="a5"/>
              <w:numPr>
                <w:ilvl w:val="0"/>
                <w:numId w:val="0"/>
              </w:numPr>
              <w:rPr>
                <w:rFonts w:cs="Arial"/>
                <w:sz w:val="28"/>
                <w:szCs w:val="28"/>
              </w:rPr>
            </w:pPr>
          </w:p>
          <w:p w:rsidR="007F7563" w:rsidRPr="00502971" w:rsidRDefault="007F7563" w:rsidP="007F7563">
            <w:pPr>
              <w:pStyle w:val="a5"/>
              <w:numPr>
                <w:ilvl w:val="0"/>
                <w:numId w:val="0"/>
              </w:numPr>
              <w:rPr>
                <w:rFonts w:cs="Arial"/>
                <w:sz w:val="28"/>
                <w:szCs w:val="28"/>
              </w:rPr>
            </w:pPr>
            <w:r w:rsidRPr="00502971">
              <w:rPr>
                <w:rFonts w:cs="Arial"/>
                <w:sz w:val="28"/>
                <w:szCs w:val="28"/>
              </w:rPr>
              <w:t xml:space="preserve">                  </w:t>
            </w:r>
          </w:p>
          <w:p w:rsidR="007F7563" w:rsidRPr="00502971" w:rsidRDefault="007F7563" w:rsidP="007F7563">
            <w:pPr>
              <w:pStyle w:val="a5"/>
              <w:numPr>
                <w:ilvl w:val="0"/>
                <w:numId w:val="0"/>
              </w:numPr>
              <w:rPr>
                <w:rFonts w:cs="Arial"/>
              </w:rPr>
            </w:pPr>
          </w:p>
        </w:tc>
        <w:tc>
          <w:tcPr>
            <w:tcW w:w="3544" w:type="dxa"/>
            <w:tcBorders>
              <w:top w:val="nil"/>
              <w:left w:val="nil"/>
              <w:bottom w:val="nil"/>
              <w:right w:val="nil"/>
            </w:tcBorders>
          </w:tcPr>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r w:rsidRPr="00502971">
              <w:rPr>
                <w:rFonts w:cs="Arial"/>
                <w:sz w:val="20"/>
                <w:szCs w:val="20"/>
              </w:rPr>
              <w:t>Начальнику АУЦ ОАО «РЖД»</w:t>
            </w: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jc w:val="center"/>
              <w:rPr>
                <w:rFonts w:cs="Arial"/>
                <w:sz w:val="18"/>
              </w:rPr>
            </w:pPr>
          </w:p>
        </w:tc>
      </w:tr>
    </w:tbl>
    <w:p w:rsidR="007F7563" w:rsidRPr="00502971" w:rsidRDefault="007F7563" w:rsidP="007F7563">
      <w:pPr>
        <w:pStyle w:val="affffffa"/>
        <w:ind w:firstLine="0"/>
        <w:jc w:val="center"/>
        <w:rPr>
          <w:rFonts w:cs="Arial"/>
          <w:spacing w:val="-2"/>
          <w:sz w:val="20"/>
        </w:rPr>
      </w:pPr>
    </w:p>
    <w:p w:rsidR="007F7563" w:rsidRPr="00502971" w:rsidRDefault="007F7563" w:rsidP="007F7563">
      <w:pPr>
        <w:pStyle w:val="affffffa"/>
        <w:ind w:firstLine="0"/>
        <w:jc w:val="center"/>
        <w:rPr>
          <w:rFonts w:cs="Arial"/>
          <w:spacing w:val="-2"/>
          <w:sz w:val="20"/>
        </w:rPr>
      </w:pPr>
      <w:r w:rsidRPr="00502971">
        <w:rPr>
          <w:rFonts w:cs="Arial"/>
          <w:spacing w:val="-2"/>
          <w:sz w:val="20"/>
        </w:rPr>
        <w:t>ЗАЯВЛЕНИЕ</w:t>
      </w:r>
    </w:p>
    <w:p w:rsidR="007F7563" w:rsidRPr="00502971" w:rsidRDefault="007F7563" w:rsidP="007F7563">
      <w:pPr>
        <w:pStyle w:val="affffffa"/>
        <w:ind w:firstLine="0"/>
        <w:jc w:val="center"/>
        <w:rPr>
          <w:rFonts w:cs="Arial"/>
          <w:spacing w:val="-2"/>
          <w:szCs w:val="24"/>
        </w:rPr>
      </w:pPr>
      <w:r w:rsidRPr="00502971">
        <w:rPr>
          <w:rFonts w:cs="Arial"/>
          <w:spacing w:val="-2"/>
          <w:sz w:val="19"/>
          <w:szCs w:val="19"/>
        </w:rPr>
        <w:t xml:space="preserve">на </w:t>
      </w:r>
      <w:r w:rsidR="00085675">
        <w:rPr>
          <w:rFonts w:cs="Arial"/>
          <w:spacing w:val="-2"/>
          <w:sz w:val="19"/>
          <w:szCs w:val="19"/>
        </w:rPr>
        <w:t>создание</w:t>
      </w:r>
      <w:r w:rsidRPr="00502971">
        <w:rPr>
          <w:rFonts w:cs="Arial"/>
          <w:spacing w:val="-2"/>
          <w:sz w:val="19"/>
          <w:szCs w:val="19"/>
        </w:rPr>
        <w:t xml:space="preserve"> квалифицированного сертификата ключа проверки электронной подписи для физического лица </w:t>
      </w:r>
    </w:p>
    <w:p w:rsidR="007F7563" w:rsidRPr="00502971" w:rsidRDefault="007F7563" w:rsidP="007F7563">
      <w:pPr>
        <w:rPr>
          <w:rFonts w:eastAsia="Times New Roman" w:cs="Arial"/>
          <w:spacing w:val="-2"/>
          <w:sz w:val="19"/>
          <w:szCs w:val="19"/>
        </w:rPr>
      </w:pPr>
    </w:p>
    <w:p w:rsidR="007F7563" w:rsidRPr="00502971" w:rsidRDefault="007F7563" w:rsidP="007F7563">
      <w:pPr>
        <w:rPr>
          <w:rFonts w:eastAsia="Times New Roman"/>
          <w:spacing w:val="-2"/>
          <w:sz w:val="19"/>
          <w:szCs w:val="19"/>
        </w:rPr>
      </w:pPr>
      <w:r w:rsidRPr="00502971">
        <w:rPr>
          <w:rFonts w:eastAsia="Times New Roman"/>
          <w:spacing w:val="-2"/>
          <w:sz w:val="19"/>
          <w:szCs w:val="19"/>
        </w:rPr>
        <w:t xml:space="preserve">Прошу </w:t>
      </w:r>
      <w:r w:rsidRPr="00502971">
        <w:rPr>
          <w:sz w:val="19"/>
          <w:szCs w:val="19"/>
        </w:rPr>
        <w:t xml:space="preserve">создать ключ электронной подписи и ключ проверки электронной подписи и </w:t>
      </w:r>
      <w:r w:rsidR="00085675">
        <w:rPr>
          <w:sz w:val="19"/>
          <w:szCs w:val="19"/>
        </w:rPr>
        <w:t>создать</w:t>
      </w:r>
      <w:r w:rsidRPr="00502971">
        <w:rPr>
          <w:sz w:val="19"/>
          <w:szCs w:val="19"/>
        </w:rPr>
        <w:t xml:space="preserve"> квалифицированный сертификат ключа проверки электронной подписи в соответствии с указанными в настоящем заявлении данными:</w:t>
      </w:r>
    </w:p>
    <w:tbl>
      <w:tblPr>
        <w:tblW w:w="9951"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856"/>
        <w:gridCol w:w="479"/>
        <w:gridCol w:w="44"/>
        <w:gridCol w:w="436"/>
        <w:gridCol w:w="87"/>
        <w:gridCol w:w="393"/>
        <w:gridCol w:w="84"/>
        <w:gridCol w:w="46"/>
        <w:gridCol w:w="349"/>
        <w:gridCol w:w="175"/>
        <w:gridCol w:w="62"/>
        <w:gridCol w:w="243"/>
        <w:gridCol w:w="218"/>
        <w:gridCol w:w="262"/>
        <w:gridCol w:w="169"/>
        <w:gridCol w:w="92"/>
        <w:gridCol w:w="218"/>
        <w:gridCol w:w="305"/>
        <w:gridCol w:w="175"/>
        <w:gridCol w:w="349"/>
        <w:gridCol w:w="131"/>
        <w:gridCol w:w="254"/>
        <w:gridCol w:w="138"/>
        <w:gridCol w:w="87"/>
        <w:gridCol w:w="436"/>
        <w:gridCol w:w="154"/>
        <w:gridCol w:w="709"/>
      </w:tblGrid>
      <w:tr w:rsidR="007F7563" w:rsidRPr="00502971" w:rsidTr="007F7563">
        <w:tc>
          <w:tcPr>
            <w:tcW w:w="3856" w:type="dxa"/>
            <w:vAlign w:val="center"/>
          </w:tcPr>
          <w:p w:rsidR="007F7563" w:rsidRPr="00502971" w:rsidRDefault="007F7563" w:rsidP="007F7563">
            <w:pPr>
              <w:spacing w:line="192" w:lineRule="exact"/>
              <w:ind w:right="40"/>
              <w:jc w:val="right"/>
              <w:rPr>
                <w:sz w:val="16"/>
                <w:szCs w:val="16"/>
              </w:rPr>
            </w:pPr>
            <w:r w:rsidRPr="00502971">
              <w:rPr>
                <w:sz w:val="16"/>
                <w:szCs w:val="16"/>
              </w:rPr>
              <w:t>ФИО ф.л.:</w:t>
            </w:r>
          </w:p>
        </w:tc>
        <w:tc>
          <w:tcPr>
            <w:tcW w:w="6095" w:type="dxa"/>
            <w:gridSpan w:val="26"/>
          </w:tcPr>
          <w:p w:rsidR="007F7563" w:rsidRPr="00502971" w:rsidRDefault="007F7563" w:rsidP="007F7563">
            <w:pPr>
              <w:rPr>
                <w:sz w:val="20"/>
                <w:szCs w:val="20"/>
              </w:rPr>
            </w:pPr>
          </w:p>
        </w:tc>
      </w:tr>
      <w:tr w:rsidR="007F7563" w:rsidRPr="00502971" w:rsidTr="007F7563">
        <w:tc>
          <w:tcPr>
            <w:tcW w:w="3856" w:type="dxa"/>
            <w:tcBorders>
              <w:bottom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 xml:space="preserve">Основной документ удостоверяющий личность: </w:t>
            </w:r>
          </w:p>
        </w:tc>
        <w:tc>
          <w:tcPr>
            <w:tcW w:w="6095" w:type="dxa"/>
            <w:gridSpan w:val="26"/>
            <w:tcBorders>
              <w:bottom w:val="dotted" w:sz="4" w:space="0" w:color="auto"/>
            </w:tcBorders>
          </w:tcPr>
          <w:p w:rsidR="007F7563" w:rsidRPr="00502971" w:rsidRDefault="007F7563" w:rsidP="007F7563">
            <w:pPr>
              <w:rPr>
                <w:sz w:val="20"/>
                <w:szCs w:val="20"/>
              </w:rPr>
            </w:pPr>
          </w:p>
        </w:tc>
      </w:tr>
      <w:tr w:rsidR="007F7563" w:rsidRPr="00502971" w:rsidTr="007F7563">
        <w:trPr>
          <w:trHeight w:val="101"/>
        </w:trPr>
        <w:tc>
          <w:tcPr>
            <w:tcW w:w="3856" w:type="dxa"/>
            <w:vMerge w:val="restart"/>
            <w:tcBorders>
              <w:top w:val="dotted" w:sz="4" w:space="0" w:color="auto"/>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Реквизиты документа удостоверяющего личность:</w:t>
            </w:r>
          </w:p>
        </w:tc>
        <w:tc>
          <w:tcPr>
            <w:tcW w:w="2155" w:type="dxa"/>
            <w:gridSpan w:val="10"/>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Серия и номер:</w:t>
            </w:r>
          </w:p>
        </w:tc>
        <w:tc>
          <w:tcPr>
            <w:tcW w:w="3940" w:type="dxa"/>
            <w:gridSpan w:val="16"/>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0"/>
            <w:vMerge w:val="restart"/>
            <w:tcBorders>
              <w:top w:val="dotted" w:sz="4" w:space="0" w:color="auto"/>
              <w:left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Кем и когда выдан:</w:t>
            </w:r>
          </w:p>
        </w:tc>
        <w:tc>
          <w:tcPr>
            <w:tcW w:w="3940" w:type="dxa"/>
            <w:gridSpan w:val="16"/>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0"/>
            <w:vMerge/>
            <w:tcBorders>
              <w:left w:val="dotted" w:sz="4" w:space="0" w:color="auto"/>
              <w:bottom w:val="dotted" w:sz="4" w:space="0" w:color="auto"/>
              <w:right w:val="dotted" w:sz="4" w:space="0" w:color="auto"/>
            </w:tcBorders>
          </w:tcPr>
          <w:p w:rsidR="007F7563" w:rsidRPr="00502971" w:rsidRDefault="007F7563" w:rsidP="007F7563">
            <w:pPr>
              <w:jc w:val="right"/>
              <w:rPr>
                <w:sz w:val="20"/>
                <w:szCs w:val="20"/>
              </w:rPr>
            </w:pPr>
          </w:p>
        </w:tc>
        <w:tc>
          <w:tcPr>
            <w:tcW w:w="3940" w:type="dxa"/>
            <w:gridSpan w:val="16"/>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0"/>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Код подразделения:</w:t>
            </w:r>
          </w:p>
        </w:tc>
        <w:tc>
          <w:tcPr>
            <w:tcW w:w="3940" w:type="dxa"/>
            <w:gridSpan w:val="16"/>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0"/>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Дата рождения:</w:t>
            </w:r>
          </w:p>
        </w:tc>
        <w:tc>
          <w:tcPr>
            <w:tcW w:w="3940" w:type="dxa"/>
            <w:gridSpan w:val="16"/>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0"/>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Место рождения:</w:t>
            </w:r>
          </w:p>
        </w:tc>
        <w:tc>
          <w:tcPr>
            <w:tcW w:w="3940" w:type="dxa"/>
            <w:gridSpan w:val="16"/>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0"/>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Гражданство:</w:t>
            </w:r>
          </w:p>
        </w:tc>
        <w:tc>
          <w:tcPr>
            <w:tcW w:w="3940" w:type="dxa"/>
            <w:gridSpan w:val="16"/>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0"/>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Пол:</w:t>
            </w:r>
          </w:p>
        </w:tc>
        <w:tc>
          <w:tcPr>
            <w:tcW w:w="3940" w:type="dxa"/>
            <w:gridSpan w:val="16"/>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bottom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0"/>
            <w:tcBorders>
              <w:top w:val="dotted" w:sz="4" w:space="0" w:color="auto"/>
              <w:left w:val="dotted" w:sz="4" w:space="0" w:color="auto"/>
              <w:bottom w:val="dotted" w:sz="4" w:space="0" w:color="auto"/>
              <w:right w:val="dotted" w:sz="4" w:space="0" w:color="auto"/>
            </w:tcBorders>
          </w:tcPr>
          <w:p w:rsidR="007F7563" w:rsidRPr="00502971" w:rsidRDefault="007F7563" w:rsidP="007F7563">
            <w:pPr>
              <w:spacing w:before="0"/>
              <w:jc w:val="right"/>
              <w:rPr>
                <w:sz w:val="20"/>
                <w:szCs w:val="20"/>
              </w:rPr>
            </w:pPr>
            <w:r w:rsidRPr="00502971">
              <w:rPr>
                <w:sz w:val="16"/>
                <w:szCs w:val="16"/>
              </w:rPr>
              <w:t>Дата окончания (если имеется):</w:t>
            </w:r>
          </w:p>
        </w:tc>
        <w:tc>
          <w:tcPr>
            <w:tcW w:w="3940" w:type="dxa"/>
            <w:gridSpan w:val="16"/>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c>
          <w:tcPr>
            <w:tcW w:w="3856"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ИНН ф.л.:</w:t>
            </w:r>
          </w:p>
        </w:tc>
        <w:tc>
          <w:tcPr>
            <w:tcW w:w="479" w:type="dxa"/>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9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r>
      <w:tr w:rsidR="007F7563" w:rsidRPr="00502971" w:rsidTr="007F7563">
        <w:tc>
          <w:tcPr>
            <w:tcW w:w="3856"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СНИЛС ф.л.:</w:t>
            </w:r>
          </w:p>
        </w:tc>
        <w:tc>
          <w:tcPr>
            <w:tcW w:w="523"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4"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4"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863"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E-mail\телефон:</w:t>
            </w:r>
          </w:p>
        </w:tc>
        <w:tc>
          <w:tcPr>
            <w:tcW w:w="6095" w:type="dxa"/>
            <w:gridSpan w:val="26"/>
            <w:tcBorders>
              <w:top w:val="single"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Код и наименование субъекта РФ:</w:t>
            </w:r>
          </w:p>
        </w:tc>
        <w:tc>
          <w:tcPr>
            <w:tcW w:w="6095" w:type="dxa"/>
            <w:gridSpan w:val="26"/>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Область применения сертификата (название информационной системы/OID):</w:t>
            </w:r>
          </w:p>
        </w:tc>
        <w:tc>
          <w:tcPr>
            <w:tcW w:w="6095" w:type="dxa"/>
            <w:gridSpan w:val="26"/>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E450A0" w:rsidP="007F7563">
            <w:pPr>
              <w:spacing w:line="192" w:lineRule="exact"/>
              <w:ind w:right="40"/>
              <w:jc w:val="right"/>
              <w:rPr>
                <w:sz w:val="16"/>
                <w:szCs w:val="16"/>
              </w:rPr>
            </w:pPr>
            <w:r>
              <w:rPr>
                <w:sz w:val="16"/>
                <w:szCs w:val="16"/>
              </w:rPr>
              <w:t xml:space="preserve">Идентификатор процедуры </w:t>
            </w:r>
            <w:r w:rsidRPr="00085675">
              <w:rPr>
                <w:sz w:val="16"/>
                <w:szCs w:val="16"/>
              </w:rPr>
              <w:t>идентификация заявителя</w:t>
            </w:r>
          </w:p>
        </w:tc>
        <w:tc>
          <w:tcPr>
            <w:tcW w:w="6095" w:type="dxa"/>
            <w:gridSpan w:val="26"/>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Регистрация учетной записи в Единой системе идентификации и аутентификации:</w:t>
            </w:r>
          </w:p>
        </w:tc>
        <w:tc>
          <w:tcPr>
            <w:tcW w:w="1523" w:type="dxa"/>
            <w:gridSpan w:val="6"/>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r w:rsidRPr="00502971">
              <w:rPr>
                <w:sz w:val="20"/>
                <w:szCs w:val="20"/>
              </w:rPr>
              <w:t>ДА</w:t>
            </w:r>
          </w:p>
        </w:tc>
        <w:tc>
          <w:tcPr>
            <w:tcW w:w="1524" w:type="dxa"/>
            <w:gridSpan w:val="8"/>
            <w:tcBorders>
              <w:top w:val="dotted" w:sz="4" w:space="0" w:color="auto"/>
              <w:left w:val="dotted" w:sz="4" w:space="0" w:color="auto"/>
              <w:bottom w:val="single" w:sz="4" w:space="0" w:color="auto"/>
              <w:right w:val="dotted" w:sz="4" w:space="0" w:color="auto"/>
            </w:tcBorders>
            <w:vAlign w:val="bottom"/>
          </w:tcPr>
          <w:p w:rsidR="007F7563" w:rsidRPr="00502971" w:rsidRDefault="007F7563" w:rsidP="007F7563">
            <w:pPr>
              <w:jc w:val="center"/>
              <w:rPr>
                <w:sz w:val="20"/>
                <w:szCs w:val="20"/>
              </w:rPr>
            </w:pPr>
          </w:p>
        </w:tc>
        <w:tc>
          <w:tcPr>
            <w:tcW w:w="1524" w:type="dxa"/>
            <w:gridSpan w:val="7"/>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r w:rsidRPr="00502971">
              <w:rPr>
                <w:sz w:val="20"/>
                <w:szCs w:val="20"/>
              </w:rPr>
              <w:t>НЕТ</w:t>
            </w:r>
          </w:p>
        </w:tc>
        <w:tc>
          <w:tcPr>
            <w:tcW w:w="1524" w:type="dxa"/>
            <w:gridSpan w:val="5"/>
            <w:tcBorders>
              <w:top w:val="dotted" w:sz="4" w:space="0" w:color="auto"/>
              <w:left w:val="dotted" w:sz="4" w:space="0" w:color="auto"/>
              <w:bottom w:val="single"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Основание оказания услуг АУЦ (название, номер и дата документа):</w:t>
            </w:r>
          </w:p>
        </w:tc>
        <w:tc>
          <w:tcPr>
            <w:tcW w:w="6095" w:type="dxa"/>
            <w:gridSpan w:val="26"/>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bl>
    <w:p w:rsidR="007F7563" w:rsidRPr="00502971" w:rsidRDefault="007F7563" w:rsidP="007F7563">
      <w:pPr>
        <w:pStyle w:val="affff3"/>
        <w:spacing w:line="240" w:lineRule="auto"/>
        <w:rPr>
          <w:sz w:val="16"/>
          <w:szCs w:val="16"/>
        </w:rPr>
      </w:pPr>
    </w:p>
    <w:p w:rsidR="007F7563" w:rsidRPr="00502971" w:rsidRDefault="007F7563" w:rsidP="007F7563">
      <w:pPr>
        <w:pStyle w:val="affff3"/>
        <w:spacing w:line="240" w:lineRule="auto"/>
        <w:rPr>
          <w:sz w:val="19"/>
          <w:szCs w:val="19"/>
        </w:rPr>
      </w:pPr>
      <w:r w:rsidRPr="00502971">
        <w:rPr>
          <w:sz w:val="19"/>
          <w:szCs w:val="19"/>
        </w:rPr>
        <w:t>Сведения о ключе проверки электронной подписи:</w:t>
      </w:r>
    </w:p>
    <w:tbl>
      <w:tblPr>
        <w:tblW w:w="9951"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853"/>
        <w:gridCol w:w="6098"/>
      </w:tblGrid>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Алгоритм ключа проверки электронной подписи:</w:t>
            </w:r>
          </w:p>
        </w:tc>
        <w:tc>
          <w:tcPr>
            <w:tcW w:w="6098" w:type="dxa"/>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Значение ключа проверки электронной подписи:</w:t>
            </w:r>
          </w:p>
        </w:tc>
        <w:tc>
          <w:tcPr>
            <w:tcW w:w="6098" w:type="dxa"/>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Алгоритм подписи запроса:</w:t>
            </w:r>
          </w:p>
        </w:tc>
        <w:tc>
          <w:tcPr>
            <w:tcW w:w="6098" w:type="dxa"/>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Значение подписи запроса:</w:t>
            </w:r>
          </w:p>
        </w:tc>
        <w:tc>
          <w:tcPr>
            <w:tcW w:w="6098" w:type="dxa"/>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bl>
    <w:p w:rsidR="007F7563" w:rsidRPr="00502971" w:rsidRDefault="007F7563" w:rsidP="007F7563">
      <w:pPr>
        <w:pStyle w:val="affff3"/>
        <w:spacing w:line="240" w:lineRule="auto"/>
        <w:rPr>
          <w:sz w:val="16"/>
          <w:szCs w:val="16"/>
        </w:rPr>
      </w:pPr>
    </w:p>
    <w:p w:rsidR="007F7563" w:rsidRPr="00502971" w:rsidRDefault="007F7563" w:rsidP="007F7563">
      <w:pPr>
        <w:pStyle w:val="affff3"/>
        <w:spacing w:line="240" w:lineRule="auto"/>
        <w:rPr>
          <w:sz w:val="16"/>
          <w:szCs w:val="16"/>
        </w:rPr>
      </w:pPr>
      <w:r w:rsidRPr="00502971">
        <w:rPr>
          <w:sz w:val="16"/>
          <w:szCs w:val="16"/>
        </w:rPr>
        <w:t xml:space="preserve">Ознакомлен с требованиями </w:t>
      </w:r>
      <w:r w:rsidR="00AD1B33" w:rsidRPr="00502971">
        <w:rPr>
          <w:sz w:val="16"/>
          <w:szCs w:val="16"/>
        </w:rPr>
        <w:t>Порядка АУЦ, а так</w:t>
      </w:r>
      <w:r w:rsidRPr="00502971">
        <w:rPr>
          <w:sz w:val="16"/>
          <w:szCs w:val="16"/>
        </w:rPr>
        <w:t>же с Порядком обращения с СКЗИ и ключевыми документами, в соответствии со статьей 428 ГК Российской Федерации полностью и безусловно присоединяюсь к данным документам и обязуюсь соблюдать все их положения.</w:t>
      </w:r>
    </w:p>
    <w:p w:rsidR="007F7563" w:rsidRPr="00502971" w:rsidRDefault="007F7563" w:rsidP="007F7563">
      <w:pPr>
        <w:pStyle w:val="affff3"/>
        <w:spacing w:line="240" w:lineRule="auto"/>
        <w:rPr>
          <w:sz w:val="16"/>
          <w:szCs w:val="16"/>
        </w:rPr>
      </w:pPr>
      <w:r w:rsidRPr="00502971">
        <w:rPr>
          <w:sz w:val="16"/>
          <w:szCs w:val="16"/>
        </w:rPr>
        <w:t>В соответствии с Федеральным законом «О персональных данных» своей волей и в своем интересе даю согласие АУЦ, расположенному по адресу: Российская Федерация, г. Москва, ул. Каланчевская, д. 2/1, на обработку (включая сбор, систематизацию, накопление, хранение, уточнение, обновление, изменение, использование, обезличивание, блокирование, уничтожение) с использованием средств автоматизации или без использования таких следующих персональных данных:</w:t>
      </w:r>
    </w:p>
    <w:p w:rsidR="007F7563" w:rsidRPr="00502971" w:rsidRDefault="007F7563" w:rsidP="002E7894">
      <w:pPr>
        <w:pStyle w:val="affff4"/>
        <w:numPr>
          <w:ilvl w:val="0"/>
          <w:numId w:val="33"/>
        </w:numPr>
        <w:spacing w:line="240" w:lineRule="auto"/>
        <w:ind w:left="0" w:firstLine="284"/>
        <w:rPr>
          <w:sz w:val="16"/>
          <w:szCs w:val="16"/>
        </w:rPr>
      </w:pPr>
      <w:bookmarkStart w:id="123" w:name="OLE_LINK34"/>
      <w:r w:rsidRPr="00502971">
        <w:rPr>
          <w:rStyle w:val="BodytextItalic"/>
          <w:rFonts w:eastAsia="Calibri"/>
          <w:sz w:val="16"/>
          <w:szCs w:val="16"/>
        </w:rPr>
        <w:t>фамилия, имя, отчество</w:t>
      </w:r>
      <w:bookmarkEnd w:id="123"/>
      <w:r w:rsidRPr="00502971">
        <w:rPr>
          <w:rStyle w:val="BodytextItalic"/>
          <w:rFonts w:eastAsia="Calibri"/>
          <w:sz w:val="16"/>
          <w:szCs w:val="16"/>
        </w:rPr>
        <w:t>, СНИЛС и ИНН</w:t>
      </w:r>
      <w:r w:rsidRPr="00502971">
        <w:rPr>
          <w:sz w:val="16"/>
          <w:szCs w:val="16"/>
        </w:rPr>
        <w:t xml:space="preserve"> - в целях формирования общедоступных справочников квалифицированных сертификатов, справочников аннулированных сертификатов, для регистрации и обслуживания в информационной системе удостоверяющего центра АУЦ;</w:t>
      </w:r>
    </w:p>
    <w:p w:rsidR="007F7563" w:rsidRPr="00502971" w:rsidRDefault="007F7563" w:rsidP="002E7894">
      <w:pPr>
        <w:pStyle w:val="affff4"/>
        <w:numPr>
          <w:ilvl w:val="0"/>
          <w:numId w:val="33"/>
        </w:numPr>
        <w:spacing w:line="240" w:lineRule="auto"/>
        <w:ind w:left="0" w:firstLine="284"/>
        <w:rPr>
          <w:sz w:val="16"/>
          <w:szCs w:val="16"/>
        </w:rPr>
      </w:pPr>
      <w:r w:rsidRPr="00502971">
        <w:rPr>
          <w:rStyle w:val="BodytextItalic"/>
          <w:rFonts w:eastAsia="Calibri"/>
          <w:sz w:val="16"/>
          <w:szCs w:val="16"/>
        </w:rPr>
        <w:t xml:space="preserve">фамилия, имя, отчество, </w:t>
      </w:r>
      <w:r w:rsidRPr="00502971">
        <w:rPr>
          <w:iCs/>
          <w:sz w:val="16"/>
          <w:szCs w:val="16"/>
        </w:rPr>
        <w:t xml:space="preserve">реквизиты основного документа, удостоверяющего личность, личный телефон и </w:t>
      </w:r>
      <w:r w:rsidRPr="00502971">
        <w:rPr>
          <w:iCs/>
          <w:sz w:val="16"/>
          <w:szCs w:val="16"/>
          <w:lang w:val="en-US"/>
        </w:rPr>
        <w:t>e</w:t>
      </w:r>
      <w:r w:rsidRPr="00502971">
        <w:rPr>
          <w:iCs/>
          <w:sz w:val="16"/>
          <w:szCs w:val="16"/>
        </w:rPr>
        <w:t>-</w:t>
      </w:r>
      <w:r w:rsidRPr="00502971">
        <w:rPr>
          <w:iCs/>
          <w:sz w:val="16"/>
          <w:szCs w:val="16"/>
          <w:lang w:val="en-US"/>
        </w:rPr>
        <w:t>mail</w:t>
      </w:r>
      <w:r w:rsidRPr="00502971">
        <w:rPr>
          <w:rStyle w:val="Bodytext2NotItalic"/>
          <w:sz w:val="16"/>
          <w:szCs w:val="16"/>
        </w:rPr>
        <w:t xml:space="preserve"> в целях исполнения требований </w:t>
      </w:r>
      <w:r w:rsidRPr="00502971">
        <w:rPr>
          <w:iCs/>
          <w:sz w:val="16"/>
          <w:szCs w:val="16"/>
        </w:rPr>
        <w:t>Федерального закона</w:t>
      </w:r>
      <w:r w:rsidRPr="00502971">
        <w:rPr>
          <w:rStyle w:val="Bodytext2NotItalic"/>
          <w:sz w:val="16"/>
          <w:szCs w:val="16"/>
        </w:rPr>
        <w:t xml:space="preserve"> «Об электронной подписи» и соглашений (при условии соблюдения </w:t>
      </w:r>
      <w:r w:rsidRPr="00502971">
        <w:rPr>
          <w:iCs/>
          <w:sz w:val="16"/>
          <w:szCs w:val="16"/>
        </w:rPr>
        <w:t>конфиденциальности).</w:t>
      </w:r>
    </w:p>
    <w:p w:rsidR="007F7563" w:rsidRPr="00502971" w:rsidRDefault="007F7563" w:rsidP="007F7563">
      <w:pPr>
        <w:pStyle w:val="affff3"/>
        <w:spacing w:line="240" w:lineRule="auto"/>
        <w:rPr>
          <w:sz w:val="16"/>
          <w:szCs w:val="16"/>
        </w:rPr>
      </w:pPr>
      <w:r w:rsidRPr="00502971">
        <w:rPr>
          <w:sz w:val="16"/>
          <w:szCs w:val="16"/>
        </w:rPr>
        <w:t>Согласие вступает в силу с момента его подписания, действует в течение 10 лет и может быть отозвано мною в любое время на основании моего письменного заявления. В случае прекращения обработки моих персональных данных прошу меня об этом не уведомлять.</w:t>
      </w:r>
    </w:p>
    <w:tbl>
      <w:tblPr>
        <w:tblW w:w="9923" w:type="dxa"/>
        <w:tblInd w:w="108" w:type="dxa"/>
        <w:tblLook w:val="0000" w:firstRow="0" w:lastRow="0" w:firstColumn="0" w:lastColumn="0" w:noHBand="0" w:noVBand="0"/>
      </w:tblPr>
      <w:tblGrid>
        <w:gridCol w:w="3686"/>
        <w:gridCol w:w="3793"/>
        <w:gridCol w:w="2444"/>
      </w:tblGrid>
      <w:tr w:rsidR="007F7563" w:rsidRPr="00502971" w:rsidTr="007F7563">
        <w:trPr>
          <w:cantSplit/>
        </w:trPr>
        <w:tc>
          <w:tcPr>
            <w:tcW w:w="3686" w:type="dxa"/>
          </w:tcPr>
          <w:p w:rsidR="007F7563" w:rsidRPr="00502971" w:rsidRDefault="007F7563" w:rsidP="00AD1B33">
            <w:pPr>
              <w:ind w:firstLine="0"/>
              <w:rPr>
                <w:rFonts w:cs="Arial"/>
                <w:spacing w:val="-2"/>
                <w:sz w:val="19"/>
                <w:szCs w:val="19"/>
              </w:rPr>
            </w:pPr>
          </w:p>
          <w:p w:rsidR="007F7563" w:rsidRPr="00502971" w:rsidRDefault="007F7563" w:rsidP="00AD1B33">
            <w:pPr>
              <w:ind w:firstLine="0"/>
              <w:jc w:val="center"/>
              <w:rPr>
                <w:rFonts w:ascii="Arial" w:hAnsi="Arial" w:cs="Arial"/>
                <w:spacing w:val="-2"/>
                <w:sz w:val="19"/>
                <w:szCs w:val="19"/>
              </w:rPr>
            </w:pPr>
            <w:r w:rsidRPr="00502971">
              <w:rPr>
                <w:rFonts w:cs="Arial"/>
                <w:spacing w:val="-2"/>
                <w:sz w:val="19"/>
                <w:szCs w:val="19"/>
              </w:rPr>
              <w:t>Пользователь АУЦ:</w:t>
            </w:r>
          </w:p>
        </w:tc>
        <w:tc>
          <w:tcPr>
            <w:tcW w:w="3793" w:type="dxa"/>
          </w:tcPr>
          <w:p w:rsidR="007F7563" w:rsidRPr="00502971" w:rsidRDefault="007F7563" w:rsidP="00AD1B33">
            <w:pPr>
              <w:ind w:firstLine="0"/>
              <w:jc w:val="center"/>
              <w:rPr>
                <w:rFonts w:cs="Arial"/>
                <w:sz w:val="19"/>
                <w:szCs w:val="19"/>
                <w:vertAlign w:val="subscript"/>
              </w:rPr>
            </w:pPr>
          </w:p>
          <w:p w:rsidR="007F7563" w:rsidRPr="00502971" w:rsidRDefault="007F7563" w:rsidP="00AD1B33">
            <w:pPr>
              <w:ind w:firstLine="0"/>
              <w:jc w:val="center"/>
              <w:rPr>
                <w:rFonts w:cs="Arial"/>
                <w:sz w:val="19"/>
                <w:szCs w:val="19"/>
                <w:vertAlign w:val="subscript"/>
              </w:rPr>
            </w:pPr>
            <w:r w:rsidRPr="00502971">
              <w:rPr>
                <w:rFonts w:cs="Arial"/>
                <w:sz w:val="19"/>
                <w:szCs w:val="19"/>
                <w:vertAlign w:val="subscript"/>
              </w:rPr>
              <w:t>________________________________</w:t>
            </w:r>
          </w:p>
          <w:p w:rsidR="007F7563" w:rsidRPr="00502971" w:rsidRDefault="007F7563" w:rsidP="00AD1B33">
            <w:pPr>
              <w:ind w:firstLine="0"/>
              <w:jc w:val="center"/>
              <w:rPr>
                <w:rFonts w:ascii="Arial" w:hAnsi="Arial" w:cs="Arial"/>
                <w:spacing w:val="-2"/>
                <w:sz w:val="19"/>
                <w:szCs w:val="19"/>
              </w:rPr>
            </w:pPr>
            <w:r w:rsidRPr="00502971">
              <w:rPr>
                <w:rFonts w:cs="Arial"/>
                <w:sz w:val="19"/>
                <w:szCs w:val="19"/>
                <w:vertAlign w:val="subscript"/>
              </w:rPr>
              <w:t>(личная подпись)</w:t>
            </w:r>
          </w:p>
        </w:tc>
        <w:tc>
          <w:tcPr>
            <w:tcW w:w="2444" w:type="dxa"/>
          </w:tcPr>
          <w:p w:rsidR="007F7563" w:rsidRPr="00502971" w:rsidRDefault="007F7563" w:rsidP="00AD1B33">
            <w:pPr>
              <w:ind w:firstLine="0"/>
              <w:rPr>
                <w:rFonts w:cs="Arial"/>
                <w:sz w:val="19"/>
                <w:szCs w:val="19"/>
                <w:vertAlign w:val="subscript"/>
              </w:rPr>
            </w:pPr>
          </w:p>
          <w:p w:rsidR="007F7563" w:rsidRPr="00502971" w:rsidRDefault="007F7563" w:rsidP="00AD1B33">
            <w:pPr>
              <w:ind w:firstLine="0"/>
              <w:rPr>
                <w:rFonts w:cs="Arial"/>
                <w:sz w:val="19"/>
                <w:szCs w:val="19"/>
                <w:vertAlign w:val="subscript"/>
              </w:rPr>
            </w:pPr>
            <w:r w:rsidRPr="00502971">
              <w:rPr>
                <w:rFonts w:cs="Arial"/>
                <w:sz w:val="19"/>
                <w:szCs w:val="19"/>
                <w:vertAlign w:val="subscript"/>
              </w:rPr>
              <w:t>____________________________________</w:t>
            </w:r>
          </w:p>
          <w:p w:rsidR="007F7563" w:rsidRPr="00502971" w:rsidRDefault="007F7563" w:rsidP="00AD1B33">
            <w:pPr>
              <w:ind w:firstLine="0"/>
              <w:jc w:val="center"/>
              <w:rPr>
                <w:rFonts w:ascii="Arial" w:hAnsi="Arial" w:cs="Arial"/>
                <w:spacing w:val="-2"/>
                <w:sz w:val="19"/>
                <w:szCs w:val="19"/>
              </w:rPr>
            </w:pPr>
            <w:r w:rsidRPr="00502971">
              <w:rPr>
                <w:rFonts w:cs="Arial"/>
                <w:sz w:val="19"/>
                <w:szCs w:val="19"/>
                <w:vertAlign w:val="subscript"/>
              </w:rPr>
              <w:t>(фамилия и инициалы)</w:t>
            </w:r>
          </w:p>
        </w:tc>
      </w:tr>
    </w:tbl>
    <w:p w:rsidR="007F7563" w:rsidRPr="00502971" w:rsidRDefault="007F7563" w:rsidP="00AD1B33">
      <w:pPr>
        <w:ind w:firstLine="0"/>
      </w:pPr>
      <w:r w:rsidRPr="00502971">
        <w:rPr>
          <w:rFonts w:cs="Arial"/>
          <w:sz w:val="19"/>
          <w:szCs w:val="19"/>
        </w:rPr>
        <w:t>«___» _______________ 20__ г.</w:t>
      </w:r>
    </w:p>
    <w:tbl>
      <w:tblPr>
        <w:tblW w:w="9923" w:type="dxa"/>
        <w:tblInd w:w="108" w:type="dxa"/>
        <w:tblLook w:val="0000" w:firstRow="0" w:lastRow="0" w:firstColumn="0" w:lastColumn="0" w:noHBand="0" w:noVBand="0"/>
      </w:tblPr>
      <w:tblGrid>
        <w:gridCol w:w="3402"/>
        <w:gridCol w:w="2835"/>
        <w:gridCol w:w="3686"/>
      </w:tblGrid>
      <w:tr w:rsidR="007F7563" w:rsidRPr="00502971" w:rsidTr="007F7563">
        <w:trPr>
          <w:cantSplit/>
          <w:trHeight w:val="613"/>
        </w:trPr>
        <w:tc>
          <w:tcPr>
            <w:tcW w:w="3402" w:type="dxa"/>
          </w:tcPr>
          <w:p w:rsidR="007F7563" w:rsidRPr="00502971" w:rsidRDefault="007F7563" w:rsidP="00AD1B33">
            <w:pPr>
              <w:pStyle w:val="a5"/>
              <w:numPr>
                <w:ilvl w:val="0"/>
                <w:numId w:val="0"/>
              </w:numPr>
              <w:rPr>
                <w:rFonts w:cs="Arial"/>
                <w:sz w:val="19"/>
                <w:szCs w:val="19"/>
              </w:rPr>
            </w:pPr>
          </w:p>
        </w:tc>
        <w:tc>
          <w:tcPr>
            <w:tcW w:w="2835" w:type="dxa"/>
          </w:tcPr>
          <w:p w:rsidR="007F7563" w:rsidRPr="00502971" w:rsidRDefault="007F7563" w:rsidP="00AD1B33">
            <w:pPr>
              <w:pStyle w:val="a5"/>
              <w:numPr>
                <w:ilvl w:val="0"/>
                <w:numId w:val="0"/>
              </w:numPr>
              <w:rPr>
                <w:rFonts w:cs="Arial"/>
                <w:sz w:val="16"/>
                <w:szCs w:val="16"/>
              </w:rPr>
            </w:pPr>
            <w:r w:rsidRPr="00502971">
              <w:rPr>
                <w:rFonts w:cs="Arial"/>
                <w:sz w:val="16"/>
                <w:szCs w:val="16"/>
              </w:rPr>
              <w:t>Отметка о регистрации заявления (заполняется оператором)</w:t>
            </w:r>
          </w:p>
        </w:tc>
        <w:tc>
          <w:tcPr>
            <w:tcW w:w="3686" w:type="dxa"/>
          </w:tcPr>
          <w:p w:rsidR="007F7563" w:rsidRPr="00502971" w:rsidRDefault="007F7563" w:rsidP="00AD1B33">
            <w:pPr>
              <w:pStyle w:val="a5"/>
              <w:numPr>
                <w:ilvl w:val="0"/>
                <w:numId w:val="0"/>
              </w:numPr>
              <w:jc w:val="center"/>
              <w:rPr>
                <w:rFonts w:cs="Arial"/>
                <w:sz w:val="19"/>
                <w:szCs w:val="19"/>
                <w:vertAlign w:val="superscript"/>
              </w:rPr>
            </w:pPr>
            <w:r w:rsidRPr="00502971">
              <w:rPr>
                <w:rFonts w:cs="Arial"/>
                <w:sz w:val="19"/>
                <w:szCs w:val="19"/>
                <w:vertAlign w:val="superscript"/>
              </w:rPr>
              <w:t>№________________от_____________20__г.</w:t>
            </w:r>
          </w:p>
        </w:tc>
      </w:tr>
    </w:tbl>
    <w:p w:rsidR="007F7563" w:rsidRPr="00502971" w:rsidRDefault="007F7563" w:rsidP="002E7894">
      <w:pPr>
        <w:pStyle w:val="14"/>
        <w:keepLines w:val="0"/>
        <w:pageBreakBefore/>
        <w:numPr>
          <w:ilvl w:val="0"/>
          <w:numId w:val="31"/>
        </w:numPr>
        <w:spacing w:before="0" w:after="0" w:line="360" w:lineRule="auto"/>
        <w:rPr>
          <w:sz w:val="36"/>
          <w:szCs w:val="36"/>
        </w:rPr>
      </w:pPr>
      <w:r w:rsidRPr="00502971">
        <w:rPr>
          <w:sz w:val="32"/>
        </w:rPr>
        <w:br/>
      </w:r>
      <w:bookmarkStart w:id="124" w:name="_Ref462037919"/>
      <w:bookmarkStart w:id="125" w:name="_Toc478053565"/>
      <w:bookmarkStart w:id="126" w:name="_Toc66450106"/>
      <w:r w:rsidRPr="00502971">
        <w:rPr>
          <w:sz w:val="36"/>
          <w:szCs w:val="36"/>
        </w:rPr>
        <w:t xml:space="preserve">Шаблон заявление на </w:t>
      </w:r>
      <w:r w:rsidR="00085675">
        <w:rPr>
          <w:sz w:val="36"/>
          <w:szCs w:val="36"/>
        </w:rPr>
        <w:t>создание</w:t>
      </w:r>
      <w:r w:rsidRPr="00502971">
        <w:rPr>
          <w:sz w:val="36"/>
          <w:szCs w:val="36"/>
        </w:rPr>
        <w:t xml:space="preserve"> квалифицированного сертификата (физическое лицо, являющееся индивидуальным предпринимателем)</w:t>
      </w:r>
      <w:bookmarkEnd w:id="124"/>
      <w:bookmarkEnd w:id="125"/>
      <w:bookmarkEnd w:id="126"/>
    </w:p>
    <w:p w:rsidR="007F7563" w:rsidRPr="00502971" w:rsidRDefault="007F7563" w:rsidP="007F7563"/>
    <w:tbl>
      <w:tblPr>
        <w:tblW w:w="10398" w:type="dxa"/>
        <w:jc w:val="right"/>
        <w:tblLook w:val="0000" w:firstRow="0" w:lastRow="0" w:firstColumn="0" w:lastColumn="0" w:noHBand="0" w:noVBand="0"/>
      </w:tblPr>
      <w:tblGrid>
        <w:gridCol w:w="6854"/>
        <w:gridCol w:w="3544"/>
      </w:tblGrid>
      <w:tr w:rsidR="007F7563" w:rsidRPr="00502971" w:rsidTr="007F7563">
        <w:trPr>
          <w:trHeight w:val="272"/>
          <w:jc w:val="right"/>
        </w:trPr>
        <w:tc>
          <w:tcPr>
            <w:tcW w:w="6854" w:type="dxa"/>
            <w:tcBorders>
              <w:top w:val="nil"/>
              <w:left w:val="nil"/>
              <w:bottom w:val="nil"/>
              <w:right w:val="nil"/>
            </w:tcBorders>
          </w:tcPr>
          <w:p w:rsidR="007F7563" w:rsidRPr="00502971" w:rsidRDefault="007F7563" w:rsidP="007F7563">
            <w:pPr>
              <w:pStyle w:val="a5"/>
              <w:numPr>
                <w:ilvl w:val="0"/>
                <w:numId w:val="0"/>
              </w:numPr>
              <w:rPr>
                <w:rFonts w:cs="Arial"/>
                <w:sz w:val="28"/>
                <w:szCs w:val="28"/>
              </w:rPr>
            </w:pPr>
          </w:p>
          <w:p w:rsidR="007F7563" w:rsidRPr="00502971" w:rsidRDefault="007F7563" w:rsidP="007F7563">
            <w:pPr>
              <w:pStyle w:val="a5"/>
              <w:numPr>
                <w:ilvl w:val="0"/>
                <w:numId w:val="0"/>
              </w:numPr>
              <w:rPr>
                <w:rFonts w:cs="Arial"/>
                <w:sz w:val="28"/>
                <w:szCs w:val="28"/>
              </w:rPr>
            </w:pPr>
          </w:p>
          <w:p w:rsidR="007F7563" w:rsidRPr="00502971" w:rsidRDefault="007F7563" w:rsidP="007F7563">
            <w:pPr>
              <w:pStyle w:val="a5"/>
              <w:numPr>
                <w:ilvl w:val="0"/>
                <w:numId w:val="0"/>
              </w:numPr>
              <w:rPr>
                <w:rFonts w:cs="Arial"/>
                <w:sz w:val="28"/>
                <w:szCs w:val="28"/>
              </w:rPr>
            </w:pPr>
            <w:r w:rsidRPr="00502971">
              <w:rPr>
                <w:rFonts w:cs="Arial"/>
                <w:sz w:val="28"/>
                <w:szCs w:val="28"/>
              </w:rPr>
              <w:t xml:space="preserve">                  </w:t>
            </w:r>
          </w:p>
          <w:p w:rsidR="007F7563" w:rsidRPr="00502971" w:rsidRDefault="007F7563" w:rsidP="007F7563">
            <w:pPr>
              <w:pStyle w:val="a5"/>
              <w:numPr>
                <w:ilvl w:val="0"/>
                <w:numId w:val="0"/>
              </w:numPr>
              <w:rPr>
                <w:rFonts w:cs="Arial"/>
              </w:rPr>
            </w:pPr>
          </w:p>
        </w:tc>
        <w:tc>
          <w:tcPr>
            <w:tcW w:w="3544" w:type="dxa"/>
            <w:tcBorders>
              <w:top w:val="nil"/>
              <w:left w:val="nil"/>
              <w:bottom w:val="nil"/>
              <w:right w:val="nil"/>
            </w:tcBorders>
          </w:tcPr>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numPr>
                <w:ilvl w:val="0"/>
                <w:numId w:val="0"/>
              </w:numPr>
              <w:rPr>
                <w:rFonts w:cs="Arial"/>
                <w:sz w:val="20"/>
                <w:szCs w:val="20"/>
              </w:rPr>
            </w:pPr>
            <w:r w:rsidRPr="00502971">
              <w:rPr>
                <w:rFonts w:cs="Arial"/>
                <w:sz w:val="20"/>
                <w:szCs w:val="20"/>
              </w:rPr>
              <w:t>Начальнику АУЦ ОАО «РЖД»</w:t>
            </w:r>
          </w:p>
          <w:p w:rsidR="007F7563" w:rsidRPr="00502971" w:rsidRDefault="007F7563" w:rsidP="007F7563">
            <w:pPr>
              <w:pStyle w:val="a5"/>
              <w:numPr>
                <w:ilvl w:val="0"/>
                <w:numId w:val="0"/>
              </w:numPr>
              <w:rPr>
                <w:rFonts w:cs="Arial"/>
                <w:sz w:val="20"/>
                <w:szCs w:val="20"/>
              </w:rPr>
            </w:pPr>
          </w:p>
          <w:p w:rsidR="007F7563" w:rsidRPr="00502971" w:rsidRDefault="007F7563" w:rsidP="007F7563">
            <w:pPr>
              <w:pStyle w:val="a5"/>
              <w:jc w:val="center"/>
              <w:rPr>
                <w:rFonts w:cs="Arial"/>
                <w:sz w:val="18"/>
              </w:rPr>
            </w:pPr>
          </w:p>
        </w:tc>
      </w:tr>
    </w:tbl>
    <w:p w:rsidR="007F7563" w:rsidRPr="00502971" w:rsidRDefault="007F7563" w:rsidP="007F7563">
      <w:pPr>
        <w:pStyle w:val="affffffa"/>
        <w:ind w:firstLine="0"/>
        <w:jc w:val="center"/>
        <w:rPr>
          <w:rFonts w:cs="Arial"/>
          <w:spacing w:val="-2"/>
          <w:sz w:val="20"/>
        </w:rPr>
      </w:pPr>
    </w:p>
    <w:p w:rsidR="007F7563" w:rsidRPr="00502971" w:rsidRDefault="007F7563" w:rsidP="007F7563">
      <w:pPr>
        <w:pStyle w:val="affffffa"/>
        <w:ind w:firstLine="0"/>
        <w:jc w:val="center"/>
        <w:rPr>
          <w:rFonts w:cs="Arial"/>
          <w:spacing w:val="-2"/>
          <w:sz w:val="20"/>
        </w:rPr>
      </w:pPr>
      <w:r w:rsidRPr="00502971">
        <w:rPr>
          <w:rFonts w:cs="Arial"/>
          <w:spacing w:val="-2"/>
          <w:sz w:val="20"/>
        </w:rPr>
        <w:t>ЗАЯВЛЕНИЕ</w:t>
      </w:r>
    </w:p>
    <w:p w:rsidR="007F7563" w:rsidRPr="00502971" w:rsidRDefault="007F7563" w:rsidP="007F7563">
      <w:pPr>
        <w:pStyle w:val="affffffa"/>
        <w:ind w:firstLine="0"/>
        <w:jc w:val="center"/>
        <w:rPr>
          <w:rFonts w:cs="Arial"/>
          <w:spacing w:val="-2"/>
          <w:szCs w:val="24"/>
        </w:rPr>
      </w:pPr>
      <w:r w:rsidRPr="00502971">
        <w:rPr>
          <w:rFonts w:cs="Arial"/>
          <w:spacing w:val="-2"/>
          <w:sz w:val="19"/>
          <w:szCs w:val="19"/>
        </w:rPr>
        <w:t xml:space="preserve">на </w:t>
      </w:r>
      <w:r w:rsidR="00085675">
        <w:rPr>
          <w:rFonts w:cs="Arial"/>
          <w:spacing w:val="-2"/>
          <w:sz w:val="19"/>
          <w:szCs w:val="19"/>
        </w:rPr>
        <w:t>создание</w:t>
      </w:r>
      <w:r w:rsidRPr="00502971">
        <w:rPr>
          <w:rFonts w:cs="Arial"/>
          <w:spacing w:val="-2"/>
          <w:sz w:val="19"/>
          <w:szCs w:val="19"/>
        </w:rPr>
        <w:t xml:space="preserve"> квалифицированного сертификата ключа проверки электронной подписи для физического лица, являющегося индивидуальным предпринимателем </w:t>
      </w:r>
    </w:p>
    <w:p w:rsidR="007F7563" w:rsidRPr="00502971" w:rsidRDefault="007F7563" w:rsidP="007F7563">
      <w:pPr>
        <w:rPr>
          <w:rFonts w:eastAsia="Times New Roman" w:cs="Arial"/>
          <w:spacing w:val="-2"/>
          <w:sz w:val="19"/>
          <w:szCs w:val="19"/>
        </w:rPr>
      </w:pPr>
    </w:p>
    <w:p w:rsidR="007F7563" w:rsidRPr="00502971" w:rsidRDefault="007F7563" w:rsidP="007F7563">
      <w:pPr>
        <w:rPr>
          <w:rFonts w:eastAsia="Times New Roman"/>
          <w:spacing w:val="-2"/>
          <w:sz w:val="19"/>
          <w:szCs w:val="19"/>
        </w:rPr>
      </w:pPr>
      <w:r w:rsidRPr="00502971">
        <w:rPr>
          <w:rFonts w:eastAsia="Times New Roman"/>
          <w:spacing w:val="-2"/>
          <w:sz w:val="19"/>
          <w:szCs w:val="19"/>
        </w:rPr>
        <w:t xml:space="preserve">Прошу </w:t>
      </w:r>
      <w:r w:rsidRPr="00502971">
        <w:rPr>
          <w:sz w:val="19"/>
          <w:szCs w:val="19"/>
        </w:rPr>
        <w:t xml:space="preserve">создать ключ электронной подписи и ключ проверки электронной подписи и </w:t>
      </w:r>
      <w:r w:rsidR="00085675">
        <w:rPr>
          <w:sz w:val="19"/>
          <w:szCs w:val="19"/>
        </w:rPr>
        <w:t>создать</w:t>
      </w:r>
      <w:r w:rsidRPr="00502971">
        <w:rPr>
          <w:sz w:val="19"/>
          <w:szCs w:val="19"/>
        </w:rPr>
        <w:t xml:space="preserve"> квалифицированный сертификат ключа проверки электронной подписи в соответствии с указанными в настоящем заявлении данными:</w:t>
      </w:r>
    </w:p>
    <w:tbl>
      <w:tblPr>
        <w:tblW w:w="9951"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852"/>
        <w:gridCol w:w="405"/>
        <w:gridCol w:w="73"/>
        <w:gridCol w:w="44"/>
        <w:gridCol w:w="289"/>
        <w:gridCol w:w="147"/>
        <w:gridCol w:w="87"/>
        <w:gridCol w:w="173"/>
        <w:gridCol w:w="220"/>
        <w:gridCol w:w="84"/>
        <w:gridCol w:w="46"/>
        <w:gridCol w:w="56"/>
        <w:gridCol w:w="293"/>
        <w:gridCol w:w="113"/>
        <w:gridCol w:w="62"/>
        <w:gridCol w:w="62"/>
        <w:gridCol w:w="243"/>
        <w:gridCol w:w="40"/>
        <w:gridCol w:w="178"/>
        <w:gridCol w:w="228"/>
        <w:gridCol w:w="34"/>
        <w:gridCol w:w="169"/>
        <w:gridCol w:w="92"/>
        <w:gridCol w:w="111"/>
        <w:gridCol w:w="107"/>
        <w:gridCol w:w="305"/>
        <w:gridCol w:w="175"/>
        <w:gridCol w:w="231"/>
        <w:gridCol w:w="118"/>
        <w:gridCol w:w="131"/>
        <w:gridCol w:w="157"/>
        <w:gridCol w:w="97"/>
        <w:gridCol w:w="138"/>
        <w:gridCol w:w="87"/>
        <w:gridCol w:w="85"/>
        <w:gridCol w:w="351"/>
        <w:gridCol w:w="55"/>
        <w:gridCol w:w="99"/>
        <w:gridCol w:w="307"/>
        <w:gridCol w:w="407"/>
      </w:tblGrid>
      <w:tr w:rsidR="007F7563" w:rsidRPr="00502971" w:rsidTr="007F7563">
        <w:tc>
          <w:tcPr>
            <w:tcW w:w="3856" w:type="dxa"/>
            <w:vAlign w:val="center"/>
          </w:tcPr>
          <w:p w:rsidR="007F7563" w:rsidRPr="00502971" w:rsidRDefault="007F7563" w:rsidP="007F7563">
            <w:pPr>
              <w:spacing w:line="192" w:lineRule="exact"/>
              <w:ind w:right="40"/>
              <w:jc w:val="right"/>
              <w:rPr>
                <w:sz w:val="16"/>
                <w:szCs w:val="16"/>
              </w:rPr>
            </w:pPr>
            <w:r w:rsidRPr="00502971">
              <w:rPr>
                <w:sz w:val="16"/>
                <w:szCs w:val="16"/>
              </w:rPr>
              <w:t>ФИО ф.л.:</w:t>
            </w:r>
          </w:p>
        </w:tc>
        <w:tc>
          <w:tcPr>
            <w:tcW w:w="6095" w:type="dxa"/>
            <w:gridSpan w:val="39"/>
          </w:tcPr>
          <w:p w:rsidR="007F7563" w:rsidRPr="00502971" w:rsidRDefault="007F7563" w:rsidP="007F7563">
            <w:pPr>
              <w:rPr>
                <w:sz w:val="20"/>
                <w:szCs w:val="20"/>
              </w:rPr>
            </w:pPr>
          </w:p>
        </w:tc>
      </w:tr>
      <w:tr w:rsidR="007F7563" w:rsidRPr="00502971" w:rsidTr="007F7563">
        <w:tc>
          <w:tcPr>
            <w:tcW w:w="3856" w:type="dxa"/>
            <w:tcBorders>
              <w:bottom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 xml:space="preserve">Основной документ удостоверяющий личность: </w:t>
            </w:r>
          </w:p>
        </w:tc>
        <w:tc>
          <w:tcPr>
            <w:tcW w:w="6095" w:type="dxa"/>
            <w:gridSpan w:val="39"/>
            <w:tcBorders>
              <w:bottom w:val="dotted" w:sz="4" w:space="0" w:color="auto"/>
            </w:tcBorders>
          </w:tcPr>
          <w:p w:rsidR="007F7563" w:rsidRPr="00502971" w:rsidRDefault="007F7563" w:rsidP="007F7563">
            <w:pPr>
              <w:rPr>
                <w:sz w:val="20"/>
                <w:szCs w:val="20"/>
              </w:rPr>
            </w:pPr>
          </w:p>
        </w:tc>
      </w:tr>
      <w:tr w:rsidR="007F7563" w:rsidRPr="00502971" w:rsidTr="007F7563">
        <w:trPr>
          <w:trHeight w:val="101"/>
        </w:trPr>
        <w:tc>
          <w:tcPr>
            <w:tcW w:w="3856" w:type="dxa"/>
            <w:vMerge w:val="restart"/>
            <w:tcBorders>
              <w:top w:val="dotted" w:sz="4" w:space="0" w:color="auto"/>
              <w:left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Реквизиты документа удостоверяющего личность:</w:t>
            </w:r>
          </w:p>
        </w:tc>
        <w:tc>
          <w:tcPr>
            <w:tcW w:w="2155" w:type="dxa"/>
            <w:gridSpan w:val="15"/>
            <w:tcBorders>
              <w:top w:val="dotted" w:sz="4" w:space="0" w:color="auto"/>
              <w:left w:val="dotted" w:sz="4" w:space="0" w:color="auto"/>
              <w:bottom w:val="dotted" w:sz="4" w:space="0" w:color="auto"/>
              <w:right w:val="dotted" w:sz="4" w:space="0" w:color="auto"/>
            </w:tcBorders>
          </w:tcPr>
          <w:p w:rsidR="007F7563" w:rsidRPr="00502971" w:rsidRDefault="007F7563" w:rsidP="007F7563">
            <w:pPr>
              <w:jc w:val="right"/>
              <w:rPr>
                <w:sz w:val="20"/>
                <w:szCs w:val="20"/>
              </w:rPr>
            </w:pPr>
            <w:r w:rsidRPr="00502971">
              <w:rPr>
                <w:sz w:val="16"/>
                <w:szCs w:val="16"/>
              </w:rPr>
              <w:t>Серия и номер:</w:t>
            </w:r>
          </w:p>
        </w:tc>
        <w:tc>
          <w:tcPr>
            <w:tcW w:w="3940" w:type="dxa"/>
            <w:gridSpan w:val="24"/>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5"/>
            <w:vMerge w:val="restart"/>
            <w:tcBorders>
              <w:top w:val="dotted" w:sz="4" w:space="0" w:color="auto"/>
              <w:left w:val="dotted" w:sz="4" w:space="0" w:color="auto"/>
              <w:right w:val="dotted" w:sz="4" w:space="0" w:color="auto"/>
            </w:tcBorders>
          </w:tcPr>
          <w:p w:rsidR="007F7563" w:rsidRPr="00502971" w:rsidDel="005678CF" w:rsidRDefault="007F7563" w:rsidP="007F7563">
            <w:pPr>
              <w:jc w:val="right"/>
              <w:rPr>
                <w:sz w:val="20"/>
                <w:szCs w:val="20"/>
              </w:rPr>
            </w:pPr>
            <w:r w:rsidRPr="00502971">
              <w:rPr>
                <w:sz w:val="16"/>
                <w:szCs w:val="16"/>
              </w:rPr>
              <w:t>Кем и когда выдан:</w:t>
            </w:r>
          </w:p>
        </w:tc>
        <w:tc>
          <w:tcPr>
            <w:tcW w:w="3940" w:type="dxa"/>
            <w:gridSpan w:val="24"/>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5"/>
            <w:vMerge/>
            <w:tcBorders>
              <w:left w:val="dotted" w:sz="4" w:space="0" w:color="auto"/>
              <w:bottom w:val="dotted" w:sz="4" w:space="0" w:color="auto"/>
              <w:right w:val="dotted" w:sz="4" w:space="0" w:color="auto"/>
            </w:tcBorders>
          </w:tcPr>
          <w:p w:rsidR="007F7563" w:rsidRPr="00502971" w:rsidDel="005678CF" w:rsidRDefault="007F7563" w:rsidP="007F7563">
            <w:pPr>
              <w:jc w:val="right"/>
              <w:rPr>
                <w:sz w:val="20"/>
                <w:szCs w:val="20"/>
              </w:rPr>
            </w:pPr>
          </w:p>
        </w:tc>
        <w:tc>
          <w:tcPr>
            <w:tcW w:w="3940" w:type="dxa"/>
            <w:gridSpan w:val="24"/>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5"/>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jc w:val="right"/>
              <w:rPr>
                <w:sz w:val="20"/>
                <w:szCs w:val="20"/>
              </w:rPr>
            </w:pPr>
            <w:r w:rsidRPr="00502971">
              <w:rPr>
                <w:sz w:val="16"/>
                <w:szCs w:val="16"/>
              </w:rPr>
              <w:t>Код подразделения:</w:t>
            </w:r>
          </w:p>
        </w:tc>
        <w:tc>
          <w:tcPr>
            <w:tcW w:w="3940" w:type="dxa"/>
            <w:gridSpan w:val="24"/>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5"/>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jc w:val="right"/>
              <w:rPr>
                <w:sz w:val="20"/>
                <w:szCs w:val="20"/>
              </w:rPr>
            </w:pPr>
            <w:r w:rsidRPr="00502971">
              <w:rPr>
                <w:sz w:val="16"/>
                <w:szCs w:val="16"/>
              </w:rPr>
              <w:t>Дата рождения:</w:t>
            </w:r>
          </w:p>
        </w:tc>
        <w:tc>
          <w:tcPr>
            <w:tcW w:w="3940" w:type="dxa"/>
            <w:gridSpan w:val="24"/>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5"/>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jc w:val="right"/>
              <w:rPr>
                <w:sz w:val="20"/>
                <w:szCs w:val="20"/>
              </w:rPr>
            </w:pPr>
            <w:r w:rsidRPr="00502971">
              <w:rPr>
                <w:sz w:val="16"/>
                <w:szCs w:val="16"/>
              </w:rPr>
              <w:t>Место рождения:</w:t>
            </w:r>
          </w:p>
        </w:tc>
        <w:tc>
          <w:tcPr>
            <w:tcW w:w="3940" w:type="dxa"/>
            <w:gridSpan w:val="24"/>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5"/>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jc w:val="right"/>
              <w:rPr>
                <w:sz w:val="20"/>
                <w:szCs w:val="20"/>
              </w:rPr>
            </w:pPr>
            <w:r w:rsidRPr="00502971">
              <w:rPr>
                <w:sz w:val="16"/>
                <w:szCs w:val="16"/>
              </w:rPr>
              <w:t>Гражданство:</w:t>
            </w:r>
          </w:p>
        </w:tc>
        <w:tc>
          <w:tcPr>
            <w:tcW w:w="3940" w:type="dxa"/>
            <w:gridSpan w:val="24"/>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5"/>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jc w:val="right"/>
              <w:rPr>
                <w:sz w:val="20"/>
                <w:szCs w:val="20"/>
              </w:rPr>
            </w:pPr>
            <w:r w:rsidRPr="00502971">
              <w:rPr>
                <w:sz w:val="16"/>
                <w:szCs w:val="16"/>
              </w:rPr>
              <w:t>Пол:</w:t>
            </w:r>
          </w:p>
        </w:tc>
        <w:tc>
          <w:tcPr>
            <w:tcW w:w="3940" w:type="dxa"/>
            <w:gridSpan w:val="24"/>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rPr>
          <w:trHeight w:val="98"/>
        </w:trPr>
        <w:tc>
          <w:tcPr>
            <w:tcW w:w="3856" w:type="dxa"/>
            <w:vMerge/>
            <w:tcBorders>
              <w:left w:val="dotted" w:sz="4" w:space="0" w:color="auto"/>
              <w:bottom w:val="dotted" w:sz="4" w:space="0" w:color="auto"/>
              <w:right w:val="dotted" w:sz="4" w:space="0" w:color="auto"/>
            </w:tcBorders>
            <w:vAlign w:val="center"/>
          </w:tcPr>
          <w:p w:rsidR="007F7563" w:rsidRPr="00502971" w:rsidDel="005678CF" w:rsidRDefault="007F7563" w:rsidP="007F7563">
            <w:pPr>
              <w:spacing w:line="192" w:lineRule="exact"/>
              <w:ind w:right="40"/>
              <w:jc w:val="right"/>
              <w:rPr>
                <w:sz w:val="16"/>
                <w:szCs w:val="16"/>
              </w:rPr>
            </w:pPr>
          </w:p>
        </w:tc>
        <w:tc>
          <w:tcPr>
            <w:tcW w:w="2155" w:type="dxa"/>
            <w:gridSpan w:val="15"/>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jc w:val="right"/>
              <w:rPr>
                <w:sz w:val="20"/>
                <w:szCs w:val="20"/>
              </w:rPr>
            </w:pPr>
            <w:r w:rsidRPr="00502971">
              <w:rPr>
                <w:sz w:val="16"/>
                <w:szCs w:val="16"/>
              </w:rPr>
              <w:t>Дата окончания (если имеется):</w:t>
            </w:r>
          </w:p>
        </w:tc>
        <w:tc>
          <w:tcPr>
            <w:tcW w:w="3940" w:type="dxa"/>
            <w:gridSpan w:val="24"/>
            <w:tcBorders>
              <w:top w:val="dotted" w:sz="4" w:space="0" w:color="auto"/>
              <w:left w:val="dotted" w:sz="4" w:space="0" w:color="auto"/>
              <w:bottom w:val="dotted" w:sz="4" w:space="0" w:color="auto"/>
              <w:right w:val="dotted" w:sz="4" w:space="0" w:color="auto"/>
            </w:tcBorders>
          </w:tcPr>
          <w:p w:rsidR="007F7563" w:rsidRPr="00502971" w:rsidDel="005678CF" w:rsidRDefault="007F7563" w:rsidP="007F7563">
            <w:pPr>
              <w:rPr>
                <w:sz w:val="20"/>
                <w:szCs w:val="20"/>
              </w:rPr>
            </w:pPr>
          </w:p>
        </w:tc>
      </w:tr>
      <w:tr w:rsidR="007F7563" w:rsidRPr="00502971" w:rsidTr="007F7563">
        <w:tc>
          <w:tcPr>
            <w:tcW w:w="3856"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ИНН ф.л.:</w:t>
            </w:r>
          </w:p>
        </w:tc>
        <w:tc>
          <w:tcPr>
            <w:tcW w:w="479"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80"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479"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590"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20"/>
                <w:szCs w:val="20"/>
              </w:rPr>
            </w:pPr>
          </w:p>
        </w:tc>
      </w:tr>
      <w:tr w:rsidR="007F7563" w:rsidRPr="00502971" w:rsidTr="007F7563">
        <w:tc>
          <w:tcPr>
            <w:tcW w:w="3856"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СНИЛС ф.л.:</w:t>
            </w:r>
          </w:p>
        </w:tc>
        <w:tc>
          <w:tcPr>
            <w:tcW w:w="52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4"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4"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523"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863"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r>
      <w:tr w:rsidR="007F7563" w:rsidRPr="00502971" w:rsidTr="007F7563">
        <w:tc>
          <w:tcPr>
            <w:tcW w:w="3856" w:type="dxa"/>
            <w:tcBorders>
              <w:right w:val="single"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ОГРНИП ф.л.:</w:t>
            </w:r>
          </w:p>
        </w:tc>
        <w:tc>
          <w:tcPr>
            <w:tcW w:w="406" w:type="dxa"/>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6"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7"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6"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6"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7"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6"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6"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7"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6"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6" w:type="dxa"/>
            <w:gridSpan w:val="3"/>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7" w:type="dxa"/>
            <w:gridSpan w:val="4"/>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6"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6" w:type="dxa"/>
            <w:gridSpan w:val="2"/>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c>
          <w:tcPr>
            <w:tcW w:w="407" w:type="dxa"/>
            <w:tcBorders>
              <w:top w:val="single" w:sz="4" w:space="0" w:color="auto"/>
              <w:left w:val="single" w:sz="4" w:space="0" w:color="auto"/>
              <w:bottom w:val="single" w:sz="4" w:space="0" w:color="auto"/>
              <w:right w:val="single" w:sz="4" w:space="0" w:color="auto"/>
            </w:tcBorders>
          </w:tcPr>
          <w:p w:rsidR="007F7563" w:rsidRPr="00502971" w:rsidRDefault="007F7563" w:rsidP="007F7563">
            <w:pPr>
              <w:rPr>
                <w:sz w:val="16"/>
                <w:szCs w:val="16"/>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E-mail\телефон:</w:t>
            </w:r>
          </w:p>
        </w:tc>
        <w:tc>
          <w:tcPr>
            <w:tcW w:w="6095" w:type="dxa"/>
            <w:gridSpan w:val="39"/>
            <w:tcBorders>
              <w:top w:val="single"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Код и наименование субъекта РФ:</w:t>
            </w:r>
          </w:p>
        </w:tc>
        <w:tc>
          <w:tcPr>
            <w:tcW w:w="6095" w:type="dxa"/>
            <w:gridSpan w:val="39"/>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Область применения сертификата (название информационной системы/OID):</w:t>
            </w:r>
          </w:p>
        </w:tc>
        <w:tc>
          <w:tcPr>
            <w:tcW w:w="6095" w:type="dxa"/>
            <w:gridSpan w:val="39"/>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E450A0" w:rsidP="007F7563">
            <w:pPr>
              <w:spacing w:line="192" w:lineRule="exact"/>
              <w:ind w:right="40"/>
              <w:jc w:val="right"/>
              <w:rPr>
                <w:sz w:val="16"/>
                <w:szCs w:val="16"/>
              </w:rPr>
            </w:pPr>
            <w:r>
              <w:rPr>
                <w:sz w:val="16"/>
                <w:szCs w:val="16"/>
              </w:rPr>
              <w:t xml:space="preserve">Идентификатор процедуры </w:t>
            </w:r>
            <w:r w:rsidRPr="00085675">
              <w:rPr>
                <w:sz w:val="16"/>
                <w:szCs w:val="16"/>
              </w:rPr>
              <w:t>идентификация заявителя</w:t>
            </w:r>
          </w:p>
        </w:tc>
        <w:tc>
          <w:tcPr>
            <w:tcW w:w="6095" w:type="dxa"/>
            <w:gridSpan w:val="39"/>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Регистрация учетной записи в Единой системе идентификации и аутентификации:</w:t>
            </w:r>
          </w:p>
        </w:tc>
        <w:tc>
          <w:tcPr>
            <w:tcW w:w="1523" w:type="dxa"/>
            <w:gridSpan w:val="9"/>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r w:rsidRPr="00502971">
              <w:rPr>
                <w:sz w:val="20"/>
                <w:szCs w:val="20"/>
              </w:rPr>
              <w:t>ДА</w:t>
            </w:r>
          </w:p>
        </w:tc>
        <w:tc>
          <w:tcPr>
            <w:tcW w:w="1524" w:type="dxa"/>
            <w:gridSpan w:val="12"/>
            <w:tcBorders>
              <w:top w:val="dotted" w:sz="4" w:space="0" w:color="auto"/>
              <w:left w:val="dotted" w:sz="4" w:space="0" w:color="auto"/>
              <w:bottom w:val="single" w:sz="4" w:space="0" w:color="auto"/>
              <w:right w:val="dotted" w:sz="4" w:space="0" w:color="auto"/>
            </w:tcBorders>
            <w:vAlign w:val="bottom"/>
          </w:tcPr>
          <w:p w:rsidR="007F7563" w:rsidRPr="00502971" w:rsidRDefault="007F7563" w:rsidP="007F7563">
            <w:pPr>
              <w:jc w:val="center"/>
              <w:rPr>
                <w:sz w:val="20"/>
                <w:szCs w:val="20"/>
              </w:rPr>
            </w:pPr>
          </w:p>
        </w:tc>
        <w:tc>
          <w:tcPr>
            <w:tcW w:w="1524" w:type="dxa"/>
            <w:gridSpan w:val="10"/>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r w:rsidRPr="00502971">
              <w:rPr>
                <w:sz w:val="20"/>
                <w:szCs w:val="20"/>
              </w:rPr>
              <w:t>НЕТ</w:t>
            </w:r>
          </w:p>
        </w:tc>
        <w:tc>
          <w:tcPr>
            <w:tcW w:w="1524" w:type="dxa"/>
            <w:gridSpan w:val="8"/>
            <w:tcBorders>
              <w:top w:val="dotted" w:sz="4" w:space="0" w:color="auto"/>
              <w:left w:val="dotted" w:sz="4" w:space="0" w:color="auto"/>
              <w:bottom w:val="single"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6"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Основание оказания услуг АУЦ (название, номер и дата документа):</w:t>
            </w:r>
          </w:p>
        </w:tc>
        <w:tc>
          <w:tcPr>
            <w:tcW w:w="6095" w:type="dxa"/>
            <w:gridSpan w:val="39"/>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bl>
    <w:p w:rsidR="007F7563" w:rsidRPr="00502971" w:rsidRDefault="007F7563" w:rsidP="007F7563">
      <w:pPr>
        <w:pStyle w:val="affff3"/>
        <w:spacing w:line="240" w:lineRule="auto"/>
        <w:rPr>
          <w:sz w:val="16"/>
          <w:szCs w:val="16"/>
        </w:rPr>
      </w:pPr>
    </w:p>
    <w:p w:rsidR="007F7563" w:rsidRPr="00502971" w:rsidRDefault="007F7563" w:rsidP="007F7563">
      <w:pPr>
        <w:pStyle w:val="affff3"/>
        <w:spacing w:line="240" w:lineRule="auto"/>
        <w:rPr>
          <w:sz w:val="19"/>
          <w:szCs w:val="19"/>
        </w:rPr>
      </w:pPr>
      <w:r w:rsidRPr="00502971">
        <w:rPr>
          <w:sz w:val="19"/>
          <w:szCs w:val="19"/>
        </w:rPr>
        <w:t>Сведения о ключе проверки электронной подписи:</w:t>
      </w:r>
    </w:p>
    <w:tbl>
      <w:tblPr>
        <w:tblW w:w="9951"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853"/>
        <w:gridCol w:w="6098"/>
      </w:tblGrid>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Алгоритм ключа проверки электронной подписи:</w:t>
            </w:r>
          </w:p>
        </w:tc>
        <w:tc>
          <w:tcPr>
            <w:tcW w:w="6098" w:type="dxa"/>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Значение ключа проверки электронной подписи:</w:t>
            </w:r>
          </w:p>
        </w:tc>
        <w:tc>
          <w:tcPr>
            <w:tcW w:w="6098" w:type="dxa"/>
            <w:tcBorders>
              <w:top w:val="dotted" w:sz="4" w:space="0" w:color="auto"/>
              <w:left w:val="dotted" w:sz="4" w:space="0" w:color="auto"/>
              <w:bottom w:val="dotted" w:sz="4" w:space="0" w:color="auto"/>
              <w:right w:val="dotted" w:sz="4" w:space="0" w:color="auto"/>
            </w:tcBorders>
          </w:tcPr>
          <w:p w:rsidR="007F7563" w:rsidRPr="00502971" w:rsidRDefault="007F7563" w:rsidP="007F7563">
            <w:pP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Алгоритм подписи запроса:</w:t>
            </w:r>
          </w:p>
        </w:tc>
        <w:tc>
          <w:tcPr>
            <w:tcW w:w="6098" w:type="dxa"/>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r w:rsidR="007F7563" w:rsidRPr="00502971" w:rsidTr="007F7563">
        <w:tc>
          <w:tcPr>
            <w:tcW w:w="3853" w:type="dxa"/>
            <w:tcBorders>
              <w:top w:val="dotted" w:sz="4" w:space="0" w:color="auto"/>
              <w:left w:val="dotted" w:sz="4" w:space="0" w:color="auto"/>
              <w:bottom w:val="dotted" w:sz="4" w:space="0" w:color="auto"/>
              <w:right w:val="dotted" w:sz="4" w:space="0" w:color="auto"/>
            </w:tcBorders>
            <w:vAlign w:val="center"/>
          </w:tcPr>
          <w:p w:rsidR="007F7563" w:rsidRPr="00502971" w:rsidRDefault="007F7563" w:rsidP="007F7563">
            <w:pPr>
              <w:spacing w:line="192" w:lineRule="exact"/>
              <w:ind w:right="40"/>
              <w:jc w:val="right"/>
              <w:rPr>
                <w:sz w:val="16"/>
                <w:szCs w:val="16"/>
              </w:rPr>
            </w:pPr>
            <w:r w:rsidRPr="00502971">
              <w:rPr>
                <w:sz w:val="16"/>
                <w:szCs w:val="16"/>
              </w:rPr>
              <w:t>Значение подписи запроса:</w:t>
            </w:r>
          </w:p>
        </w:tc>
        <w:tc>
          <w:tcPr>
            <w:tcW w:w="6098" w:type="dxa"/>
            <w:tcBorders>
              <w:top w:val="dotted" w:sz="4" w:space="0" w:color="auto"/>
              <w:left w:val="dotted" w:sz="4" w:space="0" w:color="auto"/>
              <w:bottom w:val="dotted" w:sz="4" w:space="0" w:color="auto"/>
              <w:right w:val="dotted" w:sz="4" w:space="0" w:color="auto"/>
            </w:tcBorders>
            <w:vAlign w:val="bottom"/>
          </w:tcPr>
          <w:p w:rsidR="007F7563" w:rsidRPr="00502971" w:rsidRDefault="007F7563" w:rsidP="007F7563">
            <w:pPr>
              <w:jc w:val="center"/>
              <w:rPr>
                <w:sz w:val="20"/>
                <w:szCs w:val="20"/>
              </w:rPr>
            </w:pPr>
          </w:p>
        </w:tc>
      </w:tr>
    </w:tbl>
    <w:p w:rsidR="007F7563" w:rsidRPr="00502971" w:rsidRDefault="007F7563" w:rsidP="007F7563">
      <w:pPr>
        <w:pStyle w:val="affff3"/>
        <w:spacing w:line="240" w:lineRule="auto"/>
        <w:rPr>
          <w:sz w:val="16"/>
          <w:szCs w:val="16"/>
        </w:rPr>
      </w:pPr>
    </w:p>
    <w:p w:rsidR="007F7563" w:rsidRPr="00502971" w:rsidRDefault="007F7563" w:rsidP="007F7563">
      <w:pPr>
        <w:pStyle w:val="affff3"/>
        <w:spacing w:line="240" w:lineRule="auto"/>
        <w:rPr>
          <w:sz w:val="16"/>
          <w:szCs w:val="16"/>
        </w:rPr>
      </w:pPr>
      <w:r w:rsidRPr="00502971">
        <w:rPr>
          <w:sz w:val="16"/>
          <w:szCs w:val="16"/>
        </w:rPr>
        <w:t xml:space="preserve">Ознакомлен с требованиями </w:t>
      </w:r>
      <w:r w:rsidR="00AD1B33" w:rsidRPr="00502971">
        <w:rPr>
          <w:sz w:val="16"/>
          <w:szCs w:val="16"/>
        </w:rPr>
        <w:t>Порядка АУЦ, а так</w:t>
      </w:r>
      <w:r w:rsidRPr="00502971">
        <w:rPr>
          <w:sz w:val="16"/>
          <w:szCs w:val="16"/>
        </w:rPr>
        <w:t>же с Порядком обращения с СКЗИ и ключевыми документами, в соответствии со статьей 428 ГК Российской Федерации полностью и безусловно присоединяюсь к данным документам и обязуюсь соблюдать все их положения.</w:t>
      </w:r>
    </w:p>
    <w:p w:rsidR="007F7563" w:rsidRPr="00502971" w:rsidRDefault="007F7563" w:rsidP="007F7563">
      <w:pPr>
        <w:pStyle w:val="affff3"/>
        <w:spacing w:line="240" w:lineRule="auto"/>
        <w:rPr>
          <w:sz w:val="16"/>
          <w:szCs w:val="16"/>
        </w:rPr>
      </w:pPr>
      <w:r w:rsidRPr="00502971">
        <w:rPr>
          <w:sz w:val="16"/>
          <w:szCs w:val="16"/>
        </w:rPr>
        <w:t>В соответствии с Федеральным законом «О персональных данных» своей волей и в своем интересе даю согласие АУЦ, расположенному по адресу: Российская Федерация, г. Москва, ул. Каланчевская, д. 2/1, на обработку (включая сбор, систематизацию, накопление, хранение, уточнение, обновление, изменение, использование, обезличивание, блокирование, уничтожение) с использованием средств автоматизации или без использования таких следующих персональных данных:</w:t>
      </w:r>
    </w:p>
    <w:p w:rsidR="007F7563" w:rsidRPr="00502971" w:rsidRDefault="007F7563" w:rsidP="002E7894">
      <w:pPr>
        <w:pStyle w:val="affff4"/>
        <w:numPr>
          <w:ilvl w:val="0"/>
          <w:numId w:val="33"/>
        </w:numPr>
        <w:spacing w:line="240" w:lineRule="auto"/>
        <w:ind w:left="0" w:firstLine="284"/>
        <w:rPr>
          <w:sz w:val="16"/>
          <w:szCs w:val="16"/>
        </w:rPr>
      </w:pPr>
      <w:r w:rsidRPr="00502971">
        <w:rPr>
          <w:rStyle w:val="BodytextItalic"/>
          <w:rFonts w:eastAsia="Calibri"/>
          <w:sz w:val="16"/>
          <w:szCs w:val="16"/>
        </w:rPr>
        <w:t>фамилия, имя, отчество, СНИЛС, ОГРНИП и ИНН</w:t>
      </w:r>
      <w:r w:rsidRPr="00502971">
        <w:rPr>
          <w:sz w:val="16"/>
          <w:szCs w:val="16"/>
        </w:rPr>
        <w:t xml:space="preserve"> - в целях формирования общедоступных справочников квалифицированных сертификатов, справочников аннулированных сертификатов, для регистрации и обслуживания в информационной системе удостоверяющего центра АУЦ;</w:t>
      </w:r>
    </w:p>
    <w:p w:rsidR="007F7563" w:rsidRPr="00502971" w:rsidRDefault="007F7563" w:rsidP="002E7894">
      <w:pPr>
        <w:pStyle w:val="affff4"/>
        <w:numPr>
          <w:ilvl w:val="0"/>
          <w:numId w:val="33"/>
        </w:numPr>
        <w:spacing w:line="240" w:lineRule="auto"/>
        <w:ind w:left="0" w:firstLine="284"/>
        <w:rPr>
          <w:sz w:val="16"/>
          <w:szCs w:val="16"/>
        </w:rPr>
      </w:pPr>
      <w:r w:rsidRPr="00502971">
        <w:rPr>
          <w:rStyle w:val="BodytextItalic"/>
          <w:rFonts w:eastAsia="Calibri"/>
          <w:sz w:val="16"/>
          <w:szCs w:val="16"/>
        </w:rPr>
        <w:t xml:space="preserve">фамилия, имя, отчество, </w:t>
      </w:r>
      <w:r w:rsidRPr="00502971">
        <w:rPr>
          <w:iCs/>
          <w:sz w:val="16"/>
          <w:szCs w:val="16"/>
        </w:rPr>
        <w:t xml:space="preserve">реквизиты основного документа, удостоверяющего личность, личный телефон и </w:t>
      </w:r>
      <w:r w:rsidRPr="00502971">
        <w:rPr>
          <w:iCs/>
          <w:sz w:val="16"/>
          <w:szCs w:val="16"/>
          <w:lang w:val="en-US"/>
        </w:rPr>
        <w:t>e</w:t>
      </w:r>
      <w:r w:rsidRPr="00502971">
        <w:rPr>
          <w:iCs/>
          <w:sz w:val="16"/>
          <w:szCs w:val="16"/>
        </w:rPr>
        <w:t>-</w:t>
      </w:r>
      <w:r w:rsidRPr="00502971">
        <w:rPr>
          <w:iCs/>
          <w:sz w:val="16"/>
          <w:szCs w:val="16"/>
          <w:lang w:val="en-US"/>
        </w:rPr>
        <w:t>mail</w:t>
      </w:r>
      <w:r w:rsidRPr="00502971">
        <w:rPr>
          <w:rStyle w:val="Bodytext2NotItalic"/>
          <w:sz w:val="16"/>
          <w:szCs w:val="16"/>
        </w:rPr>
        <w:t xml:space="preserve"> в целях исполнения требований </w:t>
      </w:r>
      <w:r w:rsidRPr="00502971">
        <w:rPr>
          <w:iCs/>
          <w:sz w:val="16"/>
          <w:szCs w:val="16"/>
        </w:rPr>
        <w:t>Федерального закона</w:t>
      </w:r>
      <w:r w:rsidRPr="00502971">
        <w:rPr>
          <w:rStyle w:val="Bodytext2NotItalic"/>
          <w:sz w:val="16"/>
          <w:szCs w:val="16"/>
        </w:rPr>
        <w:t xml:space="preserve"> «Об электронной подписи» и соглашений (при условии соблюдения </w:t>
      </w:r>
      <w:r w:rsidRPr="00502971">
        <w:rPr>
          <w:iCs/>
          <w:sz w:val="16"/>
          <w:szCs w:val="16"/>
        </w:rPr>
        <w:t>конфиденциальности).</w:t>
      </w:r>
    </w:p>
    <w:p w:rsidR="007F7563" w:rsidRPr="00502971" w:rsidRDefault="007F7563" w:rsidP="007F7563">
      <w:pPr>
        <w:pStyle w:val="affff3"/>
        <w:spacing w:line="240" w:lineRule="auto"/>
        <w:rPr>
          <w:sz w:val="16"/>
          <w:szCs w:val="16"/>
        </w:rPr>
      </w:pPr>
      <w:r w:rsidRPr="00502971">
        <w:rPr>
          <w:sz w:val="16"/>
          <w:szCs w:val="16"/>
        </w:rPr>
        <w:t>Согласие вступает в силу с момента его подписания, действует в течение 10 лет и может быть отозвано мною в любое время на основании моего письменного заявления. В случае прекращения обработки моих персональных данных прошу меня об этом не уведомлять.</w:t>
      </w:r>
    </w:p>
    <w:tbl>
      <w:tblPr>
        <w:tblW w:w="9923" w:type="dxa"/>
        <w:tblInd w:w="108" w:type="dxa"/>
        <w:tblLook w:val="0000" w:firstRow="0" w:lastRow="0" w:firstColumn="0" w:lastColumn="0" w:noHBand="0" w:noVBand="0"/>
      </w:tblPr>
      <w:tblGrid>
        <w:gridCol w:w="3686"/>
        <w:gridCol w:w="3793"/>
        <w:gridCol w:w="2444"/>
      </w:tblGrid>
      <w:tr w:rsidR="007F7563" w:rsidRPr="00502971" w:rsidTr="007F7563">
        <w:trPr>
          <w:cantSplit/>
        </w:trPr>
        <w:tc>
          <w:tcPr>
            <w:tcW w:w="3686" w:type="dxa"/>
          </w:tcPr>
          <w:p w:rsidR="007F7563" w:rsidRPr="00502971" w:rsidRDefault="007F7563" w:rsidP="00AD1B33">
            <w:pPr>
              <w:ind w:firstLine="0"/>
              <w:rPr>
                <w:rFonts w:cs="Arial"/>
                <w:spacing w:val="-2"/>
                <w:sz w:val="19"/>
                <w:szCs w:val="19"/>
              </w:rPr>
            </w:pPr>
          </w:p>
          <w:p w:rsidR="007F7563" w:rsidRPr="00502971" w:rsidRDefault="007F7563" w:rsidP="00AD1B33">
            <w:pPr>
              <w:ind w:firstLine="0"/>
              <w:jc w:val="center"/>
              <w:rPr>
                <w:rFonts w:ascii="Arial" w:hAnsi="Arial" w:cs="Arial"/>
                <w:spacing w:val="-2"/>
                <w:sz w:val="19"/>
                <w:szCs w:val="19"/>
              </w:rPr>
            </w:pPr>
            <w:r w:rsidRPr="00502971">
              <w:rPr>
                <w:rFonts w:cs="Arial"/>
                <w:spacing w:val="-2"/>
                <w:sz w:val="19"/>
                <w:szCs w:val="19"/>
              </w:rPr>
              <w:t>Пользователь АУЦ:</w:t>
            </w:r>
          </w:p>
        </w:tc>
        <w:tc>
          <w:tcPr>
            <w:tcW w:w="3793" w:type="dxa"/>
          </w:tcPr>
          <w:p w:rsidR="007F7563" w:rsidRPr="00502971" w:rsidRDefault="007F7563" w:rsidP="00AD1B33">
            <w:pPr>
              <w:ind w:firstLine="0"/>
              <w:jc w:val="center"/>
              <w:rPr>
                <w:rFonts w:cs="Arial"/>
                <w:sz w:val="19"/>
                <w:szCs w:val="19"/>
                <w:vertAlign w:val="subscript"/>
              </w:rPr>
            </w:pPr>
          </w:p>
          <w:p w:rsidR="007F7563" w:rsidRPr="00502971" w:rsidRDefault="007F7563" w:rsidP="00AD1B33">
            <w:pPr>
              <w:ind w:firstLine="0"/>
              <w:jc w:val="center"/>
              <w:rPr>
                <w:rFonts w:cs="Arial"/>
                <w:sz w:val="19"/>
                <w:szCs w:val="19"/>
                <w:vertAlign w:val="subscript"/>
              </w:rPr>
            </w:pPr>
            <w:r w:rsidRPr="00502971">
              <w:rPr>
                <w:rFonts w:cs="Arial"/>
                <w:sz w:val="19"/>
                <w:szCs w:val="19"/>
                <w:vertAlign w:val="subscript"/>
              </w:rPr>
              <w:t>________________________________</w:t>
            </w:r>
          </w:p>
          <w:p w:rsidR="007F7563" w:rsidRPr="00502971" w:rsidRDefault="007F7563" w:rsidP="00AD1B33">
            <w:pPr>
              <w:ind w:firstLine="0"/>
              <w:jc w:val="center"/>
              <w:rPr>
                <w:rFonts w:ascii="Arial" w:hAnsi="Arial" w:cs="Arial"/>
                <w:spacing w:val="-2"/>
                <w:sz w:val="19"/>
                <w:szCs w:val="19"/>
              </w:rPr>
            </w:pPr>
            <w:r w:rsidRPr="00502971">
              <w:rPr>
                <w:rFonts w:cs="Arial"/>
                <w:sz w:val="19"/>
                <w:szCs w:val="19"/>
                <w:vertAlign w:val="subscript"/>
              </w:rPr>
              <w:t>(личная подпись)</w:t>
            </w:r>
          </w:p>
        </w:tc>
        <w:tc>
          <w:tcPr>
            <w:tcW w:w="2444" w:type="dxa"/>
          </w:tcPr>
          <w:p w:rsidR="007F7563" w:rsidRPr="00502971" w:rsidRDefault="007F7563" w:rsidP="00AD1B33">
            <w:pPr>
              <w:ind w:firstLine="0"/>
              <w:rPr>
                <w:rFonts w:cs="Arial"/>
                <w:sz w:val="19"/>
                <w:szCs w:val="19"/>
                <w:vertAlign w:val="subscript"/>
              </w:rPr>
            </w:pPr>
          </w:p>
          <w:p w:rsidR="007F7563" w:rsidRPr="00502971" w:rsidRDefault="007F7563" w:rsidP="00AD1B33">
            <w:pPr>
              <w:ind w:firstLine="0"/>
              <w:rPr>
                <w:rFonts w:cs="Arial"/>
                <w:sz w:val="19"/>
                <w:szCs w:val="19"/>
                <w:vertAlign w:val="subscript"/>
              </w:rPr>
            </w:pPr>
            <w:r w:rsidRPr="00502971">
              <w:rPr>
                <w:rFonts w:cs="Arial"/>
                <w:sz w:val="19"/>
                <w:szCs w:val="19"/>
                <w:vertAlign w:val="subscript"/>
              </w:rPr>
              <w:t>____________________________________</w:t>
            </w:r>
          </w:p>
          <w:p w:rsidR="007F7563" w:rsidRPr="00502971" w:rsidRDefault="007F7563" w:rsidP="00AD1B33">
            <w:pPr>
              <w:ind w:firstLine="0"/>
              <w:jc w:val="center"/>
              <w:rPr>
                <w:rFonts w:ascii="Arial" w:hAnsi="Arial" w:cs="Arial"/>
                <w:spacing w:val="-2"/>
                <w:sz w:val="19"/>
                <w:szCs w:val="19"/>
              </w:rPr>
            </w:pPr>
            <w:r w:rsidRPr="00502971">
              <w:rPr>
                <w:rFonts w:cs="Arial"/>
                <w:sz w:val="19"/>
                <w:szCs w:val="19"/>
                <w:vertAlign w:val="subscript"/>
              </w:rPr>
              <w:t>(фамилия и инициалы)</w:t>
            </w:r>
          </w:p>
        </w:tc>
      </w:tr>
    </w:tbl>
    <w:p w:rsidR="007F7563" w:rsidRPr="00502971" w:rsidRDefault="007F7563" w:rsidP="00AD1B33">
      <w:pPr>
        <w:ind w:firstLine="0"/>
      </w:pPr>
      <w:r w:rsidRPr="00502971">
        <w:rPr>
          <w:rFonts w:cs="Arial"/>
          <w:sz w:val="19"/>
          <w:szCs w:val="19"/>
        </w:rPr>
        <w:t>«___» _______________ 20__ г.</w:t>
      </w:r>
    </w:p>
    <w:tbl>
      <w:tblPr>
        <w:tblW w:w="9923" w:type="dxa"/>
        <w:tblInd w:w="108" w:type="dxa"/>
        <w:tblLook w:val="0000" w:firstRow="0" w:lastRow="0" w:firstColumn="0" w:lastColumn="0" w:noHBand="0" w:noVBand="0"/>
      </w:tblPr>
      <w:tblGrid>
        <w:gridCol w:w="3402"/>
        <w:gridCol w:w="2835"/>
        <w:gridCol w:w="3686"/>
      </w:tblGrid>
      <w:tr w:rsidR="007F7563" w:rsidRPr="00502971" w:rsidTr="007F7563">
        <w:trPr>
          <w:cantSplit/>
          <w:trHeight w:val="613"/>
        </w:trPr>
        <w:tc>
          <w:tcPr>
            <w:tcW w:w="3402" w:type="dxa"/>
          </w:tcPr>
          <w:p w:rsidR="007F7563" w:rsidRPr="00502971" w:rsidRDefault="007F7563" w:rsidP="00AD1B33">
            <w:pPr>
              <w:pStyle w:val="a5"/>
              <w:numPr>
                <w:ilvl w:val="0"/>
                <w:numId w:val="0"/>
              </w:numPr>
              <w:rPr>
                <w:rFonts w:cs="Arial"/>
                <w:sz w:val="19"/>
                <w:szCs w:val="19"/>
              </w:rPr>
            </w:pPr>
          </w:p>
        </w:tc>
        <w:tc>
          <w:tcPr>
            <w:tcW w:w="2835" w:type="dxa"/>
          </w:tcPr>
          <w:p w:rsidR="007F7563" w:rsidRPr="00502971" w:rsidRDefault="007F7563" w:rsidP="00AD1B33">
            <w:pPr>
              <w:pStyle w:val="a5"/>
              <w:numPr>
                <w:ilvl w:val="0"/>
                <w:numId w:val="0"/>
              </w:numPr>
              <w:rPr>
                <w:rFonts w:cs="Arial"/>
                <w:sz w:val="16"/>
                <w:szCs w:val="16"/>
              </w:rPr>
            </w:pPr>
            <w:r w:rsidRPr="00502971">
              <w:rPr>
                <w:rFonts w:cs="Arial"/>
                <w:sz w:val="16"/>
                <w:szCs w:val="16"/>
              </w:rPr>
              <w:t>Отметка о регистрации заявления (заполняется оператором)</w:t>
            </w:r>
          </w:p>
        </w:tc>
        <w:tc>
          <w:tcPr>
            <w:tcW w:w="3686" w:type="dxa"/>
          </w:tcPr>
          <w:p w:rsidR="007F7563" w:rsidRPr="00502971" w:rsidRDefault="007F7563" w:rsidP="00AD1B33">
            <w:pPr>
              <w:pStyle w:val="a5"/>
              <w:numPr>
                <w:ilvl w:val="0"/>
                <w:numId w:val="0"/>
              </w:numPr>
              <w:jc w:val="center"/>
              <w:rPr>
                <w:rFonts w:cs="Arial"/>
                <w:sz w:val="19"/>
                <w:szCs w:val="19"/>
                <w:vertAlign w:val="superscript"/>
              </w:rPr>
            </w:pPr>
            <w:r w:rsidRPr="00502971">
              <w:rPr>
                <w:rFonts w:cs="Arial"/>
                <w:sz w:val="19"/>
                <w:szCs w:val="19"/>
                <w:vertAlign w:val="superscript"/>
              </w:rPr>
              <w:t>№________________от_____________20__г.</w:t>
            </w:r>
          </w:p>
        </w:tc>
      </w:tr>
    </w:tbl>
    <w:p w:rsidR="007F7563" w:rsidRPr="00502971" w:rsidRDefault="007F7563" w:rsidP="007F7563"/>
    <w:p w:rsidR="007F7563" w:rsidRPr="00502971" w:rsidRDefault="007F7563" w:rsidP="002E7894">
      <w:pPr>
        <w:pStyle w:val="14"/>
        <w:keepLines w:val="0"/>
        <w:pageBreakBefore/>
        <w:numPr>
          <w:ilvl w:val="0"/>
          <w:numId w:val="31"/>
        </w:numPr>
        <w:spacing w:before="0" w:after="0" w:line="360" w:lineRule="auto"/>
        <w:rPr>
          <w:sz w:val="36"/>
          <w:szCs w:val="36"/>
        </w:rPr>
      </w:pPr>
      <w:bookmarkStart w:id="127" w:name="_Toc416367667"/>
      <w:bookmarkStart w:id="128" w:name="_Toc416367672"/>
      <w:bookmarkStart w:id="129" w:name="_Toc416367674"/>
      <w:bookmarkEnd w:id="127"/>
      <w:bookmarkEnd w:id="128"/>
      <w:bookmarkEnd w:id="129"/>
      <w:r w:rsidRPr="00502971">
        <w:rPr>
          <w:sz w:val="32"/>
        </w:rPr>
        <w:br/>
      </w:r>
      <w:bookmarkStart w:id="130" w:name="_Toc416367676"/>
      <w:bookmarkStart w:id="131" w:name="_Ref458012174"/>
      <w:bookmarkStart w:id="132" w:name="_Toc478053569"/>
      <w:bookmarkStart w:id="133" w:name="_Toc66450107"/>
      <w:r w:rsidRPr="00502971">
        <w:rPr>
          <w:sz w:val="36"/>
          <w:szCs w:val="36"/>
        </w:rPr>
        <w:t>Шаблон заявления на аннулирование, приостановление или возобновление действия сертификата</w:t>
      </w:r>
      <w:bookmarkEnd w:id="130"/>
      <w:bookmarkEnd w:id="131"/>
      <w:bookmarkEnd w:id="132"/>
      <w:bookmarkEnd w:id="133"/>
    </w:p>
    <w:p w:rsidR="007F7563" w:rsidRPr="00502971" w:rsidRDefault="007F7563" w:rsidP="007F7563">
      <w:pPr>
        <w:pStyle w:val="affff3"/>
      </w:pPr>
    </w:p>
    <w:p w:rsidR="007F7563" w:rsidRPr="00502971" w:rsidRDefault="007F7563" w:rsidP="007F7563">
      <w:pPr>
        <w:pStyle w:val="affff3"/>
        <w:jc w:val="center"/>
        <w:rPr>
          <w:b/>
        </w:rPr>
      </w:pPr>
      <w:r w:rsidRPr="00502971">
        <w:rPr>
          <w:b/>
        </w:rPr>
        <w:t>Заявление</w:t>
      </w:r>
    </w:p>
    <w:p w:rsidR="007F7563" w:rsidRPr="00502971" w:rsidRDefault="007F7563" w:rsidP="007F7563">
      <w:pPr>
        <w:pStyle w:val="affff3"/>
      </w:pPr>
    </w:p>
    <w:p w:rsidR="007F7563" w:rsidRPr="00502971" w:rsidRDefault="007F7563" w:rsidP="007F7563">
      <w:pPr>
        <w:pStyle w:val="affff3"/>
      </w:pPr>
      <w:r w:rsidRPr="00502971">
        <w:t>Я, _________________________________________________________________,</w:t>
      </w:r>
    </w:p>
    <w:p w:rsidR="007F7563" w:rsidRPr="00502971" w:rsidRDefault="007F7563" w:rsidP="007F7563">
      <w:pPr>
        <w:pStyle w:val="affff3"/>
        <w:jc w:val="center"/>
        <w:rPr>
          <w:vertAlign w:val="superscript"/>
        </w:rPr>
      </w:pPr>
      <w:r w:rsidRPr="00502971">
        <w:rPr>
          <w:vertAlign w:val="superscript"/>
        </w:rPr>
        <w:t>(фамилия, имя, отчество)</w:t>
      </w:r>
    </w:p>
    <w:p w:rsidR="007F7563" w:rsidRPr="00502971" w:rsidRDefault="007F7563" w:rsidP="007F7563">
      <w:pPr>
        <w:pStyle w:val="affff3"/>
        <w:ind w:firstLine="0"/>
      </w:pPr>
      <w:r w:rsidRPr="00502971">
        <w:t xml:space="preserve">прошу </w:t>
      </w:r>
      <w:r w:rsidRPr="00502971">
        <w:rPr>
          <w:u w:val="single"/>
        </w:rPr>
        <w:t>аннулировать/приостановить на        /возобновить</w:t>
      </w:r>
      <w:r w:rsidRPr="00502971">
        <w:t xml:space="preserve"> действие моего сертификата</w:t>
      </w:r>
    </w:p>
    <w:p w:rsidR="007F7563" w:rsidRPr="00502971" w:rsidRDefault="007F7563" w:rsidP="007F7563">
      <w:pPr>
        <w:pStyle w:val="affff3"/>
        <w:ind w:left="1" w:firstLine="1"/>
        <w:rPr>
          <w:vertAlign w:val="superscript"/>
        </w:rPr>
      </w:pPr>
      <w:r w:rsidRPr="00502971">
        <w:rPr>
          <w:vertAlign w:val="superscript"/>
        </w:rPr>
        <w:t xml:space="preserve">                                                          (нужное подчеркнуть)</w:t>
      </w:r>
    </w:p>
    <w:p w:rsidR="007F7563" w:rsidRPr="00502971" w:rsidRDefault="007F7563" w:rsidP="007F7563">
      <w:pPr>
        <w:pStyle w:val="affff3"/>
        <w:ind w:left="1" w:firstLine="1"/>
      </w:pPr>
      <w:r w:rsidRPr="00502971">
        <w:t>номер______________________________.</w:t>
      </w:r>
    </w:p>
    <w:p w:rsidR="007F7563" w:rsidRPr="00502971" w:rsidRDefault="007F7563" w:rsidP="007F7563">
      <w:pPr>
        <w:pStyle w:val="affff3"/>
        <w:ind w:left="1" w:firstLine="1"/>
      </w:pPr>
    </w:p>
    <w:p w:rsidR="007F7563" w:rsidRPr="00502971" w:rsidRDefault="007F7563" w:rsidP="007F7563">
      <w:pPr>
        <w:pStyle w:val="affff3"/>
        <w:ind w:left="1" w:firstLine="1"/>
      </w:pPr>
    </w:p>
    <w:p w:rsidR="007F7563" w:rsidRPr="00502971" w:rsidRDefault="007F7563" w:rsidP="007F7563">
      <w:pPr>
        <w:pStyle w:val="affff3"/>
        <w:ind w:left="1" w:firstLine="1"/>
      </w:pPr>
    </w:p>
    <w:tbl>
      <w:tblPr>
        <w:tblW w:w="10149" w:type="dxa"/>
        <w:tblInd w:w="108" w:type="dxa"/>
        <w:tblLook w:val="0000" w:firstRow="0" w:lastRow="0" w:firstColumn="0" w:lastColumn="0" w:noHBand="0" w:noVBand="0"/>
      </w:tblPr>
      <w:tblGrid>
        <w:gridCol w:w="5213"/>
        <w:gridCol w:w="385"/>
        <w:gridCol w:w="2266"/>
        <w:gridCol w:w="385"/>
        <w:gridCol w:w="1900"/>
      </w:tblGrid>
      <w:tr w:rsidR="007F7563" w:rsidRPr="00502971" w:rsidTr="007F7563">
        <w:trPr>
          <w:cantSplit/>
        </w:trPr>
        <w:tc>
          <w:tcPr>
            <w:tcW w:w="5213" w:type="dxa"/>
            <w:tcBorders>
              <w:top w:val="nil"/>
              <w:left w:val="nil"/>
              <w:bottom w:val="single" w:sz="4" w:space="0" w:color="auto"/>
              <w:right w:val="nil"/>
            </w:tcBorders>
          </w:tcPr>
          <w:p w:rsidR="007F7563" w:rsidRPr="00502971" w:rsidRDefault="007F7563" w:rsidP="007F7563">
            <w:pPr>
              <w:rPr>
                <w:rFonts w:ascii="Arial" w:hAnsi="Arial" w:cs="Arial"/>
                <w:spacing w:val="-2"/>
              </w:rPr>
            </w:pPr>
          </w:p>
        </w:tc>
        <w:tc>
          <w:tcPr>
            <w:tcW w:w="385" w:type="dxa"/>
            <w:tcBorders>
              <w:top w:val="nil"/>
              <w:left w:val="nil"/>
              <w:bottom w:val="nil"/>
              <w:right w:val="nil"/>
            </w:tcBorders>
          </w:tcPr>
          <w:p w:rsidR="007F7563" w:rsidRPr="00502971" w:rsidRDefault="007F7563" w:rsidP="007F7563">
            <w:pPr>
              <w:rPr>
                <w:rFonts w:ascii="Arial" w:hAnsi="Arial" w:cs="Arial"/>
                <w:spacing w:val="-2"/>
              </w:rPr>
            </w:pPr>
          </w:p>
        </w:tc>
        <w:tc>
          <w:tcPr>
            <w:tcW w:w="2266" w:type="dxa"/>
            <w:tcBorders>
              <w:top w:val="nil"/>
              <w:left w:val="nil"/>
              <w:bottom w:val="single" w:sz="4" w:space="0" w:color="auto"/>
              <w:right w:val="nil"/>
            </w:tcBorders>
          </w:tcPr>
          <w:p w:rsidR="007F7563" w:rsidRPr="00502971" w:rsidRDefault="007F7563" w:rsidP="007F7563">
            <w:pPr>
              <w:rPr>
                <w:rFonts w:ascii="Arial" w:hAnsi="Arial" w:cs="Arial"/>
                <w:spacing w:val="-2"/>
              </w:rPr>
            </w:pPr>
          </w:p>
        </w:tc>
        <w:tc>
          <w:tcPr>
            <w:tcW w:w="385" w:type="dxa"/>
            <w:tcBorders>
              <w:top w:val="nil"/>
              <w:left w:val="nil"/>
              <w:bottom w:val="nil"/>
              <w:right w:val="nil"/>
            </w:tcBorders>
          </w:tcPr>
          <w:p w:rsidR="007F7563" w:rsidRPr="00502971" w:rsidRDefault="007F7563" w:rsidP="007F7563">
            <w:pPr>
              <w:rPr>
                <w:rFonts w:ascii="Arial" w:hAnsi="Arial" w:cs="Arial"/>
                <w:spacing w:val="-2"/>
              </w:rPr>
            </w:pPr>
          </w:p>
        </w:tc>
        <w:tc>
          <w:tcPr>
            <w:tcW w:w="1900" w:type="dxa"/>
            <w:tcBorders>
              <w:top w:val="nil"/>
              <w:left w:val="nil"/>
              <w:bottom w:val="single" w:sz="4" w:space="0" w:color="auto"/>
              <w:right w:val="nil"/>
            </w:tcBorders>
          </w:tcPr>
          <w:p w:rsidR="007F7563" w:rsidRPr="00502971" w:rsidRDefault="007F7563" w:rsidP="007F7563">
            <w:pPr>
              <w:rPr>
                <w:rFonts w:ascii="Arial" w:hAnsi="Arial" w:cs="Arial"/>
                <w:spacing w:val="-2"/>
              </w:rPr>
            </w:pPr>
          </w:p>
        </w:tc>
      </w:tr>
      <w:tr w:rsidR="007F7563" w:rsidRPr="00502971" w:rsidTr="007F7563">
        <w:trPr>
          <w:cantSplit/>
        </w:trPr>
        <w:tc>
          <w:tcPr>
            <w:tcW w:w="5213" w:type="dxa"/>
            <w:tcBorders>
              <w:top w:val="single" w:sz="4" w:space="0" w:color="auto"/>
              <w:left w:val="nil"/>
              <w:bottom w:val="nil"/>
              <w:right w:val="nil"/>
            </w:tcBorders>
          </w:tcPr>
          <w:p w:rsidR="007F7563" w:rsidRPr="00502971" w:rsidRDefault="007F7563" w:rsidP="007F7563">
            <w:pPr>
              <w:pStyle w:val="a5"/>
              <w:numPr>
                <w:ilvl w:val="0"/>
                <w:numId w:val="0"/>
              </w:numPr>
              <w:jc w:val="center"/>
              <w:rPr>
                <w:rFonts w:cs="Arial"/>
              </w:rPr>
            </w:pPr>
            <w:r w:rsidRPr="00502971">
              <w:rPr>
                <w:rFonts w:cs="Arial"/>
                <w:vertAlign w:val="superscript"/>
              </w:rPr>
              <w:t>(должность, название организации)</w:t>
            </w:r>
          </w:p>
          <w:p w:rsidR="007F7563" w:rsidRPr="00502971" w:rsidRDefault="007F7563" w:rsidP="007F7563">
            <w:pPr>
              <w:pStyle w:val="a5"/>
              <w:numPr>
                <w:ilvl w:val="0"/>
                <w:numId w:val="0"/>
              </w:numPr>
              <w:rPr>
                <w:rFonts w:cs="Arial"/>
              </w:rPr>
            </w:pPr>
          </w:p>
        </w:tc>
        <w:tc>
          <w:tcPr>
            <w:tcW w:w="385" w:type="dxa"/>
            <w:tcBorders>
              <w:top w:val="nil"/>
              <w:left w:val="nil"/>
              <w:bottom w:val="nil"/>
              <w:right w:val="nil"/>
            </w:tcBorders>
          </w:tcPr>
          <w:p w:rsidR="007F7563" w:rsidRPr="00502971" w:rsidRDefault="007F7563" w:rsidP="007F7563">
            <w:pPr>
              <w:pStyle w:val="a5"/>
              <w:tabs>
                <w:tab w:val="num" w:pos="0"/>
              </w:tabs>
              <w:ind w:left="57" w:hanging="57"/>
              <w:rPr>
                <w:rFonts w:cs="Arial"/>
              </w:rPr>
            </w:pPr>
          </w:p>
        </w:tc>
        <w:tc>
          <w:tcPr>
            <w:tcW w:w="2266" w:type="dxa"/>
            <w:tcBorders>
              <w:top w:val="single" w:sz="4" w:space="0" w:color="auto"/>
              <w:left w:val="nil"/>
              <w:bottom w:val="nil"/>
              <w:right w:val="nil"/>
            </w:tcBorders>
          </w:tcPr>
          <w:p w:rsidR="007F7563" w:rsidRPr="00502971" w:rsidRDefault="007F7563" w:rsidP="007F7563">
            <w:pPr>
              <w:pStyle w:val="a5"/>
              <w:numPr>
                <w:ilvl w:val="0"/>
                <w:numId w:val="0"/>
              </w:numPr>
              <w:jc w:val="center"/>
              <w:rPr>
                <w:rFonts w:cs="Arial"/>
              </w:rPr>
            </w:pPr>
            <w:r w:rsidRPr="00502971">
              <w:rPr>
                <w:rFonts w:cs="Arial"/>
                <w:vertAlign w:val="superscript"/>
              </w:rPr>
              <w:t>(подпись)</w:t>
            </w:r>
          </w:p>
        </w:tc>
        <w:tc>
          <w:tcPr>
            <w:tcW w:w="385" w:type="dxa"/>
            <w:tcBorders>
              <w:top w:val="nil"/>
              <w:left w:val="nil"/>
              <w:bottom w:val="nil"/>
              <w:right w:val="nil"/>
            </w:tcBorders>
          </w:tcPr>
          <w:p w:rsidR="007F7563" w:rsidRPr="00502971" w:rsidRDefault="007F7563" w:rsidP="007F7563">
            <w:pPr>
              <w:pStyle w:val="a5"/>
              <w:tabs>
                <w:tab w:val="num" w:pos="0"/>
              </w:tabs>
              <w:ind w:left="57" w:hanging="57"/>
              <w:rPr>
                <w:rFonts w:cs="Arial"/>
              </w:rPr>
            </w:pPr>
          </w:p>
        </w:tc>
        <w:tc>
          <w:tcPr>
            <w:tcW w:w="1900" w:type="dxa"/>
            <w:tcBorders>
              <w:top w:val="single" w:sz="4" w:space="0" w:color="auto"/>
              <w:left w:val="nil"/>
              <w:bottom w:val="nil"/>
              <w:right w:val="nil"/>
            </w:tcBorders>
          </w:tcPr>
          <w:p w:rsidR="007F7563" w:rsidRPr="00502971" w:rsidRDefault="007F7563" w:rsidP="007F7563">
            <w:pPr>
              <w:pStyle w:val="a5"/>
              <w:numPr>
                <w:ilvl w:val="0"/>
                <w:numId w:val="0"/>
              </w:numPr>
              <w:jc w:val="center"/>
              <w:rPr>
                <w:rFonts w:cs="Arial"/>
                <w:vertAlign w:val="superscript"/>
              </w:rPr>
            </w:pPr>
            <w:r w:rsidRPr="00502971">
              <w:rPr>
                <w:rFonts w:cs="Arial"/>
                <w:vertAlign w:val="superscript"/>
              </w:rPr>
              <w:t>(фамилия и инициалы)</w:t>
            </w:r>
          </w:p>
        </w:tc>
      </w:tr>
    </w:tbl>
    <w:p w:rsidR="007F7563" w:rsidRPr="00502971" w:rsidRDefault="007F7563" w:rsidP="007F7563">
      <w:pPr>
        <w:pStyle w:val="affff3"/>
        <w:ind w:firstLine="0"/>
      </w:pPr>
    </w:p>
    <w:p w:rsidR="00942AD7" w:rsidRPr="00502971" w:rsidRDefault="00942AD7" w:rsidP="002E7894">
      <w:pPr>
        <w:pStyle w:val="14"/>
        <w:keepLines w:val="0"/>
        <w:pageBreakBefore/>
        <w:numPr>
          <w:ilvl w:val="0"/>
          <w:numId w:val="31"/>
        </w:numPr>
        <w:spacing w:before="0" w:after="0" w:line="360" w:lineRule="auto"/>
        <w:rPr>
          <w:sz w:val="36"/>
          <w:szCs w:val="36"/>
        </w:rPr>
      </w:pPr>
      <w:r w:rsidRPr="00502971">
        <w:rPr>
          <w:sz w:val="32"/>
        </w:rPr>
        <w:br/>
      </w:r>
      <w:bookmarkStart w:id="134" w:name="_Toc66450108"/>
      <w:r w:rsidRPr="00502971">
        <w:rPr>
          <w:sz w:val="36"/>
          <w:szCs w:val="36"/>
        </w:rPr>
        <w:t>Шаблон Заявления на подтверждение подлинности электронной подписи АУЦ в выданном сертификате</w:t>
      </w:r>
      <w:bookmarkEnd w:id="134"/>
    </w:p>
    <w:p w:rsidR="00942AD7" w:rsidRPr="00502971" w:rsidRDefault="00942AD7" w:rsidP="00942AD7">
      <w:pPr>
        <w:pStyle w:val="affff3"/>
        <w:spacing w:before="360" w:after="240" w:line="240" w:lineRule="auto"/>
        <w:ind w:firstLine="0"/>
        <w:jc w:val="center"/>
        <w:rPr>
          <w:b/>
        </w:rPr>
      </w:pPr>
      <w:r w:rsidRPr="00502971">
        <w:rPr>
          <w:b/>
        </w:rPr>
        <w:t>Заявление на подтверждение подлинности электронной подписи АУЦ в выданном сертификате</w:t>
      </w:r>
    </w:p>
    <w:tbl>
      <w:tblPr>
        <w:tblW w:w="10149" w:type="dxa"/>
        <w:jc w:val="center"/>
        <w:tblLayout w:type="fixed"/>
        <w:tblLook w:val="00A0" w:firstRow="1" w:lastRow="0" w:firstColumn="1" w:lastColumn="0" w:noHBand="0" w:noVBand="0"/>
      </w:tblPr>
      <w:tblGrid>
        <w:gridCol w:w="449"/>
        <w:gridCol w:w="544"/>
        <w:gridCol w:w="53"/>
        <w:gridCol w:w="230"/>
        <w:gridCol w:w="1559"/>
        <w:gridCol w:w="5076"/>
        <w:gridCol w:w="150"/>
        <w:gridCol w:w="2088"/>
      </w:tblGrid>
      <w:tr w:rsidR="00942AD7" w:rsidRPr="00502971" w:rsidTr="00942AD7">
        <w:trPr>
          <w:trHeight w:val="311"/>
          <w:jc w:val="center"/>
        </w:trPr>
        <w:tc>
          <w:tcPr>
            <w:tcW w:w="449" w:type="dxa"/>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c>
          <w:tcPr>
            <w:tcW w:w="597" w:type="dxa"/>
            <w:gridSpan w:val="2"/>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 xml:space="preserve">Я, </w:t>
            </w:r>
          </w:p>
        </w:tc>
        <w:tc>
          <w:tcPr>
            <w:tcW w:w="9103" w:type="dxa"/>
            <w:gridSpan w:val="5"/>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20"/>
                <w:szCs w:val="20"/>
                <w:lang w:eastAsia="ru-RU"/>
              </w:rPr>
            </w:pPr>
          </w:p>
        </w:tc>
      </w:tr>
      <w:tr w:rsidR="00942AD7" w:rsidRPr="00502971" w:rsidTr="00942AD7">
        <w:trPr>
          <w:trHeight w:val="145"/>
          <w:jc w:val="center"/>
        </w:trPr>
        <w:tc>
          <w:tcPr>
            <w:tcW w:w="1046" w:type="dxa"/>
            <w:gridSpan w:val="3"/>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18"/>
                <w:szCs w:val="18"/>
                <w:lang w:eastAsia="ru-RU"/>
              </w:rPr>
            </w:pPr>
          </w:p>
        </w:tc>
        <w:tc>
          <w:tcPr>
            <w:tcW w:w="9103" w:type="dxa"/>
            <w:gridSpan w:val="5"/>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8"/>
                <w:szCs w:val="18"/>
                <w:lang w:eastAsia="ru-RU"/>
              </w:rPr>
            </w:pPr>
            <w:r w:rsidRPr="00502971">
              <w:rPr>
                <w:rFonts w:eastAsia="Times New Roman"/>
                <w:sz w:val="18"/>
                <w:szCs w:val="18"/>
                <w:lang w:eastAsia="ru-RU"/>
              </w:rPr>
              <w:t>(фамилия, имя, отчество)</w:t>
            </w:r>
          </w:p>
        </w:tc>
      </w:tr>
      <w:tr w:rsidR="00942AD7" w:rsidRPr="00502971" w:rsidTr="00942AD7">
        <w:trPr>
          <w:trHeight w:val="311"/>
          <w:jc w:val="center"/>
        </w:trPr>
        <w:tc>
          <w:tcPr>
            <w:tcW w:w="1276" w:type="dxa"/>
            <w:gridSpan w:val="4"/>
            <w:vAlign w:val="center"/>
          </w:tcPr>
          <w:p w:rsidR="00942AD7" w:rsidRPr="00502971" w:rsidRDefault="00942AD7" w:rsidP="00942AD7">
            <w:pPr>
              <w:widowControl w:val="0"/>
              <w:suppressAutoHyphens w:val="0"/>
              <w:autoSpaceDE w:val="0"/>
              <w:autoSpaceDN w:val="0"/>
              <w:adjustRightInd w:val="0"/>
              <w:spacing w:before="0" w:line="240" w:lineRule="auto"/>
              <w:ind w:left="-108" w:firstLine="0"/>
              <w:jc w:val="left"/>
              <w:rPr>
                <w:rFonts w:eastAsia="Times New Roman"/>
                <w:sz w:val="20"/>
                <w:szCs w:val="20"/>
                <w:lang w:eastAsia="ru-RU"/>
              </w:rPr>
            </w:pPr>
            <w:r w:rsidRPr="00502971">
              <w:rPr>
                <w:rFonts w:eastAsia="Times New Roman"/>
                <w:sz w:val="22"/>
                <w:lang w:eastAsia="ru-RU"/>
              </w:rPr>
              <w:t>Должность:</w:t>
            </w:r>
          </w:p>
        </w:tc>
        <w:tc>
          <w:tcPr>
            <w:tcW w:w="6785" w:type="dxa"/>
            <w:gridSpan w:val="3"/>
            <w:vAlign w:val="center"/>
          </w:tcPr>
          <w:p w:rsidR="00942AD7" w:rsidRPr="00502971" w:rsidRDefault="00942AD7" w:rsidP="00942AD7">
            <w:pPr>
              <w:widowControl w:val="0"/>
              <w:pBdr>
                <w:bottom w:val="single" w:sz="4" w:space="1" w:color="auto"/>
              </w:pBdr>
              <w:suppressAutoHyphens w:val="0"/>
              <w:autoSpaceDE w:val="0"/>
              <w:autoSpaceDN w:val="0"/>
              <w:adjustRightInd w:val="0"/>
              <w:spacing w:before="0" w:line="240" w:lineRule="auto"/>
              <w:ind w:firstLine="0"/>
              <w:jc w:val="center"/>
              <w:rPr>
                <w:rFonts w:eastAsia="Times New Roman"/>
                <w:sz w:val="20"/>
                <w:szCs w:val="20"/>
                <w:lang w:eastAsia="ru-RU"/>
              </w:rPr>
            </w:pPr>
          </w:p>
        </w:tc>
        <w:tc>
          <w:tcPr>
            <w:tcW w:w="2088" w:type="dxa"/>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20"/>
                <w:szCs w:val="20"/>
                <w:lang w:eastAsia="ru-RU"/>
              </w:rPr>
            </w:pPr>
          </w:p>
        </w:tc>
      </w:tr>
      <w:tr w:rsidR="00942AD7" w:rsidRPr="00502971" w:rsidTr="00942AD7">
        <w:trPr>
          <w:trHeight w:val="311"/>
          <w:jc w:val="center"/>
        </w:trPr>
        <w:tc>
          <w:tcPr>
            <w:tcW w:w="2835" w:type="dxa"/>
            <w:gridSpan w:val="5"/>
            <w:vAlign w:val="center"/>
          </w:tcPr>
          <w:p w:rsidR="00942AD7" w:rsidRPr="00502971" w:rsidDel="00CD182C" w:rsidRDefault="00942AD7" w:rsidP="00942AD7">
            <w:pPr>
              <w:widowControl w:val="0"/>
              <w:suppressAutoHyphens w:val="0"/>
              <w:autoSpaceDE w:val="0"/>
              <w:autoSpaceDN w:val="0"/>
              <w:adjustRightInd w:val="0"/>
              <w:spacing w:before="0" w:line="240" w:lineRule="auto"/>
              <w:ind w:left="-108" w:firstLine="0"/>
              <w:jc w:val="left"/>
              <w:rPr>
                <w:rFonts w:eastAsia="Times New Roman"/>
                <w:sz w:val="22"/>
                <w:lang w:eastAsia="ru-RU"/>
              </w:rPr>
            </w:pPr>
            <w:r w:rsidRPr="00502971">
              <w:rPr>
                <w:rFonts w:eastAsia="Times New Roman"/>
                <w:sz w:val="22"/>
                <w:lang w:eastAsia="ru-RU"/>
              </w:rPr>
              <w:t>Структурное подразделение:</w:t>
            </w:r>
          </w:p>
        </w:tc>
        <w:tc>
          <w:tcPr>
            <w:tcW w:w="7314" w:type="dxa"/>
            <w:gridSpan w:val="3"/>
            <w:vAlign w:val="center"/>
          </w:tcPr>
          <w:p w:rsidR="00942AD7" w:rsidRPr="00502971" w:rsidRDefault="00942AD7" w:rsidP="00942AD7">
            <w:pPr>
              <w:widowControl w:val="0"/>
              <w:pBdr>
                <w:bottom w:val="single" w:sz="4" w:space="1" w:color="auto"/>
              </w:pBdr>
              <w:suppressAutoHyphens w:val="0"/>
              <w:autoSpaceDE w:val="0"/>
              <w:autoSpaceDN w:val="0"/>
              <w:adjustRightInd w:val="0"/>
              <w:spacing w:before="0" w:line="240" w:lineRule="auto"/>
              <w:ind w:firstLine="0"/>
              <w:jc w:val="center"/>
              <w:rPr>
                <w:rFonts w:eastAsia="Times New Roman"/>
                <w:sz w:val="20"/>
                <w:szCs w:val="20"/>
                <w:lang w:eastAsia="ru-RU"/>
              </w:rPr>
            </w:pPr>
          </w:p>
        </w:tc>
      </w:tr>
      <w:tr w:rsidR="00942AD7" w:rsidRPr="00502971" w:rsidTr="00942AD7">
        <w:trPr>
          <w:trHeight w:val="80"/>
          <w:jc w:val="center"/>
        </w:trPr>
        <w:tc>
          <w:tcPr>
            <w:tcW w:w="2835" w:type="dxa"/>
            <w:gridSpan w:val="5"/>
            <w:vAlign w:val="center"/>
          </w:tcPr>
          <w:p w:rsidR="00942AD7" w:rsidRPr="00502971" w:rsidRDefault="00942AD7" w:rsidP="00942AD7">
            <w:pPr>
              <w:widowControl w:val="0"/>
              <w:suppressAutoHyphens w:val="0"/>
              <w:autoSpaceDE w:val="0"/>
              <w:autoSpaceDN w:val="0"/>
              <w:adjustRightInd w:val="0"/>
              <w:spacing w:before="0" w:line="240" w:lineRule="auto"/>
              <w:ind w:left="-108" w:firstLine="0"/>
              <w:jc w:val="left"/>
              <w:rPr>
                <w:rFonts w:eastAsia="Times New Roman"/>
                <w:sz w:val="16"/>
                <w:szCs w:val="16"/>
                <w:lang w:eastAsia="ru-RU"/>
              </w:rPr>
            </w:pPr>
          </w:p>
        </w:tc>
        <w:tc>
          <w:tcPr>
            <w:tcW w:w="7314" w:type="dxa"/>
            <w:gridSpan w:val="3"/>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6"/>
                <w:szCs w:val="16"/>
                <w:lang w:eastAsia="ru-RU"/>
              </w:rPr>
            </w:pPr>
          </w:p>
        </w:tc>
      </w:tr>
      <w:tr w:rsidR="00942AD7" w:rsidRPr="00502971" w:rsidTr="00942AD7">
        <w:trPr>
          <w:trHeight w:val="263"/>
          <w:jc w:val="center"/>
        </w:trPr>
        <w:tc>
          <w:tcPr>
            <w:tcW w:w="993" w:type="dxa"/>
            <w:gridSpan w:val="2"/>
            <w:vAlign w:val="center"/>
          </w:tcPr>
          <w:p w:rsidR="00942AD7" w:rsidRPr="00502971" w:rsidRDefault="00942AD7" w:rsidP="00942AD7">
            <w:pPr>
              <w:widowControl w:val="0"/>
              <w:suppressAutoHyphens w:val="0"/>
              <w:autoSpaceDE w:val="0"/>
              <w:autoSpaceDN w:val="0"/>
              <w:adjustRightInd w:val="0"/>
              <w:spacing w:before="0" w:line="240" w:lineRule="auto"/>
              <w:ind w:left="-108" w:firstLine="0"/>
              <w:jc w:val="left"/>
              <w:rPr>
                <w:rFonts w:eastAsia="Times New Roman"/>
                <w:sz w:val="22"/>
                <w:lang w:eastAsia="ru-RU"/>
              </w:rPr>
            </w:pPr>
            <w:r w:rsidRPr="00502971">
              <w:rPr>
                <w:rFonts w:eastAsia="Times New Roman"/>
                <w:sz w:val="22"/>
                <w:lang w:eastAsia="ru-RU"/>
              </w:rPr>
              <w:t>в связи с</w:t>
            </w:r>
          </w:p>
        </w:tc>
        <w:tc>
          <w:tcPr>
            <w:tcW w:w="9156" w:type="dxa"/>
            <w:gridSpan w:val="6"/>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263"/>
          <w:jc w:val="center"/>
        </w:trPr>
        <w:tc>
          <w:tcPr>
            <w:tcW w:w="10149" w:type="dxa"/>
            <w:gridSpan w:val="8"/>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left="885" w:firstLine="0"/>
              <w:jc w:val="center"/>
              <w:rPr>
                <w:rFonts w:eastAsia="Times New Roman"/>
                <w:sz w:val="18"/>
                <w:szCs w:val="20"/>
                <w:lang w:eastAsia="ru-RU"/>
              </w:rPr>
            </w:pPr>
            <w:r w:rsidRPr="00502971">
              <w:rPr>
                <w:rFonts w:eastAsia="Times New Roman"/>
                <w:sz w:val="18"/>
                <w:szCs w:val="20"/>
                <w:lang w:eastAsia="ru-RU"/>
              </w:rPr>
              <w:t>(указать причину обращения)</w:t>
            </w:r>
          </w:p>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263"/>
          <w:jc w:val="center"/>
        </w:trPr>
        <w:tc>
          <w:tcPr>
            <w:tcW w:w="10149" w:type="dxa"/>
            <w:gridSpan w:val="8"/>
            <w:tcBorders>
              <w:top w:val="single" w:sz="4" w:space="0" w:color="auto"/>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311"/>
          <w:jc w:val="center"/>
        </w:trPr>
        <w:tc>
          <w:tcPr>
            <w:tcW w:w="10149" w:type="dxa"/>
            <w:gridSpan w:val="8"/>
            <w:tcBorders>
              <w:top w:val="single" w:sz="4" w:space="0" w:color="auto"/>
            </w:tcBorders>
            <w:vAlign w:val="center"/>
          </w:tcPr>
          <w:p w:rsidR="00942AD7" w:rsidRPr="00502971" w:rsidRDefault="00942AD7" w:rsidP="00942AD7">
            <w:pPr>
              <w:widowControl w:val="0"/>
              <w:suppressAutoHyphens w:val="0"/>
              <w:autoSpaceDE w:val="0"/>
              <w:autoSpaceDN w:val="0"/>
              <w:adjustRightInd w:val="0"/>
              <w:spacing w:before="240" w:after="240" w:line="240" w:lineRule="auto"/>
              <w:ind w:left="-108" w:firstLine="0"/>
              <w:rPr>
                <w:rFonts w:eastAsia="Times New Roman"/>
                <w:sz w:val="20"/>
                <w:szCs w:val="20"/>
                <w:lang w:eastAsia="ru-RU"/>
              </w:rPr>
            </w:pPr>
            <w:r w:rsidRPr="00502971">
              <w:rPr>
                <w:rFonts w:eastAsia="Times New Roman"/>
                <w:sz w:val="22"/>
                <w:lang w:eastAsia="ru-RU"/>
              </w:rPr>
              <w:t>прошу подтвердить подлинность электронной подписи в изданном АУЦ сертификате и установить его статус (действует / не действует) на основании предоставленных исходных данных:</w:t>
            </w:r>
          </w:p>
        </w:tc>
      </w:tr>
      <w:tr w:rsidR="00942AD7" w:rsidRPr="00502971" w:rsidTr="00942AD7">
        <w:trPr>
          <w:trHeight w:val="311"/>
          <w:jc w:val="center"/>
        </w:trPr>
        <w:tc>
          <w:tcPr>
            <w:tcW w:w="449" w:type="dxa"/>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1.</w:t>
            </w:r>
          </w:p>
        </w:tc>
        <w:tc>
          <w:tcPr>
            <w:tcW w:w="7462" w:type="dxa"/>
            <w:gridSpan w:val="5"/>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Файл сертификата на прилагаемом к Заявлению носителе – рег. №</w:t>
            </w:r>
          </w:p>
        </w:tc>
        <w:tc>
          <w:tcPr>
            <w:tcW w:w="2238" w:type="dxa"/>
            <w:gridSpan w:val="2"/>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311"/>
          <w:jc w:val="center"/>
        </w:trPr>
        <w:tc>
          <w:tcPr>
            <w:tcW w:w="449" w:type="dxa"/>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2.</w:t>
            </w:r>
          </w:p>
        </w:tc>
        <w:tc>
          <w:tcPr>
            <w:tcW w:w="9700" w:type="dxa"/>
            <w:gridSpan w:val="7"/>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Время и дата</w:t>
            </w:r>
            <w:r w:rsidRPr="00502971">
              <w:rPr>
                <w:rFonts w:eastAsia="Times New Roman"/>
                <w:sz w:val="22"/>
                <w:vertAlign w:val="superscript"/>
                <w:lang w:eastAsia="ru-RU"/>
              </w:rPr>
              <w:footnoteReference w:customMarkFollows="1" w:id="1"/>
              <w:sym w:font="Symbol" w:char="F02A"/>
            </w:r>
            <w:r w:rsidRPr="00502971">
              <w:rPr>
                <w:rFonts w:eastAsia="Times New Roman"/>
                <w:sz w:val="22"/>
                <w:lang w:eastAsia="ru-RU"/>
              </w:rPr>
              <w:t>, на момент наступления которых требуется установить статус сертификата:</w:t>
            </w:r>
          </w:p>
        </w:tc>
      </w:tr>
    </w:tbl>
    <w:p w:rsidR="00942AD7" w:rsidRPr="00502971" w:rsidRDefault="00942AD7" w:rsidP="00942AD7">
      <w:pPr>
        <w:suppressAutoHyphens w:val="0"/>
        <w:spacing w:before="0" w:line="240" w:lineRule="auto"/>
        <w:ind w:firstLine="567"/>
        <w:rPr>
          <w:rFonts w:cs="Arial"/>
          <w:spacing w:val="-2"/>
          <w:sz w:val="24"/>
          <w:szCs w:val="20"/>
          <w:lang w:eastAsia="ru-RU"/>
        </w:rPr>
      </w:pPr>
    </w:p>
    <w:tbl>
      <w:tblPr>
        <w:tblW w:w="10149" w:type="dxa"/>
        <w:jc w:val="center"/>
        <w:tblLayout w:type="fixed"/>
        <w:tblLook w:val="00A0" w:firstRow="1" w:lastRow="0" w:firstColumn="1" w:lastColumn="0" w:noHBand="0" w:noVBand="0"/>
      </w:tblPr>
      <w:tblGrid>
        <w:gridCol w:w="1691"/>
        <w:gridCol w:w="1973"/>
        <w:gridCol w:w="1691"/>
        <w:gridCol w:w="3103"/>
        <w:gridCol w:w="1691"/>
      </w:tblGrid>
      <w:tr w:rsidR="00942AD7" w:rsidRPr="00502971" w:rsidTr="00942AD7">
        <w:trPr>
          <w:trHeight w:val="279"/>
          <w:jc w:val="center"/>
        </w:trPr>
        <w:tc>
          <w:tcPr>
            <w:tcW w:w="3480" w:type="dxa"/>
            <w:gridSpan w:val="2"/>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240" w:line="192" w:lineRule="exact"/>
              <w:ind w:left="-130" w:right="-42" w:firstLine="0"/>
              <w:jc w:val="center"/>
              <w:rPr>
                <w:rFonts w:eastAsia="Times New Roman"/>
                <w:sz w:val="20"/>
                <w:szCs w:val="20"/>
                <w:lang w:eastAsia="ru-RU"/>
              </w:rPr>
            </w:pPr>
            <w:r w:rsidRPr="00502971">
              <w:rPr>
                <w:rFonts w:eastAsia="Times New Roman"/>
                <w:sz w:val="22"/>
                <w:lang w:eastAsia="ru-RU"/>
              </w:rPr>
              <w:t>«______:_______»</w:t>
            </w:r>
          </w:p>
        </w:tc>
        <w:tc>
          <w:tcPr>
            <w:tcW w:w="1606" w:type="dxa"/>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240" w:line="240" w:lineRule="auto"/>
              <w:ind w:left="-130" w:right="-42" w:firstLine="0"/>
              <w:jc w:val="center"/>
              <w:rPr>
                <w:rFonts w:eastAsia="Times New Roman"/>
                <w:sz w:val="20"/>
                <w:szCs w:val="20"/>
                <w:lang w:eastAsia="ru-RU"/>
              </w:rPr>
            </w:pPr>
            <w:r w:rsidRPr="00502971">
              <w:rPr>
                <w:rFonts w:eastAsia="Times New Roman"/>
                <w:sz w:val="22"/>
                <w:lang w:eastAsia="ru-RU"/>
              </w:rPr>
              <w:t>«  »</w:t>
            </w:r>
          </w:p>
        </w:tc>
        <w:tc>
          <w:tcPr>
            <w:tcW w:w="2947" w:type="dxa"/>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240" w:line="240" w:lineRule="auto"/>
              <w:ind w:left="-130" w:right="-42" w:firstLine="0"/>
              <w:jc w:val="center"/>
              <w:rPr>
                <w:rFonts w:eastAsia="Times New Roman"/>
                <w:sz w:val="20"/>
                <w:szCs w:val="20"/>
                <w:lang w:eastAsia="ru-RU"/>
              </w:rPr>
            </w:pPr>
          </w:p>
        </w:tc>
        <w:tc>
          <w:tcPr>
            <w:tcW w:w="1606" w:type="dxa"/>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240" w:line="240" w:lineRule="auto"/>
              <w:ind w:left="-130" w:right="-42" w:firstLine="0"/>
              <w:jc w:val="center"/>
              <w:rPr>
                <w:rFonts w:eastAsia="Times New Roman"/>
                <w:sz w:val="20"/>
                <w:szCs w:val="20"/>
                <w:lang w:eastAsia="ru-RU"/>
              </w:rPr>
            </w:pPr>
            <w:r w:rsidRPr="00502971">
              <w:rPr>
                <w:rFonts w:eastAsia="Times New Roman"/>
                <w:sz w:val="22"/>
                <w:lang w:eastAsia="ru-RU"/>
              </w:rPr>
              <w:t>201  г.</w:t>
            </w:r>
          </w:p>
        </w:tc>
      </w:tr>
      <w:tr w:rsidR="00942AD7" w:rsidRPr="00502971" w:rsidTr="00942AD7">
        <w:trPr>
          <w:trHeight w:val="279"/>
          <w:jc w:val="center"/>
        </w:trPr>
        <w:tc>
          <w:tcPr>
            <w:tcW w:w="1606" w:type="dxa"/>
            <w:tcBorders>
              <w:top w:val="single" w:sz="4" w:space="0" w:color="auto"/>
            </w:tcBorders>
            <w:vAlign w:val="center"/>
          </w:tcPr>
          <w:p w:rsidR="00942AD7" w:rsidRPr="00502971" w:rsidRDefault="00942AD7" w:rsidP="00942AD7">
            <w:pPr>
              <w:widowControl w:val="0"/>
              <w:tabs>
                <w:tab w:val="left" w:pos="1168"/>
              </w:tabs>
              <w:suppressAutoHyphens w:val="0"/>
              <w:autoSpaceDE w:val="0"/>
              <w:autoSpaceDN w:val="0"/>
              <w:adjustRightInd w:val="0"/>
              <w:spacing w:before="0" w:line="192" w:lineRule="exact"/>
              <w:ind w:right="165" w:firstLine="0"/>
              <w:jc w:val="right"/>
              <w:rPr>
                <w:rFonts w:eastAsia="Times New Roman"/>
                <w:sz w:val="18"/>
                <w:szCs w:val="16"/>
                <w:lang w:eastAsia="ru-RU"/>
              </w:rPr>
            </w:pPr>
            <w:r w:rsidRPr="00502971">
              <w:rPr>
                <w:rFonts w:eastAsia="Times New Roman"/>
                <w:sz w:val="18"/>
                <w:szCs w:val="16"/>
                <w:lang w:eastAsia="ru-RU"/>
              </w:rPr>
              <w:t>ч.</w:t>
            </w:r>
          </w:p>
        </w:tc>
        <w:tc>
          <w:tcPr>
            <w:tcW w:w="1874" w:type="dxa"/>
            <w:tcBorders>
              <w:top w:val="single" w:sz="4" w:space="0" w:color="auto"/>
            </w:tcBorders>
            <w:vAlign w:val="center"/>
          </w:tcPr>
          <w:p w:rsidR="00942AD7" w:rsidRPr="00502971" w:rsidRDefault="00942AD7" w:rsidP="00942AD7">
            <w:pPr>
              <w:widowControl w:val="0"/>
              <w:suppressAutoHyphens w:val="0"/>
              <w:autoSpaceDE w:val="0"/>
              <w:autoSpaceDN w:val="0"/>
              <w:adjustRightInd w:val="0"/>
              <w:spacing w:before="0" w:line="192" w:lineRule="exact"/>
              <w:ind w:left="44" w:right="40" w:firstLine="0"/>
              <w:jc w:val="left"/>
              <w:rPr>
                <w:rFonts w:eastAsia="Times New Roman"/>
                <w:sz w:val="18"/>
                <w:szCs w:val="16"/>
                <w:lang w:eastAsia="ru-RU"/>
              </w:rPr>
            </w:pPr>
            <w:r w:rsidRPr="00502971">
              <w:rPr>
                <w:rFonts w:eastAsia="Times New Roman"/>
                <w:sz w:val="18"/>
                <w:szCs w:val="16"/>
                <w:lang w:eastAsia="ru-RU"/>
              </w:rPr>
              <w:t>мин.</w:t>
            </w:r>
          </w:p>
        </w:tc>
        <w:tc>
          <w:tcPr>
            <w:tcW w:w="1606" w:type="dxa"/>
            <w:tcBorders>
              <w:top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8"/>
                <w:szCs w:val="20"/>
                <w:lang w:eastAsia="ru-RU"/>
              </w:rPr>
            </w:pPr>
            <w:r w:rsidRPr="00502971">
              <w:rPr>
                <w:rFonts w:eastAsia="Times New Roman"/>
                <w:sz w:val="18"/>
                <w:szCs w:val="16"/>
                <w:lang w:eastAsia="ru-RU"/>
              </w:rPr>
              <w:t>день</w:t>
            </w:r>
          </w:p>
        </w:tc>
        <w:tc>
          <w:tcPr>
            <w:tcW w:w="2947" w:type="dxa"/>
            <w:tcBorders>
              <w:top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8"/>
                <w:szCs w:val="16"/>
                <w:lang w:eastAsia="ru-RU"/>
              </w:rPr>
            </w:pPr>
            <w:r w:rsidRPr="00502971">
              <w:rPr>
                <w:rFonts w:eastAsia="Times New Roman"/>
                <w:sz w:val="18"/>
                <w:szCs w:val="16"/>
                <w:lang w:eastAsia="ru-RU"/>
              </w:rPr>
              <w:t>месяц</w:t>
            </w:r>
          </w:p>
        </w:tc>
        <w:tc>
          <w:tcPr>
            <w:tcW w:w="1606" w:type="dxa"/>
            <w:tcBorders>
              <w:top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8"/>
                <w:szCs w:val="16"/>
                <w:lang w:eastAsia="ru-RU"/>
              </w:rPr>
            </w:pPr>
            <w:r w:rsidRPr="00502971">
              <w:rPr>
                <w:rFonts w:eastAsia="Times New Roman"/>
                <w:sz w:val="18"/>
                <w:szCs w:val="16"/>
                <w:lang w:eastAsia="ru-RU"/>
              </w:rPr>
              <w:t>год</w:t>
            </w:r>
          </w:p>
        </w:tc>
      </w:tr>
    </w:tbl>
    <w:p w:rsidR="00942AD7" w:rsidRPr="00502971" w:rsidRDefault="00942AD7" w:rsidP="00942AD7">
      <w:pPr>
        <w:widowControl w:val="0"/>
        <w:suppressAutoHyphens w:val="0"/>
        <w:autoSpaceDE w:val="0"/>
        <w:autoSpaceDN w:val="0"/>
        <w:adjustRightInd w:val="0"/>
        <w:spacing w:before="0" w:line="240" w:lineRule="auto"/>
        <w:ind w:firstLine="0"/>
        <w:rPr>
          <w:rFonts w:eastAsia="Times New Roman"/>
          <w:sz w:val="20"/>
          <w:szCs w:val="20"/>
          <w:lang w:eastAsia="ru-RU"/>
        </w:rPr>
      </w:pPr>
    </w:p>
    <w:tbl>
      <w:tblPr>
        <w:tblW w:w="10149" w:type="dxa"/>
        <w:jc w:val="center"/>
        <w:tblLook w:val="00A0" w:firstRow="1" w:lastRow="0" w:firstColumn="1" w:lastColumn="0" w:noHBand="0" w:noVBand="0"/>
      </w:tblPr>
      <w:tblGrid>
        <w:gridCol w:w="892"/>
        <w:gridCol w:w="3715"/>
        <w:gridCol w:w="1931"/>
        <w:gridCol w:w="447"/>
        <w:gridCol w:w="342"/>
        <w:gridCol w:w="6"/>
        <w:gridCol w:w="298"/>
        <w:gridCol w:w="1034"/>
        <w:gridCol w:w="743"/>
        <w:gridCol w:w="297"/>
        <w:gridCol w:w="444"/>
      </w:tblGrid>
      <w:tr w:rsidR="00942AD7" w:rsidRPr="00502971" w:rsidTr="00942AD7">
        <w:trPr>
          <w:trHeight w:val="427"/>
          <w:jc w:val="center"/>
        </w:trPr>
        <w:tc>
          <w:tcPr>
            <w:tcW w:w="4396" w:type="dxa"/>
            <w:gridSpan w:val="2"/>
            <w:vMerge w:val="restart"/>
            <w:vAlign w:val="center"/>
          </w:tcPr>
          <w:p w:rsidR="00942AD7" w:rsidRPr="00502971" w:rsidRDefault="00942AD7" w:rsidP="00942AD7">
            <w:pPr>
              <w:widowControl w:val="0"/>
              <w:suppressAutoHyphens w:val="0"/>
              <w:autoSpaceDE w:val="0"/>
              <w:autoSpaceDN w:val="0"/>
              <w:adjustRightInd w:val="0"/>
              <w:spacing w:before="0" w:line="192" w:lineRule="exact"/>
              <w:ind w:left="-107" w:right="40" w:firstLine="0"/>
              <w:jc w:val="left"/>
              <w:rPr>
                <w:rFonts w:eastAsia="Times New Roman"/>
                <w:sz w:val="20"/>
                <w:szCs w:val="20"/>
                <w:lang w:eastAsia="ru-RU"/>
              </w:rPr>
            </w:pPr>
            <w:r w:rsidRPr="00502971">
              <w:rPr>
                <w:rFonts w:eastAsia="Times New Roman"/>
                <w:sz w:val="22"/>
                <w:lang w:eastAsia="ru-RU"/>
              </w:rPr>
              <w:t>Пользователь АУЦ</w:t>
            </w:r>
          </w:p>
        </w:tc>
        <w:tc>
          <w:tcPr>
            <w:tcW w:w="2557" w:type="dxa"/>
            <w:gridSpan w:val="4"/>
            <w:tcBorders>
              <w:bottom w:val="single" w:sz="4" w:space="0" w:color="auto"/>
            </w:tcBorders>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c>
          <w:tcPr>
            <w:tcW w:w="284" w:type="dxa"/>
            <w:vAlign w:val="bottom"/>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w:t>
            </w:r>
          </w:p>
        </w:tc>
        <w:tc>
          <w:tcPr>
            <w:tcW w:w="2402" w:type="dxa"/>
            <w:gridSpan w:val="4"/>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133"/>
          <w:jc w:val="center"/>
        </w:trPr>
        <w:tc>
          <w:tcPr>
            <w:tcW w:w="4396" w:type="dxa"/>
            <w:gridSpan w:val="2"/>
            <w:vMerge/>
          </w:tcPr>
          <w:p w:rsidR="00942AD7" w:rsidRPr="00502971" w:rsidRDefault="00942AD7" w:rsidP="00942AD7">
            <w:pPr>
              <w:widowControl w:val="0"/>
              <w:suppressAutoHyphens w:val="0"/>
              <w:autoSpaceDE w:val="0"/>
              <w:autoSpaceDN w:val="0"/>
              <w:adjustRightInd w:val="0"/>
              <w:spacing w:before="0" w:line="192" w:lineRule="exact"/>
              <w:ind w:right="40" w:firstLine="0"/>
              <w:jc w:val="left"/>
              <w:rPr>
                <w:rFonts w:eastAsia="Times New Roman"/>
                <w:sz w:val="20"/>
                <w:szCs w:val="20"/>
                <w:lang w:eastAsia="ru-RU"/>
              </w:rPr>
            </w:pPr>
          </w:p>
        </w:tc>
        <w:tc>
          <w:tcPr>
            <w:tcW w:w="2557" w:type="dxa"/>
            <w:gridSpan w:val="4"/>
            <w:tcBorders>
              <w:top w:val="single" w:sz="4" w:space="0" w:color="auto"/>
            </w:tcBorders>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6"/>
                <w:szCs w:val="16"/>
                <w:lang w:eastAsia="ru-RU"/>
              </w:rPr>
            </w:pPr>
            <w:r w:rsidRPr="00502971">
              <w:rPr>
                <w:rFonts w:eastAsia="Times New Roman"/>
                <w:sz w:val="18"/>
                <w:szCs w:val="20"/>
              </w:rPr>
              <w:t>(подпись)</w:t>
            </w:r>
          </w:p>
        </w:tc>
        <w:tc>
          <w:tcPr>
            <w:tcW w:w="284" w:type="dxa"/>
            <w:vAlign w:val="bottom"/>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16"/>
                <w:szCs w:val="16"/>
                <w:lang w:eastAsia="ru-RU"/>
              </w:rPr>
            </w:pPr>
          </w:p>
        </w:tc>
        <w:tc>
          <w:tcPr>
            <w:tcW w:w="2402" w:type="dxa"/>
            <w:gridSpan w:val="4"/>
            <w:tcBorders>
              <w:top w:val="single" w:sz="4" w:space="0" w:color="auto"/>
            </w:tcBorders>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8"/>
                <w:szCs w:val="16"/>
                <w:lang w:eastAsia="ru-RU"/>
              </w:rPr>
            </w:pPr>
            <w:r w:rsidRPr="00502971">
              <w:rPr>
                <w:rFonts w:eastAsia="Times New Roman"/>
                <w:sz w:val="18"/>
                <w:szCs w:val="20"/>
              </w:rPr>
              <w:t>(фамилия, имя, отчество)</w:t>
            </w:r>
          </w:p>
        </w:tc>
      </w:tr>
      <w:tr w:rsidR="00942AD7" w:rsidRPr="00502971" w:rsidTr="00942AD7">
        <w:trPr>
          <w:trHeight w:val="257"/>
          <w:jc w:val="center"/>
        </w:trPr>
        <w:tc>
          <w:tcPr>
            <w:tcW w:w="852" w:type="dxa"/>
          </w:tcPr>
          <w:p w:rsidR="00942AD7" w:rsidRPr="00502971" w:rsidDel="00ED2AFF"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c>
          <w:tcPr>
            <w:tcW w:w="5386" w:type="dxa"/>
            <w:gridSpan w:val="2"/>
          </w:tcPr>
          <w:p w:rsidR="00942AD7" w:rsidRPr="00502971" w:rsidDel="00ED2AFF" w:rsidRDefault="00942AD7" w:rsidP="00942AD7">
            <w:pPr>
              <w:widowControl w:val="0"/>
              <w:suppressAutoHyphens w:val="0"/>
              <w:autoSpaceDE w:val="0"/>
              <w:autoSpaceDN w:val="0"/>
              <w:adjustRightInd w:val="0"/>
              <w:spacing w:before="0" w:line="240" w:lineRule="auto"/>
              <w:ind w:firstLine="0"/>
              <w:jc w:val="right"/>
              <w:rPr>
                <w:rFonts w:eastAsia="Times New Roman"/>
                <w:sz w:val="20"/>
                <w:szCs w:val="20"/>
                <w:lang w:eastAsia="ru-RU"/>
              </w:rPr>
            </w:pPr>
            <w:r w:rsidRPr="00502971">
              <w:rPr>
                <w:rFonts w:eastAsia="Times New Roman"/>
                <w:sz w:val="22"/>
                <w:lang w:eastAsia="ru-RU"/>
              </w:rPr>
              <w:t>«</w:t>
            </w:r>
          </w:p>
        </w:tc>
        <w:tc>
          <w:tcPr>
            <w:tcW w:w="426" w:type="dxa"/>
            <w:tcBorders>
              <w:bottom w:val="single" w:sz="4" w:space="0" w:color="auto"/>
            </w:tcBorders>
          </w:tcPr>
          <w:p w:rsidR="00942AD7" w:rsidRPr="00502971" w:rsidDel="00ED2AFF" w:rsidRDefault="00942AD7" w:rsidP="00942AD7">
            <w:pPr>
              <w:widowControl w:val="0"/>
              <w:suppressAutoHyphens w:val="0"/>
              <w:autoSpaceDE w:val="0"/>
              <w:autoSpaceDN w:val="0"/>
              <w:adjustRightInd w:val="0"/>
              <w:spacing w:before="0" w:line="240" w:lineRule="auto"/>
              <w:ind w:firstLine="0"/>
              <w:jc w:val="center"/>
              <w:rPr>
                <w:rFonts w:eastAsia="Times New Roman"/>
                <w:sz w:val="20"/>
                <w:szCs w:val="20"/>
                <w:lang w:eastAsia="ru-RU"/>
              </w:rPr>
            </w:pPr>
          </w:p>
        </w:tc>
        <w:tc>
          <w:tcPr>
            <w:tcW w:w="283" w:type="dxa"/>
          </w:tcPr>
          <w:p w:rsidR="00942AD7" w:rsidRPr="00502971" w:rsidDel="00ED2AFF" w:rsidRDefault="00942AD7" w:rsidP="00942AD7">
            <w:pPr>
              <w:widowControl w:val="0"/>
              <w:suppressAutoHyphens w:val="0"/>
              <w:autoSpaceDE w:val="0"/>
              <w:autoSpaceDN w:val="0"/>
              <w:adjustRightInd w:val="0"/>
              <w:spacing w:before="0" w:line="240" w:lineRule="auto"/>
              <w:ind w:firstLine="0"/>
              <w:jc w:val="right"/>
              <w:rPr>
                <w:rFonts w:eastAsia="Times New Roman"/>
                <w:sz w:val="20"/>
                <w:szCs w:val="20"/>
                <w:lang w:eastAsia="ru-RU"/>
              </w:rPr>
            </w:pPr>
            <w:r w:rsidRPr="00502971">
              <w:rPr>
                <w:rFonts w:eastAsia="Times New Roman"/>
                <w:sz w:val="22"/>
                <w:lang w:eastAsia="ru-RU"/>
              </w:rPr>
              <w:t>»</w:t>
            </w:r>
          </w:p>
        </w:tc>
        <w:tc>
          <w:tcPr>
            <w:tcW w:w="1276" w:type="dxa"/>
            <w:gridSpan w:val="3"/>
            <w:tcBorders>
              <w:bottom w:val="single" w:sz="4" w:space="0" w:color="auto"/>
            </w:tcBorders>
          </w:tcPr>
          <w:p w:rsidR="00942AD7" w:rsidRPr="00502971" w:rsidDel="00ED2AFF" w:rsidRDefault="00942AD7" w:rsidP="00942AD7">
            <w:pPr>
              <w:widowControl w:val="0"/>
              <w:suppressAutoHyphens w:val="0"/>
              <w:autoSpaceDE w:val="0"/>
              <w:autoSpaceDN w:val="0"/>
              <w:adjustRightInd w:val="0"/>
              <w:spacing w:before="0" w:line="240" w:lineRule="auto"/>
              <w:ind w:firstLine="0"/>
              <w:jc w:val="center"/>
              <w:rPr>
                <w:rFonts w:eastAsia="Times New Roman"/>
                <w:sz w:val="20"/>
                <w:szCs w:val="20"/>
                <w:lang w:eastAsia="ru-RU"/>
              </w:rPr>
            </w:pPr>
          </w:p>
        </w:tc>
        <w:tc>
          <w:tcPr>
            <w:tcW w:w="709" w:type="dxa"/>
          </w:tcPr>
          <w:p w:rsidR="00942AD7" w:rsidRPr="00502971" w:rsidDel="00ED2AFF" w:rsidRDefault="00942AD7" w:rsidP="00942AD7">
            <w:pPr>
              <w:widowControl w:val="0"/>
              <w:suppressAutoHyphens w:val="0"/>
              <w:autoSpaceDE w:val="0"/>
              <w:autoSpaceDN w:val="0"/>
              <w:adjustRightInd w:val="0"/>
              <w:spacing w:before="0" w:line="240" w:lineRule="auto"/>
              <w:ind w:firstLine="0"/>
              <w:jc w:val="right"/>
              <w:rPr>
                <w:rFonts w:eastAsia="Times New Roman"/>
                <w:sz w:val="20"/>
                <w:szCs w:val="20"/>
                <w:lang w:eastAsia="ru-RU"/>
              </w:rPr>
            </w:pPr>
            <w:r w:rsidRPr="00502971">
              <w:rPr>
                <w:rFonts w:eastAsia="Times New Roman"/>
                <w:sz w:val="22"/>
                <w:lang w:eastAsia="ru-RU"/>
              </w:rPr>
              <w:t>201</w:t>
            </w:r>
          </w:p>
        </w:tc>
        <w:tc>
          <w:tcPr>
            <w:tcW w:w="283" w:type="dxa"/>
            <w:tcBorders>
              <w:bottom w:val="single" w:sz="4" w:space="0" w:color="auto"/>
            </w:tcBorders>
          </w:tcPr>
          <w:p w:rsidR="00942AD7" w:rsidRPr="00502971" w:rsidDel="00ED2AFF" w:rsidRDefault="00942AD7" w:rsidP="00942AD7">
            <w:pPr>
              <w:widowControl w:val="0"/>
              <w:suppressAutoHyphens w:val="0"/>
              <w:autoSpaceDE w:val="0"/>
              <w:autoSpaceDN w:val="0"/>
              <w:adjustRightInd w:val="0"/>
              <w:spacing w:before="0" w:line="240" w:lineRule="auto"/>
              <w:ind w:firstLine="0"/>
              <w:jc w:val="right"/>
              <w:rPr>
                <w:rFonts w:eastAsia="Times New Roman"/>
                <w:sz w:val="20"/>
                <w:szCs w:val="20"/>
                <w:lang w:eastAsia="ru-RU"/>
              </w:rPr>
            </w:pPr>
          </w:p>
        </w:tc>
        <w:tc>
          <w:tcPr>
            <w:tcW w:w="424" w:type="dxa"/>
          </w:tcPr>
          <w:p w:rsidR="00942AD7" w:rsidRPr="00502971" w:rsidDel="00ED2AFF" w:rsidRDefault="00942AD7" w:rsidP="00942AD7">
            <w:pPr>
              <w:widowControl w:val="0"/>
              <w:suppressAutoHyphens w:val="0"/>
              <w:autoSpaceDE w:val="0"/>
              <w:autoSpaceDN w:val="0"/>
              <w:adjustRightInd w:val="0"/>
              <w:spacing w:before="0" w:line="240" w:lineRule="auto"/>
              <w:ind w:firstLine="0"/>
              <w:jc w:val="right"/>
              <w:rPr>
                <w:rFonts w:eastAsia="Times New Roman"/>
                <w:sz w:val="20"/>
                <w:szCs w:val="20"/>
                <w:lang w:eastAsia="ru-RU"/>
              </w:rPr>
            </w:pPr>
            <w:r w:rsidRPr="00502971">
              <w:rPr>
                <w:rFonts w:eastAsia="Times New Roman"/>
                <w:sz w:val="22"/>
                <w:lang w:eastAsia="ru-RU"/>
              </w:rPr>
              <w:t>г.</w:t>
            </w:r>
          </w:p>
        </w:tc>
      </w:tr>
    </w:tbl>
    <w:p w:rsidR="00942AD7" w:rsidRPr="00502971" w:rsidRDefault="00942AD7" w:rsidP="002E7894">
      <w:pPr>
        <w:pStyle w:val="14"/>
        <w:keepLines w:val="0"/>
        <w:pageBreakBefore/>
        <w:numPr>
          <w:ilvl w:val="0"/>
          <w:numId w:val="31"/>
        </w:numPr>
        <w:spacing w:before="0" w:after="0" w:line="360" w:lineRule="auto"/>
        <w:rPr>
          <w:sz w:val="36"/>
          <w:szCs w:val="36"/>
        </w:rPr>
      </w:pPr>
      <w:r w:rsidRPr="00502971">
        <w:rPr>
          <w:sz w:val="32"/>
        </w:rPr>
        <w:br/>
      </w:r>
      <w:bookmarkStart w:id="135" w:name="_Toc66450109"/>
      <w:r w:rsidRPr="00502971">
        <w:rPr>
          <w:sz w:val="36"/>
          <w:szCs w:val="36"/>
        </w:rPr>
        <w:t>Шаблон Заявления на подтверждение подлинности электронной подписи в электронном документе</w:t>
      </w:r>
      <w:bookmarkEnd w:id="135"/>
    </w:p>
    <w:p w:rsidR="007F7563" w:rsidRPr="00502971" w:rsidRDefault="007F7563" w:rsidP="007F7563">
      <w:pPr>
        <w:pStyle w:val="affff3"/>
        <w:ind w:firstLine="0"/>
      </w:pPr>
    </w:p>
    <w:p w:rsidR="00942AD7" w:rsidRPr="00502971" w:rsidRDefault="00942AD7" w:rsidP="00942AD7">
      <w:pPr>
        <w:suppressAutoHyphens w:val="0"/>
        <w:spacing w:before="360" w:after="240" w:line="240" w:lineRule="auto"/>
        <w:ind w:firstLine="0"/>
        <w:jc w:val="center"/>
        <w:rPr>
          <w:b/>
          <w:spacing w:val="-2"/>
          <w:szCs w:val="20"/>
          <w:lang w:eastAsia="ru-RU"/>
        </w:rPr>
      </w:pPr>
      <w:r w:rsidRPr="00502971">
        <w:rPr>
          <w:b/>
          <w:spacing w:val="-2"/>
          <w:szCs w:val="20"/>
          <w:lang w:eastAsia="ru-RU"/>
        </w:rPr>
        <w:t xml:space="preserve">Заявление на подтверждение подлинности электронной подписи </w:t>
      </w:r>
      <w:r w:rsidRPr="00502971">
        <w:rPr>
          <w:b/>
          <w:spacing w:val="-2"/>
          <w:szCs w:val="20"/>
          <w:lang w:eastAsia="ru-RU"/>
        </w:rPr>
        <w:br/>
        <w:t>в электронном документе</w:t>
      </w:r>
    </w:p>
    <w:tbl>
      <w:tblPr>
        <w:tblW w:w="10149" w:type="dxa"/>
        <w:jc w:val="center"/>
        <w:tblLayout w:type="fixed"/>
        <w:tblLook w:val="00A0" w:firstRow="1" w:lastRow="0" w:firstColumn="1" w:lastColumn="0" w:noHBand="0" w:noVBand="0"/>
      </w:tblPr>
      <w:tblGrid>
        <w:gridCol w:w="449"/>
        <w:gridCol w:w="544"/>
        <w:gridCol w:w="53"/>
        <w:gridCol w:w="230"/>
        <w:gridCol w:w="1559"/>
        <w:gridCol w:w="5226"/>
        <w:gridCol w:w="19"/>
        <w:gridCol w:w="2069"/>
      </w:tblGrid>
      <w:tr w:rsidR="00942AD7" w:rsidRPr="00502971" w:rsidTr="00942AD7">
        <w:trPr>
          <w:trHeight w:val="311"/>
          <w:jc w:val="center"/>
        </w:trPr>
        <w:tc>
          <w:tcPr>
            <w:tcW w:w="449" w:type="dxa"/>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c>
          <w:tcPr>
            <w:tcW w:w="597" w:type="dxa"/>
            <w:gridSpan w:val="2"/>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 xml:space="preserve">Я, </w:t>
            </w:r>
          </w:p>
        </w:tc>
        <w:tc>
          <w:tcPr>
            <w:tcW w:w="9103" w:type="dxa"/>
            <w:gridSpan w:val="5"/>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20"/>
                <w:szCs w:val="20"/>
                <w:lang w:eastAsia="ru-RU"/>
              </w:rPr>
            </w:pPr>
          </w:p>
        </w:tc>
      </w:tr>
      <w:tr w:rsidR="00942AD7" w:rsidRPr="00502971" w:rsidTr="00942AD7">
        <w:trPr>
          <w:trHeight w:val="145"/>
          <w:jc w:val="center"/>
        </w:trPr>
        <w:tc>
          <w:tcPr>
            <w:tcW w:w="1046" w:type="dxa"/>
            <w:gridSpan w:val="3"/>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18"/>
                <w:szCs w:val="18"/>
                <w:lang w:eastAsia="ru-RU"/>
              </w:rPr>
            </w:pPr>
          </w:p>
        </w:tc>
        <w:tc>
          <w:tcPr>
            <w:tcW w:w="9103" w:type="dxa"/>
            <w:gridSpan w:val="5"/>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8"/>
                <w:szCs w:val="18"/>
                <w:lang w:eastAsia="ru-RU"/>
              </w:rPr>
            </w:pPr>
            <w:r w:rsidRPr="00502971">
              <w:rPr>
                <w:rFonts w:eastAsia="Times New Roman"/>
                <w:sz w:val="18"/>
                <w:szCs w:val="18"/>
                <w:lang w:eastAsia="ru-RU"/>
              </w:rPr>
              <w:t>(фамилия, имя, отчество)</w:t>
            </w:r>
          </w:p>
        </w:tc>
      </w:tr>
      <w:tr w:rsidR="00942AD7" w:rsidRPr="00502971" w:rsidTr="00942AD7">
        <w:trPr>
          <w:trHeight w:val="311"/>
          <w:jc w:val="center"/>
        </w:trPr>
        <w:tc>
          <w:tcPr>
            <w:tcW w:w="1276" w:type="dxa"/>
            <w:gridSpan w:val="4"/>
            <w:vAlign w:val="center"/>
          </w:tcPr>
          <w:p w:rsidR="00942AD7" w:rsidRPr="00502971" w:rsidRDefault="00942AD7" w:rsidP="00942AD7">
            <w:pPr>
              <w:widowControl w:val="0"/>
              <w:suppressAutoHyphens w:val="0"/>
              <w:autoSpaceDE w:val="0"/>
              <w:autoSpaceDN w:val="0"/>
              <w:adjustRightInd w:val="0"/>
              <w:spacing w:before="0" w:line="240" w:lineRule="auto"/>
              <w:ind w:left="-108" w:firstLine="0"/>
              <w:jc w:val="left"/>
              <w:rPr>
                <w:rFonts w:eastAsia="Times New Roman"/>
                <w:sz w:val="20"/>
                <w:szCs w:val="20"/>
                <w:lang w:eastAsia="ru-RU"/>
              </w:rPr>
            </w:pPr>
            <w:r w:rsidRPr="00502971">
              <w:rPr>
                <w:rFonts w:eastAsia="Times New Roman"/>
                <w:sz w:val="22"/>
                <w:lang w:eastAsia="ru-RU"/>
              </w:rPr>
              <w:t>Должность:</w:t>
            </w:r>
          </w:p>
        </w:tc>
        <w:tc>
          <w:tcPr>
            <w:tcW w:w="6785" w:type="dxa"/>
            <w:gridSpan w:val="2"/>
            <w:vAlign w:val="center"/>
          </w:tcPr>
          <w:p w:rsidR="00942AD7" w:rsidRPr="00502971" w:rsidRDefault="00942AD7" w:rsidP="00942AD7">
            <w:pPr>
              <w:widowControl w:val="0"/>
              <w:pBdr>
                <w:bottom w:val="single" w:sz="4" w:space="1" w:color="auto"/>
              </w:pBdr>
              <w:suppressAutoHyphens w:val="0"/>
              <w:autoSpaceDE w:val="0"/>
              <w:autoSpaceDN w:val="0"/>
              <w:adjustRightInd w:val="0"/>
              <w:spacing w:before="0" w:line="240" w:lineRule="auto"/>
              <w:ind w:firstLine="0"/>
              <w:jc w:val="center"/>
              <w:rPr>
                <w:rFonts w:eastAsia="Times New Roman"/>
                <w:sz w:val="20"/>
                <w:szCs w:val="20"/>
                <w:lang w:eastAsia="ru-RU"/>
              </w:rPr>
            </w:pPr>
          </w:p>
        </w:tc>
        <w:tc>
          <w:tcPr>
            <w:tcW w:w="2088" w:type="dxa"/>
            <w:gridSpan w:val="2"/>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20"/>
                <w:szCs w:val="20"/>
                <w:lang w:eastAsia="ru-RU"/>
              </w:rPr>
            </w:pPr>
          </w:p>
        </w:tc>
      </w:tr>
      <w:tr w:rsidR="00942AD7" w:rsidRPr="00502971" w:rsidTr="00942AD7">
        <w:trPr>
          <w:trHeight w:val="311"/>
          <w:jc w:val="center"/>
        </w:trPr>
        <w:tc>
          <w:tcPr>
            <w:tcW w:w="2835" w:type="dxa"/>
            <w:gridSpan w:val="5"/>
            <w:vAlign w:val="center"/>
          </w:tcPr>
          <w:p w:rsidR="00942AD7" w:rsidRPr="00502971" w:rsidDel="00CD182C" w:rsidRDefault="00942AD7" w:rsidP="00942AD7">
            <w:pPr>
              <w:widowControl w:val="0"/>
              <w:suppressAutoHyphens w:val="0"/>
              <w:autoSpaceDE w:val="0"/>
              <w:autoSpaceDN w:val="0"/>
              <w:adjustRightInd w:val="0"/>
              <w:spacing w:before="0" w:line="240" w:lineRule="auto"/>
              <w:ind w:left="-108" w:firstLine="0"/>
              <w:jc w:val="left"/>
              <w:rPr>
                <w:rFonts w:eastAsia="Times New Roman"/>
                <w:sz w:val="22"/>
                <w:lang w:eastAsia="ru-RU"/>
              </w:rPr>
            </w:pPr>
            <w:r w:rsidRPr="00502971">
              <w:rPr>
                <w:rFonts w:eastAsia="Times New Roman"/>
                <w:sz w:val="22"/>
                <w:lang w:eastAsia="ru-RU"/>
              </w:rPr>
              <w:t>Структурное подразделение:</w:t>
            </w:r>
          </w:p>
        </w:tc>
        <w:tc>
          <w:tcPr>
            <w:tcW w:w="7314" w:type="dxa"/>
            <w:gridSpan w:val="3"/>
            <w:vAlign w:val="center"/>
          </w:tcPr>
          <w:p w:rsidR="00942AD7" w:rsidRPr="00502971" w:rsidRDefault="00942AD7" w:rsidP="00942AD7">
            <w:pPr>
              <w:widowControl w:val="0"/>
              <w:pBdr>
                <w:bottom w:val="single" w:sz="4" w:space="1" w:color="auto"/>
              </w:pBdr>
              <w:suppressAutoHyphens w:val="0"/>
              <w:autoSpaceDE w:val="0"/>
              <w:autoSpaceDN w:val="0"/>
              <w:adjustRightInd w:val="0"/>
              <w:spacing w:before="0" w:line="240" w:lineRule="auto"/>
              <w:ind w:firstLine="0"/>
              <w:jc w:val="center"/>
              <w:rPr>
                <w:rFonts w:eastAsia="Times New Roman"/>
                <w:sz w:val="20"/>
                <w:szCs w:val="20"/>
                <w:lang w:eastAsia="ru-RU"/>
              </w:rPr>
            </w:pPr>
          </w:p>
        </w:tc>
      </w:tr>
      <w:tr w:rsidR="00942AD7" w:rsidRPr="00502971" w:rsidTr="00942AD7">
        <w:trPr>
          <w:trHeight w:val="80"/>
          <w:jc w:val="center"/>
        </w:trPr>
        <w:tc>
          <w:tcPr>
            <w:tcW w:w="2835" w:type="dxa"/>
            <w:gridSpan w:val="5"/>
            <w:vAlign w:val="center"/>
          </w:tcPr>
          <w:p w:rsidR="00942AD7" w:rsidRPr="00502971" w:rsidRDefault="00942AD7" w:rsidP="00942AD7">
            <w:pPr>
              <w:widowControl w:val="0"/>
              <w:suppressAutoHyphens w:val="0"/>
              <w:autoSpaceDE w:val="0"/>
              <w:autoSpaceDN w:val="0"/>
              <w:adjustRightInd w:val="0"/>
              <w:spacing w:before="0" w:line="240" w:lineRule="auto"/>
              <w:ind w:left="-108" w:firstLine="0"/>
              <w:jc w:val="left"/>
              <w:rPr>
                <w:rFonts w:eastAsia="Times New Roman"/>
                <w:sz w:val="16"/>
                <w:szCs w:val="16"/>
                <w:lang w:eastAsia="ru-RU"/>
              </w:rPr>
            </w:pPr>
          </w:p>
        </w:tc>
        <w:tc>
          <w:tcPr>
            <w:tcW w:w="7314" w:type="dxa"/>
            <w:gridSpan w:val="3"/>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6"/>
                <w:szCs w:val="16"/>
                <w:lang w:eastAsia="ru-RU"/>
              </w:rPr>
            </w:pPr>
          </w:p>
        </w:tc>
      </w:tr>
      <w:tr w:rsidR="00942AD7" w:rsidRPr="00502971" w:rsidTr="00942AD7">
        <w:trPr>
          <w:trHeight w:val="263"/>
          <w:jc w:val="center"/>
        </w:trPr>
        <w:tc>
          <w:tcPr>
            <w:tcW w:w="993" w:type="dxa"/>
            <w:gridSpan w:val="2"/>
            <w:vAlign w:val="center"/>
          </w:tcPr>
          <w:p w:rsidR="00942AD7" w:rsidRPr="00502971" w:rsidRDefault="00942AD7" w:rsidP="00942AD7">
            <w:pPr>
              <w:widowControl w:val="0"/>
              <w:suppressAutoHyphens w:val="0"/>
              <w:autoSpaceDE w:val="0"/>
              <w:autoSpaceDN w:val="0"/>
              <w:adjustRightInd w:val="0"/>
              <w:spacing w:before="0" w:line="240" w:lineRule="auto"/>
              <w:ind w:left="-108" w:firstLine="0"/>
              <w:jc w:val="left"/>
              <w:rPr>
                <w:rFonts w:eastAsia="Times New Roman"/>
                <w:sz w:val="22"/>
                <w:lang w:eastAsia="ru-RU"/>
              </w:rPr>
            </w:pPr>
            <w:r w:rsidRPr="00502971">
              <w:rPr>
                <w:rFonts w:eastAsia="Times New Roman"/>
                <w:sz w:val="22"/>
                <w:lang w:eastAsia="ru-RU"/>
              </w:rPr>
              <w:t>в связи с</w:t>
            </w:r>
          </w:p>
        </w:tc>
        <w:tc>
          <w:tcPr>
            <w:tcW w:w="9156" w:type="dxa"/>
            <w:gridSpan w:val="6"/>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263"/>
          <w:jc w:val="center"/>
        </w:trPr>
        <w:tc>
          <w:tcPr>
            <w:tcW w:w="10149" w:type="dxa"/>
            <w:gridSpan w:val="8"/>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left="885" w:firstLine="0"/>
              <w:jc w:val="center"/>
              <w:rPr>
                <w:rFonts w:eastAsia="Times New Roman"/>
                <w:sz w:val="18"/>
                <w:szCs w:val="20"/>
                <w:lang w:eastAsia="ru-RU"/>
              </w:rPr>
            </w:pPr>
            <w:r w:rsidRPr="00502971">
              <w:rPr>
                <w:rFonts w:eastAsia="Times New Roman"/>
                <w:sz w:val="18"/>
                <w:szCs w:val="20"/>
                <w:lang w:eastAsia="ru-RU"/>
              </w:rPr>
              <w:t>(указать причину обращения)</w:t>
            </w:r>
          </w:p>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263"/>
          <w:jc w:val="center"/>
        </w:trPr>
        <w:tc>
          <w:tcPr>
            <w:tcW w:w="10149" w:type="dxa"/>
            <w:gridSpan w:val="8"/>
            <w:tcBorders>
              <w:top w:val="single" w:sz="4" w:space="0" w:color="auto"/>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311"/>
          <w:jc w:val="center"/>
        </w:trPr>
        <w:tc>
          <w:tcPr>
            <w:tcW w:w="10149" w:type="dxa"/>
            <w:gridSpan w:val="8"/>
            <w:vAlign w:val="center"/>
          </w:tcPr>
          <w:p w:rsidR="00942AD7" w:rsidRPr="00502971" w:rsidRDefault="00942AD7" w:rsidP="00942AD7">
            <w:pPr>
              <w:widowControl w:val="0"/>
              <w:suppressAutoHyphens w:val="0"/>
              <w:autoSpaceDE w:val="0"/>
              <w:autoSpaceDN w:val="0"/>
              <w:adjustRightInd w:val="0"/>
              <w:spacing w:before="240" w:after="240" w:line="240" w:lineRule="auto"/>
              <w:ind w:left="-108" w:firstLine="0"/>
              <w:rPr>
                <w:rFonts w:eastAsia="Times New Roman"/>
                <w:sz w:val="20"/>
                <w:szCs w:val="20"/>
                <w:lang w:eastAsia="ru-RU"/>
              </w:rPr>
            </w:pPr>
            <w:r w:rsidRPr="00502971">
              <w:rPr>
                <w:rFonts w:eastAsia="Times New Roman"/>
                <w:sz w:val="22"/>
                <w:lang w:eastAsia="ru-RU"/>
              </w:rPr>
              <w:t>прошу подтвердить подлинность электронной подписи (стандарта PKCS#7 или CMS) в электронном документе и установить ее статус (действует / не действует) на основании предоставленных исходных данных:</w:t>
            </w:r>
          </w:p>
        </w:tc>
      </w:tr>
      <w:tr w:rsidR="00942AD7" w:rsidRPr="00502971" w:rsidTr="00942AD7">
        <w:trPr>
          <w:trHeight w:val="311"/>
          <w:jc w:val="center"/>
        </w:trPr>
        <w:tc>
          <w:tcPr>
            <w:tcW w:w="449" w:type="dxa"/>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1.</w:t>
            </w:r>
          </w:p>
        </w:tc>
        <w:tc>
          <w:tcPr>
            <w:tcW w:w="7631" w:type="dxa"/>
            <w:gridSpan w:val="6"/>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Файл сертификата на прилагаемом к Заявлению носителе – рег. №</w:t>
            </w:r>
          </w:p>
        </w:tc>
        <w:tc>
          <w:tcPr>
            <w:tcW w:w="2069" w:type="dxa"/>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311"/>
          <w:jc w:val="center"/>
        </w:trPr>
        <w:tc>
          <w:tcPr>
            <w:tcW w:w="449" w:type="dxa"/>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2.</w:t>
            </w:r>
          </w:p>
        </w:tc>
        <w:tc>
          <w:tcPr>
            <w:tcW w:w="7631" w:type="dxa"/>
            <w:gridSpan w:val="6"/>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Файл электронного документа на прилагаемом к Заявлению носителе – рег. №</w:t>
            </w:r>
          </w:p>
        </w:tc>
        <w:tc>
          <w:tcPr>
            <w:tcW w:w="2069" w:type="dxa"/>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311"/>
          <w:jc w:val="center"/>
        </w:trPr>
        <w:tc>
          <w:tcPr>
            <w:tcW w:w="449" w:type="dxa"/>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3.</w:t>
            </w:r>
          </w:p>
        </w:tc>
        <w:tc>
          <w:tcPr>
            <w:tcW w:w="9700" w:type="dxa"/>
            <w:gridSpan w:val="7"/>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Время и дата</w:t>
            </w:r>
            <w:r w:rsidRPr="00502971">
              <w:rPr>
                <w:rFonts w:eastAsia="Times New Roman"/>
                <w:sz w:val="22"/>
                <w:vertAlign w:val="superscript"/>
                <w:lang w:eastAsia="ru-RU"/>
              </w:rPr>
              <w:footnoteReference w:customMarkFollows="1" w:id="2"/>
              <w:sym w:font="Symbol" w:char="F02A"/>
            </w:r>
            <w:r w:rsidRPr="00502971">
              <w:rPr>
                <w:rFonts w:eastAsia="Times New Roman"/>
                <w:sz w:val="22"/>
                <w:lang w:eastAsia="ru-RU"/>
              </w:rPr>
              <w:t>, на момент наступления которых требуется установить статус сертификата:</w:t>
            </w:r>
          </w:p>
        </w:tc>
      </w:tr>
    </w:tbl>
    <w:p w:rsidR="00942AD7" w:rsidRPr="00502971" w:rsidRDefault="00942AD7" w:rsidP="00942AD7">
      <w:pPr>
        <w:widowControl w:val="0"/>
        <w:suppressAutoHyphens w:val="0"/>
        <w:autoSpaceDE w:val="0"/>
        <w:autoSpaceDN w:val="0"/>
        <w:adjustRightInd w:val="0"/>
        <w:spacing w:before="0"/>
        <w:ind w:left="720" w:firstLine="0"/>
        <w:contextualSpacing/>
        <w:rPr>
          <w:rFonts w:eastAsia="Times New Roman"/>
          <w:sz w:val="24"/>
          <w:szCs w:val="24"/>
          <w:lang w:eastAsia="ru-RU"/>
        </w:rPr>
      </w:pPr>
    </w:p>
    <w:tbl>
      <w:tblPr>
        <w:tblW w:w="10149" w:type="dxa"/>
        <w:jc w:val="center"/>
        <w:tblLayout w:type="fixed"/>
        <w:tblLook w:val="00A0" w:firstRow="1" w:lastRow="0" w:firstColumn="1" w:lastColumn="0" w:noHBand="0" w:noVBand="0"/>
      </w:tblPr>
      <w:tblGrid>
        <w:gridCol w:w="1691"/>
        <w:gridCol w:w="1973"/>
        <w:gridCol w:w="1691"/>
        <w:gridCol w:w="3103"/>
        <w:gridCol w:w="1691"/>
      </w:tblGrid>
      <w:tr w:rsidR="00942AD7" w:rsidRPr="00502971" w:rsidTr="00942AD7">
        <w:trPr>
          <w:trHeight w:val="279"/>
          <w:jc w:val="center"/>
        </w:trPr>
        <w:tc>
          <w:tcPr>
            <w:tcW w:w="1843" w:type="dxa"/>
            <w:gridSpan w:val="2"/>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240" w:line="192" w:lineRule="exact"/>
              <w:ind w:left="-130" w:right="-42" w:firstLine="0"/>
              <w:jc w:val="center"/>
              <w:rPr>
                <w:rFonts w:eastAsia="Times New Roman"/>
                <w:sz w:val="20"/>
                <w:szCs w:val="20"/>
                <w:lang w:eastAsia="ru-RU"/>
              </w:rPr>
            </w:pPr>
            <w:r w:rsidRPr="00502971">
              <w:rPr>
                <w:rFonts w:eastAsia="Times New Roman"/>
                <w:sz w:val="22"/>
                <w:lang w:eastAsia="ru-RU"/>
              </w:rPr>
              <w:t>«______:_______»</w:t>
            </w:r>
          </w:p>
        </w:tc>
        <w:tc>
          <w:tcPr>
            <w:tcW w:w="850" w:type="dxa"/>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240" w:line="240" w:lineRule="auto"/>
              <w:ind w:left="-130" w:right="-42" w:firstLine="0"/>
              <w:jc w:val="center"/>
              <w:rPr>
                <w:rFonts w:eastAsia="Times New Roman"/>
                <w:sz w:val="20"/>
                <w:szCs w:val="20"/>
                <w:lang w:eastAsia="ru-RU"/>
              </w:rPr>
            </w:pPr>
            <w:r w:rsidRPr="00502971">
              <w:rPr>
                <w:rFonts w:eastAsia="Times New Roman"/>
                <w:sz w:val="22"/>
                <w:lang w:eastAsia="ru-RU"/>
              </w:rPr>
              <w:t>«  »</w:t>
            </w:r>
          </w:p>
        </w:tc>
        <w:tc>
          <w:tcPr>
            <w:tcW w:w="1560" w:type="dxa"/>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240" w:line="240" w:lineRule="auto"/>
              <w:ind w:left="-130" w:right="-42" w:firstLine="0"/>
              <w:jc w:val="center"/>
              <w:rPr>
                <w:rFonts w:eastAsia="Times New Roman"/>
                <w:sz w:val="20"/>
                <w:szCs w:val="20"/>
                <w:lang w:eastAsia="ru-RU"/>
              </w:rPr>
            </w:pPr>
          </w:p>
        </w:tc>
        <w:tc>
          <w:tcPr>
            <w:tcW w:w="850" w:type="dxa"/>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240" w:line="240" w:lineRule="auto"/>
              <w:ind w:left="-130" w:right="-42" w:firstLine="0"/>
              <w:jc w:val="center"/>
              <w:rPr>
                <w:rFonts w:eastAsia="Times New Roman"/>
                <w:sz w:val="20"/>
                <w:szCs w:val="20"/>
                <w:lang w:eastAsia="ru-RU"/>
              </w:rPr>
            </w:pPr>
            <w:r w:rsidRPr="00502971">
              <w:rPr>
                <w:rFonts w:eastAsia="Times New Roman"/>
                <w:sz w:val="22"/>
                <w:lang w:eastAsia="ru-RU"/>
              </w:rPr>
              <w:t>20   г.</w:t>
            </w:r>
          </w:p>
        </w:tc>
      </w:tr>
      <w:tr w:rsidR="00942AD7" w:rsidRPr="00502971" w:rsidTr="00942AD7">
        <w:trPr>
          <w:trHeight w:val="279"/>
          <w:jc w:val="center"/>
        </w:trPr>
        <w:tc>
          <w:tcPr>
            <w:tcW w:w="851" w:type="dxa"/>
            <w:tcBorders>
              <w:top w:val="single" w:sz="4" w:space="0" w:color="auto"/>
            </w:tcBorders>
            <w:vAlign w:val="center"/>
          </w:tcPr>
          <w:p w:rsidR="00942AD7" w:rsidRPr="00502971" w:rsidRDefault="00942AD7" w:rsidP="00942AD7">
            <w:pPr>
              <w:widowControl w:val="0"/>
              <w:suppressAutoHyphens w:val="0"/>
              <w:autoSpaceDE w:val="0"/>
              <w:autoSpaceDN w:val="0"/>
              <w:adjustRightInd w:val="0"/>
              <w:spacing w:before="0" w:line="192" w:lineRule="exact"/>
              <w:ind w:right="165" w:firstLine="0"/>
              <w:jc w:val="right"/>
              <w:rPr>
                <w:rFonts w:eastAsia="Times New Roman"/>
                <w:sz w:val="18"/>
                <w:szCs w:val="16"/>
                <w:lang w:eastAsia="ru-RU"/>
              </w:rPr>
            </w:pPr>
            <w:r w:rsidRPr="00502971">
              <w:rPr>
                <w:rFonts w:eastAsia="Times New Roman"/>
                <w:sz w:val="18"/>
                <w:szCs w:val="16"/>
                <w:lang w:eastAsia="ru-RU"/>
              </w:rPr>
              <w:t>ч.</w:t>
            </w:r>
          </w:p>
        </w:tc>
        <w:tc>
          <w:tcPr>
            <w:tcW w:w="992" w:type="dxa"/>
            <w:tcBorders>
              <w:top w:val="single" w:sz="4" w:space="0" w:color="auto"/>
            </w:tcBorders>
            <w:vAlign w:val="center"/>
          </w:tcPr>
          <w:p w:rsidR="00942AD7" w:rsidRPr="00502971" w:rsidRDefault="00942AD7" w:rsidP="00942AD7">
            <w:pPr>
              <w:widowControl w:val="0"/>
              <w:suppressAutoHyphens w:val="0"/>
              <w:autoSpaceDE w:val="0"/>
              <w:autoSpaceDN w:val="0"/>
              <w:adjustRightInd w:val="0"/>
              <w:spacing w:before="0" w:line="192" w:lineRule="exact"/>
              <w:ind w:left="44" w:right="40" w:firstLine="0"/>
              <w:jc w:val="left"/>
              <w:rPr>
                <w:rFonts w:eastAsia="Times New Roman"/>
                <w:sz w:val="18"/>
                <w:szCs w:val="16"/>
                <w:lang w:eastAsia="ru-RU"/>
              </w:rPr>
            </w:pPr>
            <w:r w:rsidRPr="00502971">
              <w:rPr>
                <w:rFonts w:eastAsia="Times New Roman"/>
                <w:sz w:val="18"/>
                <w:szCs w:val="16"/>
                <w:lang w:eastAsia="ru-RU"/>
              </w:rPr>
              <w:t>мин.</w:t>
            </w:r>
          </w:p>
        </w:tc>
        <w:tc>
          <w:tcPr>
            <w:tcW w:w="850" w:type="dxa"/>
            <w:tcBorders>
              <w:top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8"/>
                <w:szCs w:val="20"/>
                <w:lang w:eastAsia="ru-RU"/>
              </w:rPr>
            </w:pPr>
            <w:r w:rsidRPr="00502971">
              <w:rPr>
                <w:rFonts w:eastAsia="Times New Roman"/>
                <w:sz w:val="18"/>
                <w:szCs w:val="16"/>
                <w:lang w:eastAsia="ru-RU"/>
              </w:rPr>
              <w:t>день</w:t>
            </w:r>
          </w:p>
        </w:tc>
        <w:tc>
          <w:tcPr>
            <w:tcW w:w="1560" w:type="dxa"/>
            <w:tcBorders>
              <w:top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8"/>
                <w:szCs w:val="16"/>
                <w:lang w:eastAsia="ru-RU"/>
              </w:rPr>
            </w:pPr>
            <w:r w:rsidRPr="00502971">
              <w:rPr>
                <w:rFonts w:eastAsia="Times New Roman"/>
                <w:sz w:val="18"/>
                <w:szCs w:val="16"/>
                <w:lang w:eastAsia="ru-RU"/>
              </w:rPr>
              <w:t>месяц</w:t>
            </w:r>
          </w:p>
        </w:tc>
        <w:tc>
          <w:tcPr>
            <w:tcW w:w="850" w:type="dxa"/>
            <w:tcBorders>
              <w:top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8"/>
                <w:szCs w:val="16"/>
                <w:lang w:eastAsia="ru-RU"/>
              </w:rPr>
            </w:pPr>
            <w:r w:rsidRPr="00502971">
              <w:rPr>
                <w:rFonts w:eastAsia="Times New Roman"/>
                <w:sz w:val="18"/>
                <w:szCs w:val="16"/>
                <w:lang w:eastAsia="ru-RU"/>
              </w:rPr>
              <w:t>год</w:t>
            </w:r>
          </w:p>
        </w:tc>
      </w:tr>
    </w:tbl>
    <w:p w:rsidR="00942AD7" w:rsidRPr="00502971" w:rsidRDefault="00942AD7" w:rsidP="00942AD7">
      <w:pPr>
        <w:suppressAutoHyphens w:val="0"/>
        <w:spacing w:before="0" w:line="240" w:lineRule="auto"/>
        <w:ind w:firstLine="0"/>
        <w:rPr>
          <w:spacing w:val="-2"/>
          <w:sz w:val="24"/>
          <w:szCs w:val="20"/>
          <w:lang w:eastAsia="ru-RU"/>
        </w:rPr>
      </w:pPr>
    </w:p>
    <w:tbl>
      <w:tblPr>
        <w:tblW w:w="10149" w:type="dxa"/>
        <w:jc w:val="center"/>
        <w:tblLook w:val="00A0" w:firstRow="1" w:lastRow="0" w:firstColumn="1" w:lastColumn="0" w:noHBand="0" w:noVBand="0"/>
      </w:tblPr>
      <w:tblGrid>
        <w:gridCol w:w="892"/>
        <w:gridCol w:w="3715"/>
        <w:gridCol w:w="1931"/>
        <w:gridCol w:w="447"/>
        <w:gridCol w:w="342"/>
        <w:gridCol w:w="6"/>
        <w:gridCol w:w="298"/>
        <w:gridCol w:w="1034"/>
        <w:gridCol w:w="743"/>
        <w:gridCol w:w="297"/>
        <w:gridCol w:w="444"/>
      </w:tblGrid>
      <w:tr w:rsidR="00942AD7" w:rsidRPr="00502971" w:rsidTr="00942AD7">
        <w:trPr>
          <w:trHeight w:val="427"/>
          <w:jc w:val="center"/>
        </w:trPr>
        <w:tc>
          <w:tcPr>
            <w:tcW w:w="4396" w:type="dxa"/>
            <w:gridSpan w:val="2"/>
            <w:vMerge w:val="restart"/>
            <w:vAlign w:val="center"/>
          </w:tcPr>
          <w:p w:rsidR="00942AD7" w:rsidRPr="00502971" w:rsidRDefault="00942AD7" w:rsidP="00942AD7">
            <w:pPr>
              <w:widowControl w:val="0"/>
              <w:suppressAutoHyphens w:val="0"/>
              <w:autoSpaceDE w:val="0"/>
              <w:autoSpaceDN w:val="0"/>
              <w:adjustRightInd w:val="0"/>
              <w:spacing w:before="0" w:line="192" w:lineRule="exact"/>
              <w:ind w:left="-107" w:right="40" w:firstLine="0"/>
              <w:jc w:val="left"/>
              <w:rPr>
                <w:rFonts w:eastAsia="Times New Roman"/>
                <w:sz w:val="20"/>
                <w:szCs w:val="20"/>
                <w:lang w:eastAsia="ru-RU"/>
              </w:rPr>
            </w:pPr>
            <w:r w:rsidRPr="00502971">
              <w:rPr>
                <w:rFonts w:eastAsia="Times New Roman"/>
                <w:sz w:val="22"/>
                <w:lang w:eastAsia="ru-RU"/>
              </w:rPr>
              <w:t>Пользователь АУЦ</w:t>
            </w:r>
          </w:p>
        </w:tc>
        <w:tc>
          <w:tcPr>
            <w:tcW w:w="2557" w:type="dxa"/>
            <w:gridSpan w:val="4"/>
            <w:tcBorders>
              <w:bottom w:val="single" w:sz="4" w:space="0" w:color="auto"/>
            </w:tcBorders>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c>
          <w:tcPr>
            <w:tcW w:w="284" w:type="dxa"/>
            <w:vAlign w:val="bottom"/>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r w:rsidRPr="00502971">
              <w:rPr>
                <w:rFonts w:eastAsia="Times New Roman"/>
                <w:sz w:val="22"/>
                <w:lang w:eastAsia="ru-RU"/>
              </w:rPr>
              <w:t>/</w:t>
            </w:r>
          </w:p>
        </w:tc>
        <w:tc>
          <w:tcPr>
            <w:tcW w:w="2402" w:type="dxa"/>
            <w:gridSpan w:val="4"/>
            <w:tcBorders>
              <w:bottom w:val="single" w:sz="4" w:space="0" w:color="auto"/>
            </w:tcBorders>
            <w:vAlign w:val="center"/>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r>
      <w:tr w:rsidR="00942AD7" w:rsidRPr="00502971" w:rsidTr="00942AD7">
        <w:trPr>
          <w:trHeight w:val="133"/>
          <w:jc w:val="center"/>
        </w:trPr>
        <w:tc>
          <w:tcPr>
            <w:tcW w:w="4396" w:type="dxa"/>
            <w:gridSpan w:val="2"/>
            <w:vMerge/>
          </w:tcPr>
          <w:p w:rsidR="00942AD7" w:rsidRPr="00502971" w:rsidRDefault="00942AD7" w:rsidP="00942AD7">
            <w:pPr>
              <w:widowControl w:val="0"/>
              <w:suppressAutoHyphens w:val="0"/>
              <w:autoSpaceDE w:val="0"/>
              <w:autoSpaceDN w:val="0"/>
              <w:adjustRightInd w:val="0"/>
              <w:spacing w:before="0" w:line="192" w:lineRule="exact"/>
              <w:ind w:right="40" w:firstLine="0"/>
              <w:jc w:val="left"/>
              <w:rPr>
                <w:rFonts w:eastAsia="Times New Roman"/>
                <w:sz w:val="20"/>
                <w:szCs w:val="20"/>
                <w:lang w:eastAsia="ru-RU"/>
              </w:rPr>
            </w:pPr>
          </w:p>
        </w:tc>
        <w:tc>
          <w:tcPr>
            <w:tcW w:w="2557" w:type="dxa"/>
            <w:gridSpan w:val="4"/>
            <w:tcBorders>
              <w:top w:val="single" w:sz="4" w:space="0" w:color="auto"/>
            </w:tcBorders>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6"/>
                <w:szCs w:val="16"/>
                <w:lang w:eastAsia="ru-RU"/>
              </w:rPr>
            </w:pPr>
            <w:r w:rsidRPr="00502971">
              <w:rPr>
                <w:rFonts w:eastAsia="Times New Roman"/>
                <w:sz w:val="18"/>
                <w:szCs w:val="20"/>
              </w:rPr>
              <w:t>(подпись)</w:t>
            </w:r>
          </w:p>
        </w:tc>
        <w:tc>
          <w:tcPr>
            <w:tcW w:w="284" w:type="dxa"/>
            <w:vAlign w:val="bottom"/>
          </w:tcPr>
          <w:p w:rsidR="00942AD7" w:rsidRPr="00502971" w:rsidRDefault="00942AD7" w:rsidP="00942AD7">
            <w:pPr>
              <w:widowControl w:val="0"/>
              <w:suppressAutoHyphens w:val="0"/>
              <w:autoSpaceDE w:val="0"/>
              <w:autoSpaceDN w:val="0"/>
              <w:adjustRightInd w:val="0"/>
              <w:spacing w:before="0" w:line="240" w:lineRule="auto"/>
              <w:ind w:firstLine="0"/>
              <w:jc w:val="left"/>
              <w:rPr>
                <w:rFonts w:eastAsia="Times New Roman"/>
                <w:sz w:val="16"/>
                <w:szCs w:val="16"/>
                <w:lang w:eastAsia="ru-RU"/>
              </w:rPr>
            </w:pPr>
          </w:p>
        </w:tc>
        <w:tc>
          <w:tcPr>
            <w:tcW w:w="2402" w:type="dxa"/>
            <w:gridSpan w:val="4"/>
            <w:tcBorders>
              <w:top w:val="single" w:sz="4" w:space="0" w:color="auto"/>
            </w:tcBorders>
          </w:tcPr>
          <w:p w:rsidR="00942AD7" w:rsidRPr="00502971" w:rsidRDefault="00942AD7" w:rsidP="00942AD7">
            <w:pPr>
              <w:widowControl w:val="0"/>
              <w:suppressAutoHyphens w:val="0"/>
              <w:autoSpaceDE w:val="0"/>
              <w:autoSpaceDN w:val="0"/>
              <w:adjustRightInd w:val="0"/>
              <w:spacing w:before="0" w:line="240" w:lineRule="auto"/>
              <w:ind w:firstLine="0"/>
              <w:jc w:val="center"/>
              <w:rPr>
                <w:rFonts w:eastAsia="Times New Roman"/>
                <w:sz w:val="18"/>
                <w:szCs w:val="16"/>
                <w:lang w:eastAsia="ru-RU"/>
              </w:rPr>
            </w:pPr>
            <w:r w:rsidRPr="00502971">
              <w:rPr>
                <w:rFonts w:eastAsia="Times New Roman"/>
                <w:sz w:val="18"/>
                <w:szCs w:val="20"/>
              </w:rPr>
              <w:t>(фамилия, имя, отчество)</w:t>
            </w:r>
          </w:p>
        </w:tc>
      </w:tr>
      <w:tr w:rsidR="00942AD7" w:rsidRPr="00502971" w:rsidTr="00942AD7">
        <w:trPr>
          <w:trHeight w:val="257"/>
          <w:jc w:val="center"/>
        </w:trPr>
        <w:tc>
          <w:tcPr>
            <w:tcW w:w="852" w:type="dxa"/>
          </w:tcPr>
          <w:p w:rsidR="00942AD7" w:rsidRPr="00502971" w:rsidDel="00ED2AFF" w:rsidRDefault="00942AD7" w:rsidP="00942AD7">
            <w:pPr>
              <w:widowControl w:val="0"/>
              <w:suppressAutoHyphens w:val="0"/>
              <w:autoSpaceDE w:val="0"/>
              <w:autoSpaceDN w:val="0"/>
              <w:adjustRightInd w:val="0"/>
              <w:spacing w:before="0" w:line="240" w:lineRule="auto"/>
              <w:ind w:firstLine="0"/>
              <w:jc w:val="left"/>
              <w:rPr>
                <w:rFonts w:eastAsia="Times New Roman"/>
                <w:sz w:val="20"/>
                <w:szCs w:val="20"/>
                <w:lang w:eastAsia="ru-RU"/>
              </w:rPr>
            </w:pPr>
          </w:p>
        </w:tc>
        <w:tc>
          <w:tcPr>
            <w:tcW w:w="5386" w:type="dxa"/>
            <w:gridSpan w:val="2"/>
          </w:tcPr>
          <w:p w:rsidR="00942AD7" w:rsidRPr="00502971" w:rsidDel="00ED2AFF" w:rsidRDefault="00942AD7" w:rsidP="00942AD7">
            <w:pPr>
              <w:widowControl w:val="0"/>
              <w:suppressAutoHyphens w:val="0"/>
              <w:autoSpaceDE w:val="0"/>
              <w:autoSpaceDN w:val="0"/>
              <w:adjustRightInd w:val="0"/>
              <w:spacing w:before="0" w:line="240" w:lineRule="auto"/>
              <w:ind w:firstLine="0"/>
              <w:jc w:val="right"/>
              <w:rPr>
                <w:rFonts w:eastAsia="Times New Roman"/>
                <w:sz w:val="20"/>
                <w:szCs w:val="20"/>
                <w:lang w:eastAsia="ru-RU"/>
              </w:rPr>
            </w:pPr>
            <w:r w:rsidRPr="00502971">
              <w:rPr>
                <w:rFonts w:eastAsia="Times New Roman"/>
                <w:sz w:val="22"/>
                <w:lang w:eastAsia="ru-RU"/>
              </w:rPr>
              <w:t>«</w:t>
            </w:r>
          </w:p>
        </w:tc>
        <w:tc>
          <w:tcPr>
            <w:tcW w:w="426" w:type="dxa"/>
            <w:tcBorders>
              <w:bottom w:val="single" w:sz="4" w:space="0" w:color="auto"/>
            </w:tcBorders>
          </w:tcPr>
          <w:p w:rsidR="00942AD7" w:rsidRPr="00502971" w:rsidDel="00ED2AFF" w:rsidRDefault="00942AD7" w:rsidP="00942AD7">
            <w:pPr>
              <w:widowControl w:val="0"/>
              <w:suppressAutoHyphens w:val="0"/>
              <w:autoSpaceDE w:val="0"/>
              <w:autoSpaceDN w:val="0"/>
              <w:adjustRightInd w:val="0"/>
              <w:spacing w:before="0" w:line="240" w:lineRule="auto"/>
              <w:ind w:firstLine="0"/>
              <w:jc w:val="center"/>
              <w:rPr>
                <w:rFonts w:eastAsia="Times New Roman"/>
                <w:sz w:val="20"/>
                <w:szCs w:val="20"/>
                <w:lang w:eastAsia="ru-RU"/>
              </w:rPr>
            </w:pPr>
          </w:p>
        </w:tc>
        <w:tc>
          <w:tcPr>
            <w:tcW w:w="283" w:type="dxa"/>
          </w:tcPr>
          <w:p w:rsidR="00942AD7" w:rsidRPr="00502971" w:rsidDel="00ED2AFF" w:rsidRDefault="00942AD7" w:rsidP="00942AD7">
            <w:pPr>
              <w:widowControl w:val="0"/>
              <w:suppressAutoHyphens w:val="0"/>
              <w:autoSpaceDE w:val="0"/>
              <w:autoSpaceDN w:val="0"/>
              <w:adjustRightInd w:val="0"/>
              <w:spacing w:before="0" w:line="240" w:lineRule="auto"/>
              <w:ind w:firstLine="0"/>
              <w:jc w:val="right"/>
              <w:rPr>
                <w:rFonts w:eastAsia="Times New Roman"/>
                <w:sz w:val="20"/>
                <w:szCs w:val="20"/>
                <w:lang w:eastAsia="ru-RU"/>
              </w:rPr>
            </w:pPr>
            <w:r w:rsidRPr="00502971">
              <w:rPr>
                <w:rFonts w:eastAsia="Times New Roman"/>
                <w:sz w:val="22"/>
                <w:lang w:eastAsia="ru-RU"/>
              </w:rPr>
              <w:t>»</w:t>
            </w:r>
          </w:p>
        </w:tc>
        <w:tc>
          <w:tcPr>
            <w:tcW w:w="1276" w:type="dxa"/>
            <w:gridSpan w:val="3"/>
            <w:tcBorders>
              <w:bottom w:val="single" w:sz="4" w:space="0" w:color="auto"/>
            </w:tcBorders>
          </w:tcPr>
          <w:p w:rsidR="00942AD7" w:rsidRPr="00502971" w:rsidDel="00ED2AFF" w:rsidRDefault="00942AD7" w:rsidP="00942AD7">
            <w:pPr>
              <w:widowControl w:val="0"/>
              <w:suppressAutoHyphens w:val="0"/>
              <w:autoSpaceDE w:val="0"/>
              <w:autoSpaceDN w:val="0"/>
              <w:adjustRightInd w:val="0"/>
              <w:spacing w:before="0" w:line="240" w:lineRule="auto"/>
              <w:ind w:firstLine="0"/>
              <w:jc w:val="center"/>
              <w:rPr>
                <w:rFonts w:eastAsia="Times New Roman"/>
                <w:sz w:val="20"/>
                <w:szCs w:val="20"/>
                <w:lang w:eastAsia="ru-RU"/>
              </w:rPr>
            </w:pPr>
          </w:p>
        </w:tc>
        <w:tc>
          <w:tcPr>
            <w:tcW w:w="709" w:type="dxa"/>
          </w:tcPr>
          <w:p w:rsidR="00942AD7" w:rsidRPr="00502971" w:rsidDel="00ED2AFF" w:rsidRDefault="00942AD7" w:rsidP="00942AD7">
            <w:pPr>
              <w:widowControl w:val="0"/>
              <w:suppressAutoHyphens w:val="0"/>
              <w:autoSpaceDE w:val="0"/>
              <w:autoSpaceDN w:val="0"/>
              <w:adjustRightInd w:val="0"/>
              <w:spacing w:before="0" w:line="240" w:lineRule="auto"/>
              <w:ind w:firstLine="0"/>
              <w:jc w:val="right"/>
              <w:rPr>
                <w:rFonts w:eastAsia="Times New Roman"/>
                <w:sz w:val="20"/>
                <w:szCs w:val="20"/>
                <w:lang w:eastAsia="ru-RU"/>
              </w:rPr>
            </w:pPr>
            <w:r w:rsidRPr="00502971">
              <w:rPr>
                <w:rFonts w:eastAsia="Times New Roman"/>
                <w:sz w:val="22"/>
                <w:lang w:eastAsia="ru-RU"/>
              </w:rPr>
              <w:t>20</w:t>
            </w:r>
          </w:p>
        </w:tc>
        <w:tc>
          <w:tcPr>
            <w:tcW w:w="283" w:type="dxa"/>
            <w:tcBorders>
              <w:bottom w:val="single" w:sz="4" w:space="0" w:color="auto"/>
            </w:tcBorders>
          </w:tcPr>
          <w:p w:rsidR="00942AD7" w:rsidRPr="00502971" w:rsidDel="00ED2AFF" w:rsidRDefault="00942AD7" w:rsidP="00942AD7">
            <w:pPr>
              <w:widowControl w:val="0"/>
              <w:suppressAutoHyphens w:val="0"/>
              <w:autoSpaceDE w:val="0"/>
              <w:autoSpaceDN w:val="0"/>
              <w:adjustRightInd w:val="0"/>
              <w:spacing w:before="0" w:line="240" w:lineRule="auto"/>
              <w:ind w:firstLine="0"/>
              <w:jc w:val="right"/>
              <w:rPr>
                <w:rFonts w:eastAsia="Times New Roman"/>
                <w:sz w:val="20"/>
                <w:szCs w:val="20"/>
                <w:lang w:eastAsia="ru-RU"/>
              </w:rPr>
            </w:pPr>
          </w:p>
        </w:tc>
        <w:tc>
          <w:tcPr>
            <w:tcW w:w="424" w:type="dxa"/>
          </w:tcPr>
          <w:p w:rsidR="00942AD7" w:rsidRPr="00502971" w:rsidDel="00ED2AFF" w:rsidRDefault="00942AD7" w:rsidP="00942AD7">
            <w:pPr>
              <w:widowControl w:val="0"/>
              <w:suppressAutoHyphens w:val="0"/>
              <w:autoSpaceDE w:val="0"/>
              <w:autoSpaceDN w:val="0"/>
              <w:adjustRightInd w:val="0"/>
              <w:spacing w:before="0" w:line="240" w:lineRule="auto"/>
              <w:ind w:firstLine="0"/>
              <w:jc w:val="right"/>
              <w:rPr>
                <w:rFonts w:eastAsia="Times New Roman"/>
                <w:sz w:val="20"/>
                <w:szCs w:val="20"/>
                <w:lang w:eastAsia="ru-RU"/>
              </w:rPr>
            </w:pPr>
            <w:r w:rsidRPr="00502971">
              <w:rPr>
                <w:rFonts w:eastAsia="Times New Roman"/>
                <w:sz w:val="22"/>
                <w:lang w:eastAsia="ru-RU"/>
              </w:rPr>
              <w:t>г.</w:t>
            </w:r>
          </w:p>
        </w:tc>
      </w:tr>
    </w:tbl>
    <w:p w:rsidR="007F7563" w:rsidRPr="00502971" w:rsidRDefault="007F7563" w:rsidP="00FA29D6"/>
    <w:p w:rsidR="00435384" w:rsidRPr="00502971" w:rsidRDefault="00435384" w:rsidP="00435384">
      <w:pPr>
        <w:pStyle w:val="af4"/>
        <w:pageBreakBefore/>
      </w:pPr>
      <w:bookmarkStart w:id="136" w:name="_Toc224633828"/>
      <w:bookmarkStart w:id="137" w:name="_Toc242851937"/>
      <w:bookmarkStart w:id="138" w:name="_Toc242855008"/>
      <w:bookmarkStart w:id="139" w:name="_Toc310939202"/>
      <w:bookmarkStart w:id="140" w:name="_Toc311445865"/>
      <w:bookmarkStart w:id="141" w:name="_Toc311544371"/>
      <w:bookmarkStart w:id="142" w:name="_Toc66450110"/>
      <w:r w:rsidRPr="00502971">
        <w:t>Перечень сокращений</w:t>
      </w:r>
      <w:bookmarkEnd w:id="136"/>
      <w:bookmarkEnd w:id="137"/>
      <w:bookmarkEnd w:id="138"/>
      <w:bookmarkEnd w:id="139"/>
      <w:bookmarkEnd w:id="140"/>
      <w:bookmarkEnd w:id="141"/>
      <w:bookmarkEnd w:id="142"/>
    </w:p>
    <w:tbl>
      <w:tblPr>
        <w:tblW w:w="10205" w:type="dxa"/>
        <w:tblInd w:w="57" w:type="dxa"/>
        <w:tblLayout w:type="fixed"/>
        <w:tblCellMar>
          <w:top w:w="85" w:type="dxa"/>
          <w:left w:w="57" w:type="dxa"/>
          <w:bottom w:w="85" w:type="dxa"/>
          <w:right w:w="57" w:type="dxa"/>
        </w:tblCellMar>
        <w:tblLook w:val="04A0" w:firstRow="1" w:lastRow="0" w:firstColumn="1" w:lastColumn="0" w:noHBand="0" w:noVBand="1"/>
      </w:tblPr>
      <w:tblGrid>
        <w:gridCol w:w="2127"/>
        <w:gridCol w:w="283"/>
        <w:gridCol w:w="7795"/>
      </w:tblGrid>
      <w:tr w:rsidR="00A26EE9" w:rsidRPr="00502971">
        <w:trPr>
          <w:cantSplit/>
          <w:trHeight w:val="20"/>
        </w:trPr>
        <w:tc>
          <w:tcPr>
            <w:tcW w:w="2127" w:type="dxa"/>
          </w:tcPr>
          <w:p w:rsidR="00A26EE9" w:rsidRPr="00502971" w:rsidRDefault="00A26EE9" w:rsidP="00D9139F">
            <w:pPr>
              <w:spacing w:before="0" w:line="240" w:lineRule="auto"/>
              <w:ind w:firstLine="0"/>
              <w:jc w:val="left"/>
              <w:rPr>
                <w:b/>
                <w:szCs w:val="28"/>
              </w:rPr>
            </w:pPr>
            <w:r w:rsidRPr="00502971">
              <w:rPr>
                <w:b/>
                <w:szCs w:val="28"/>
              </w:rPr>
              <w:t>АО</w:t>
            </w:r>
          </w:p>
        </w:tc>
        <w:tc>
          <w:tcPr>
            <w:tcW w:w="283" w:type="dxa"/>
          </w:tcPr>
          <w:p w:rsidR="00A26EE9" w:rsidRPr="00502971" w:rsidRDefault="00A26EE9" w:rsidP="00D9139F">
            <w:pPr>
              <w:spacing w:before="0" w:line="240" w:lineRule="auto"/>
              <w:ind w:firstLine="0"/>
              <w:jc w:val="left"/>
              <w:rPr>
                <w:b/>
                <w:szCs w:val="28"/>
              </w:rPr>
            </w:pPr>
            <w:r w:rsidRPr="00502971">
              <w:rPr>
                <w:b/>
                <w:szCs w:val="28"/>
              </w:rPr>
              <w:t>–</w:t>
            </w:r>
          </w:p>
        </w:tc>
        <w:tc>
          <w:tcPr>
            <w:tcW w:w="7795" w:type="dxa"/>
          </w:tcPr>
          <w:p w:rsidR="00A26EE9" w:rsidRPr="00502971" w:rsidRDefault="00A26EE9" w:rsidP="00D9139F">
            <w:pPr>
              <w:spacing w:before="0" w:line="240" w:lineRule="auto"/>
              <w:ind w:firstLine="0"/>
              <w:jc w:val="left"/>
              <w:rPr>
                <w:szCs w:val="28"/>
              </w:rPr>
            </w:pPr>
            <w:r w:rsidRPr="00502971">
              <w:rPr>
                <w:szCs w:val="28"/>
              </w:rPr>
              <w:t>Акционерное общество</w:t>
            </w:r>
          </w:p>
        </w:tc>
      </w:tr>
      <w:tr w:rsidR="00A26EE9" w:rsidRPr="00502971">
        <w:trPr>
          <w:cantSplit/>
          <w:trHeight w:val="20"/>
        </w:trPr>
        <w:tc>
          <w:tcPr>
            <w:tcW w:w="2127" w:type="dxa"/>
          </w:tcPr>
          <w:p w:rsidR="00A26EE9" w:rsidRPr="00502971" w:rsidRDefault="00A26EE9" w:rsidP="009B1115">
            <w:pPr>
              <w:spacing w:before="0" w:line="240" w:lineRule="auto"/>
              <w:ind w:firstLine="0"/>
              <w:jc w:val="left"/>
              <w:rPr>
                <w:b/>
                <w:szCs w:val="28"/>
              </w:rPr>
            </w:pPr>
            <w:r w:rsidRPr="00502971">
              <w:rPr>
                <w:b/>
                <w:szCs w:val="28"/>
              </w:rPr>
              <w:t>АРМ</w:t>
            </w:r>
          </w:p>
        </w:tc>
        <w:tc>
          <w:tcPr>
            <w:tcW w:w="283" w:type="dxa"/>
          </w:tcPr>
          <w:p w:rsidR="00A26EE9" w:rsidRPr="00502971" w:rsidRDefault="00A26EE9" w:rsidP="009B1115">
            <w:pPr>
              <w:spacing w:before="0" w:line="240" w:lineRule="auto"/>
              <w:ind w:firstLine="0"/>
              <w:jc w:val="left"/>
              <w:rPr>
                <w:szCs w:val="28"/>
              </w:rPr>
            </w:pPr>
            <w:r w:rsidRPr="00502971">
              <w:rPr>
                <w:szCs w:val="28"/>
              </w:rPr>
              <w:t>–</w:t>
            </w:r>
          </w:p>
        </w:tc>
        <w:tc>
          <w:tcPr>
            <w:tcW w:w="7795" w:type="dxa"/>
          </w:tcPr>
          <w:p w:rsidR="00A26EE9" w:rsidRPr="00502971" w:rsidRDefault="00A26EE9" w:rsidP="009B1115">
            <w:pPr>
              <w:spacing w:before="0" w:line="240" w:lineRule="auto"/>
              <w:ind w:firstLine="0"/>
              <w:jc w:val="left"/>
              <w:rPr>
                <w:szCs w:val="28"/>
              </w:rPr>
            </w:pPr>
            <w:r w:rsidRPr="00502971">
              <w:rPr>
                <w:szCs w:val="28"/>
              </w:rPr>
              <w:t>Автоматизированное рабочее место</w:t>
            </w:r>
          </w:p>
        </w:tc>
      </w:tr>
      <w:tr w:rsidR="00A26EE9" w:rsidRPr="00502971">
        <w:trPr>
          <w:cantSplit/>
          <w:trHeight w:val="20"/>
        </w:trPr>
        <w:tc>
          <w:tcPr>
            <w:tcW w:w="2127" w:type="dxa"/>
          </w:tcPr>
          <w:p w:rsidR="00A26EE9" w:rsidRPr="00502971" w:rsidRDefault="00A26EE9" w:rsidP="009B1115">
            <w:pPr>
              <w:spacing w:before="0" w:line="240" w:lineRule="auto"/>
              <w:ind w:firstLine="0"/>
              <w:jc w:val="left"/>
              <w:rPr>
                <w:b/>
                <w:szCs w:val="28"/>
              </w:rPr>
            </w:pPr>
            <w:r w:rsidRPr="00502971">
              <w:rPr>
                <w:b/>
                <w:szCs w:val="28"/>
              </w:rPr>
              <w:t>АС</w:t>
            </w:r>
          </w:p>
        </w:tc>
        <w:tc>
          <w:tcPr>
            <w:tcW w:w="283" w:type="dxa"/>
          </w:tcPr>
          <w:p w:rsidR="00A26EE9" w:rsidRPr="00502971" w:rsidRDefault="00A26EE9" w:rsidP="009B1115">
            <w:pPr>
              <w:spacing w:before="0" w:line="240" w:lineRule="auto"/>
              <w:ind w:firstLine="0"/>
              <w:jc w:val="left"/>
              <w:rPr>
                <w:szCs w:val="28"/>
              </w:rPr>
            </w:pPr>
            <w:r w:rsidRPr="00502971">
              <w:rPr>
                <w:szCs w:val="28"/>
              </w:rPr>
              <w:t>–</w:t>
            </w:r>
          </w:p>
        </w:tc>
        <w:tc>
          <w:tcPr>
            <w:tcW w:w="7795" w:type="dxa"/>
          </w:tcPr>
          <w:p w:rsidR="00A26EE9" w:rsidRPr="00502971" w:rsidRDefault="00A32D2E" w:rsidP="009B1115">
            <w:pPr>
              <w:spacing w:before="0" w:line="240" w:lineRule="auto"/>
              <w:ind w:firstLine="0"/>
              <w:jc w:val="left"/>
              <w:rPr>
                <w:szCs w:val="28"/>
              </w:rPr>
            </w:pPr>
            <w:r w:rsidRPr="00502971">
              <w:rPr>
                <w:szCs w:val="28"/>
              </w:rPr>
              <w:t>Автоматизированная система</w:t>
            </w:r>
          </w:p>
        </w:tc>
      </w:tr>
      <w:tr w:rsidR="00A32D2E" w:rsidRPr="00502971">
        <w:trPr>
          <w:cantSplit/>
          <w:trHeight w:val="20"/>
        </w:trPr>
        <w:tc>
          <w:tcPr>
            <w:tcW w:w="2127" w:type="dxa"/>
          </w:tcPr>
          <w:p w:rsidR="00A32D2E" w:rsidRPr="00502971" w:rsidRDefault="00A32D2E" w:rsidP="009B1115">
            <w:pPr>
              <w:spacing w:before="0" w:line="240" w:lineRule="auto"/>
              <w:ind w:firstLine="0"/>
              <w:jc w:val="left"/>
              <w:rPr>
                <w:b/>
                <w:szCs w:val="28"/>
              </w:rPr>
            </w:pPr>
            <w:r w:rsidRPr="00502971">
              <w:rPr>
                <w:b/>
                <w:szCs w:val="28"/>
              </w:rPr>
              <w:t>АСУ ИР</w:t>
            </w:r>
          </w:p>
        </w:tc>
        <w:tc>
          <w:tcPr>
            <w:tcW w:w="283" w:type="dxa"/>
          </w:tcPr>
          <w:p w:rsidR="00A32D2E" w:rsidRPr="00502971" w:rsidRDefault="00A32D2E" w:rsidP="009B1115">
            <w:pPr>
              <w:spacing w:before="0" w:line="240" w:lineRule="auto"/>
              <w:ind w:firstLine="0"/>
              <w:jc w:val="left"/>
              <w:rPr>
                <w:szCs w:val="28"/>
              </w:rPr>
            </w:pPr>
            <w:r w:rsidRPr="00502971">
              <w:rPr>
                <w:szCs w:val="28"/>
              </w:rPr>
              <w:t>–</w:t>
            </w:r>
          </w:p>
        </w:tc>
        <w:tc>
          <w:tcPr>
            <w:tcW w:w="7795" w:type="dxa"/>
          </w:tcPr>
          <w:p w:rsidR="00A32D2E" w:rsidRPr="00502971" w:rsidRDefault="00A32D2E" w:rsidP="009B1115">
            <w:pPr>
              <w:spacing w:before="0" w:line="240" w:lineRule="auto"/>
              <w:ind w:firstLine="0"/>
              <w:jc w:val="left"/>
              <w:rPr>
                <w:szCs w:val="28"/>
              </w:rPr>
            </w:pPr>
            <w:r w:rsidRPr="00502971">
              <w:rPr>
                <w:szCs w:val="28"/>
              </w:rPr>
              <w:t>Автоматизированная система управления мониторингом информационных ресурсов</w:t>
            </w:r>
            <w:r w:rsidR="000B1945" w:rsidRPr="00502971">
              <w:rPr>
                <w:szCs w:val="28"/>
              </w:rPr>
              <w:t xml:space="preserve"> и систем</w:t>
            </w:r>
          </w:p>
        </w:tc>
      </w:tr>
      <w:tr w:rsidR="00A26EE9" w:rsidRPr="00502971">
        <w:trPr>
          <w:cantSplit/>
          <w:trHeight w:val="20"/>
        </w:trPr>
        <w:tc>
          <w:tcPr>
            <w:tcW w:w="2127" w:type="dxa"/>
          </w:tcPr>
          <w:p w:rsidR="00A26EE9" w:rsidRPr="00502971" w:rsidRDefault="00A26EE9" w:rsidP="00D9139F">
            <w:pPr>
              <w:spacing w:before="0" w:line="240" w:lineRule="auto"/>
              <w:ind w:firstLine="0"/>
              <w:jc w:val="left"/>
              <w:rPr>
                <w:b/>
                <w:szCs w:val="28"/>
              </w:rPr>
            </w:pPr>
            <w:r w:rsidRPr="00502971">
              <w:rPr>
                <w:b/>
                <w:szCs w:val="28"/>
              </w:rPr>
              <w:t>АУЦ</w:t>
            </w:r>
          </w:p>
        </w:tc>
        <w:tc>
          <w:tcPr>
            <w:tcW w:w="283" w:type="dxa"/>
          </w:tcPr>
          <w:p w:rsidR="00A26EE9" w:rsidRPr="00502971" w:rsidRDefault="00A26EE9" w:rsidP="00D9139F">
            <w:pPr>
              <w:spacing w:before="0" w:line="240" w:lineRule="auto"/>
              <w:ind w:firstLine="0"/>
              <w:jc w:val="left"/>
              <w:rPr>
                <w:b/>
                <w:szCs w:val="28"/>
              </w:rPr>
            </w:pPr>
            <w:r w:rsidRPr="00502971">
              <w:rPr>
                <w:b/>
                <w:szCs w:val="28"/>
              </w:rPr>
              <w:t>–</w:t>
            </w:r>
          </w:p>
        </w:tc>
        <w:tc>
          <w:tcPr>
            <w:tcW w:w="7795" w:type="dxa"/>
          </w:tcPr>
          <w:p w:rsidR="00A26EE9" w:rsidRPr="00502971" w:rsidRDefault="00A26EE9" w:rsidP="00D9139F">
            <w:pPr>
              <w:spacing w:before="0" w:line="240" w:lineRule="auto"/>
              <w:ind w:firstLine="0"/>
              <w:jc w:val="left"/>
              <w:rPr>
                <w:szCs w:val="28"/>
              </w:rPr>
            </w:pPr>
            <w:r w:rsidRPr="00502971">
              <w:rPr>
                <w:szCs w:val="28"/>
              </w:rPr>
              <w:t>Аккредитованный удостоверяющий центр</w:t>
            </w:r>
          </w:p>
        </w:tc>
      </w:tr>
      <w:tr w:rsidR="00A26EE9" w:rsidRPr="00502971">
        <w:trPr>
          <w:cantSplit/>
          <w:trHeight w:val="20"/>
        </w:trPr>
        <w:tc>
          <w:tcPr>
            <w:tcW w:w="2127" w:type="dxa"/>
          </w:tcPr>
          <w:p w:rsidR="00A26EE9" w:rsidRPr="00502971" w:rsidRDefault="00A26EE9" w:rsidP="00D9139F">
            <w:pPr>
              <w:spacing w:before="0" w:line="240" w:lineRule="auto"/>
              <w:ind w:firstLine="0"/>
              <w:jc w:val="left"/>
              <w:rPr>
                <w:b/>
                <w:szCs w:val="28"/>
              </w:rPr>
            </w:pPr>
            <w:r w:rsidRPr="00502971">
              <w:rPr>
                <w:b/>
                <w:szCs w:val="28"/>
              </w:rPr>
              <w:t>БД</w:t>
            </w:r>
          </w:p>
        </w:tc>
        <w:tc>
          <w:tcPr>
            <w:tcW w:w="283" w:type="dxa"/>
          </w:tcPr>
          <w:p w:rsidR="00A26EE9" w:rsidRPr="00502971" w:rsidRDefault="00A26EE9" w:rsidP="00D9139F">
            <w:pPr>
              <w:spacing w:before="0" w:line="240" w:lineRule="auto"/>
              <w:ind w:firstLine="0"/>
              <w:jc w:val="left"/>
              <w:rPr>
                <w:b/>
                <w:szCs w:val="28"/>
              </w:rPr>
            </w:pPr>
            <w:r w:rsidRPr="00502971">
              <w:rPr>
                <w:b/>
                <w:szCs w:val="28"/>
              </w:rPr>
              <w:t>–</w:t>
            </w:r>
          </w:p>
        </w:tc>
        <w:tc>
          <w:tcPr>
            <w:tcW w:w="7795" w:type="dxa"/>
          </w:tcPr>
          <w:p w:rsidR="00A26EE9" w:rsidRPr="00502971" w:rsidRDefault="00A26EE9" w:rsidP="00D9139F">
            <w:pPr>
              <w:spacing w:before="0" w:line="240" w:lineRule="auto"/>
              <w:ind w:firstLine="0"/>
              <w:jc w:val="left"/>
              <w:rPr>
                <w:szCs w:val="28"/>
              </w:rPr>
            </w:pPr>
            <w:r w:rsidRPr="00502971">
              <w:rPr>
                <w:szCs w:val="28"/>
              </w:rPr>
              <w:t>База данных</w:t>
            </w:r>
          </w:p>
        </w:tc>
      </w:tr>
      <w:tr w:rsidR="00A26EE9" w:rsidRPr="00502971">
        <w:trPr>
          <w:cantSplit/>
          <w:trHeight w:val="20"/>
        </w:trPr>
        <w:tc>
          <w:tcPr>
            <w:tcW w:w="2127" w:type="dxa"/>
          </w:tcPr>
          <w:p w:rsidR="00A26EE9" w:rsidRPr="00502971" w:rsidRDefault="00A26EE9" w:rsidP="00D9139F">
            <w:pPr>
              <w:spacing w:before="0" w:line="240" w:lineRule="auto"/>
              <w:ind w:firstLine="0"/>
              <w:jc w:val="left"/>
              <w:rPr>
                <w:b/>
                <w:szCs w:val="28"/>
              </w:rPr>
            </w:pPr>
            <w:r w:rsidRPr="00502971">
              <w:rPr>
                <w:b/>
                <w:szCs w:val="28"/>
              </w:rPr>
              <w:t>ГВЦ</w:t>
            </w:r>
          </w:p>
        </w:tc>
        <w:tc>
          <w:tcPr>
            <w:tcW w:w="283" w:type="dxa"/>
          </w:tcPr>
          <w:p w:rsidR="00A26EE9" w:rsidRPr="00502971" w:rsidRDefault="00A26EE9" w:rsidP="00D9139F">
            <w:pPr>
              <w:spacing w:before="0" w:line="240" w:lineRule="auto"/>
              <w:ind w:firstLine="0"/>
              <w:jc w:val="left"/>
              <w:rPr>
                <w:b/>
                <w:szCs w:val="28"/>
              </w:rPr>
            </w:pPr>
            <w:r w:rsidRPr="00502971">
              <w:rPr>
                <w:b/>
                <w:szCs w:val="28"/>
              </w:rPr>
              <w:t>–</w:t>
            </w:r>
          </w:p>
        </w:tc>
        <w:tc>
          <w:tcPr>
            <w:tcW w:w="7795" w:type="dxa"/>
          </w:tcPr>
          <w:p w:rsidR="00A26EE9" w:rsidRPr="00502971" w:rsidRDefault="00A26EE9" w:rsidP="00D9139F">
            <w:pPr>
              <w:spacing w:before="0" w:line="240" w:lineRule="auto"/>
              <w:ind w:firstLine="0"/>
              <w:jc w:val="left"/>
              <w:rPr>
                <w:szCs w:val="28"/>
              </w:rPr>
            </w:pPr>
            <w:r w:rsidRPr="00502971">
              <w:rPr>
                <w:szCs w:val="28"/>
              </w:rPr>
              <w:t>Главный вычислительный центр - филиал ОАО «РЖД»</w:t>
            </w:r>
          </w:p>
        </w:tc>
      </w:tr>
      <w:tr w:rsidR="00A26EE9" w:rsidRPr="00502971">
        <w:trPr>
          <w:cantSplit/>
          <w:trHeight w:val="20"/>
        </w:trPr>
        <w:tc>
          <w:tcPr>
            <w:tcW w:w="2127" w:type="dxa"/>
          </w:tcPr>
          <w:p w:rsidR="00A26EE9" w:rsidRPr="00502971" w:rsidRDefault="00A26EE9" w:rsidP="00D9139F">
            <w:pPr>
              <w:spacing w:before="0" w:line="240" w:lineRule="auto"/>
              <w:ind w:firstLine="0"/>
              <w:jc w:val="left"/>
              <w:rPr>
                <w:b/>
                <w:szCs w:val="28"/>
              </w:rPr>
            </w:pPr>
            <w:r w:rsidRPr="00502971">
              <w:rPr>
                <w:b/>
                <w:szCs w:val="28"/>
              </w:rPr>
              <w:t>ГОСТ</w:t>
            </w:r>
          </w:p>
        </w:tc>
        <w:tc>
          <w:tcPr>
            <w:tcW w:w="283" w:type="dxa"/>
          </w:tcPr>
          <w:p w:rsidR="00A26EE9" w:rsidRPr="00502971" w:rsidRDefault="00A26EE9" w:rsidP="00D9139F">
            <w:pPr>
              <w:spacing w:before="0" w:line="240" w:lineRule="auto"/>
              <w:ind w:firstLine="0"/>
              <w:jc w:val="left"/>
              <w:rPr>
                <w:b/>
                <w:szCs w:val="28"/>
              </w:rPr>
            </w:pPr>
            <w:r w:rsidRPr="00502971">
              <w:rPr>
                <w:b/>
                <w:szCs w:val="28"/>
              </w:rPr>
              <w:t>–</w:t>
            </w:r>
          </w:p>
        </w:tc>
        <w:tc>
          <w:tcPr>
            <w:tcW w:w="7795" w:type="dxa"/>
          </w:tcPr>
          <w:p w:rsidR="00A26EE9" w:rsidRPr="00502971" w:rsidRDefault="00A26EE9" w:rsidP="00D9139F">
            <w:pPr>
              <w:spacing w:before="0" w:line="240" w:lineRule="auto"/>
              <w:ind w:firstLine="0"/>
              <w:jc w:val="left"/>
              <w:rPr>
                <w:szCs w:val="28"/>
              </w:rPr>
            </w:pPr>
            <w:r w:rsidRPr="00502971">
              <w:rPr>
                <w:szCs w:val="28"/>
              </w:rPr>
              <w:t>Государственный стандарт</w:t>
            </w:r>
          </w:p>
        </w:tc>
      </w:tr>
      <w:tr w:rsidR="00A26EE9" w:rsidRPr="00502971">
        <w:trPr>
          <w:cantSplit/>
          <w:trHeight w:val="20"/>
        </w:trPr>
        <w:tc>
          <w:tcPr>
            <w:tcW w:w="2127" w:type="dxa"/>
          </w:tcPr>
          <w:p w:rsidR="00A26EE9" w:rsidRPr="00502971" w:rsidRDefault="00A26EE9" w:rsidP="00D9139F">
            <w:pPr>
              <w:spacing w:before="0" w:line="240" w:lineRule="auto"/>
              <w:ind w:firstLine="0"/>
              <w:jc w:val="left"/>
              <w:rPr>
                <w:b/>
                <w:szCs w:val="28"/>
              </w:rPr>
            </w:pPr>
            <w:r w:rsidRPr="00502971">
              <w:rPr>
                <w:b/>
                <w:szCs w:val="28"/>
              </w:rPr>
              <w:t>ДЗО</w:t>
            </w:r>
          </w:p>
        </w:tc>
        <w:tc>
          <w:tcPr>
            <w:tcW w:w="283" w:type="dxa"/>
          </w:tcPr>
          <w:p w:rsidR="00A26EE9" w:rsidRPr="00502971" w:rsidRDefault="00A26EE9" w:rsidP="00D9139F">
            <w:pPr>
              <w:spacing w:before="0" w:line="240" w:lineRule="auto"/>
              <w:ind w:firstLine="0"/>
              <w:jc w:val="left"/>
              <w:rPr>
                <w:b/>
                <w:szCs w:val="28"/>
              </w:rPr>
            </w:pPr>
            <w:r w:rsidRPr="00502971">
              <w:rPr>
                <w:b/>
                <w:szCs w:val="28"/>
              </w:rPr>
              <w:t>–</w:t>
            </w:r>
          </w:p>
        </w:tc>
        <w:tc>
          <w:tcPr>
            <w:tcW w:w="7795" w:type="dxa"/>
          </w:tcPr>
          <w:p w:rsidR="00A26EE9" w:rsidRPr="00502971" w:rsidRDefault="00A26EE9" w:rsidP="00D9139F">
            <w:pPr>
              <w:spacing w:before="0" w:line="240" w:lineRule="auto"/>
              <w:ind w:firstLine="0"/>
              <w:jc w:val="left"/>
              <w:rPr>
                <w:szCs w:val="28"/>
              </w:rPr>
            </w:pPr>
            <w:r w:rsidRPr="00502971">
              <w:rPr>
                <w:szCs w:val="28"/>
              </w:rPr>
              <w:t>Дочерние зависимые общества</w:t>
            </w:r>
          </w:p>
        </w:tc>
      </w:tr>
      <w:tr w:rsidR="00A26EE9" w:rsidRPr="00502971">
        <w:trPr>
          <w:cantSplit/>
          <w:trHeight w:val="20"/>
        </w:trPr>
        <w:tc>
          <w:tcPr>
            <w:tcW w:w="2127" w:type="dxa"/>
          </w:tcPr>
          <w:p w:rsidR="00A26EE9" w:rsidRPr="00502971" w:rsidRDefault="00A26EE9" w:rsidP="005E3A0C">
            <w:pPr>
              <w:spacing w:before="0" w:line="240" w:lineRule="auto"/>
              <w:ind w:firstLine="0"/>
              <w:jc w:val="left"/>
              <w:rPr>
                <w:b/>
                <w:szCs w:val="28"/>
              </w:rPr>
            </w:pPr>
            <w:r w:rsidRPr="00502971">
              <w:rPr>
                <w:b/>
                <w:szCs w:val="28"/>
              </w:rPr>
              <w:t>ИБ</w:t>
            </w:r>
          </w:p>
        </w:tc>
        <w:tc>
          <w:tcPr>
            <w:tcW w:w="283" w:type="dxa"/>
          </w:tcPr>
          <w:p w:rsidR="00A26EE9" w:rsidRPr="00502971" w:rsidRDefault="00A26EE9" w:rsidP="005E3A0C">
            <w:pPr>
              <w:spacing w:before="0" w:line="240" w:lineRule="auto"/>
              <w:ind w:firstLine="0"/>
              <w:jc w:val="left"/>
              <w:rPr>
                <w:b/>
                <w:szCs w:val="28"/>
              </w:rPr>
            </w:pPr>
            <w:r w:rsidRPr="00502971">
              <w:rPr>
                <w:b/>
                <w:szCs w:val="28"/>
              </w:rPr>
              <w:t>–</w:t>
            </w:r>
          </w:p>
        </w:tc>
        <w:tc>
          <w:tcPr>
            <w:tcW w:w="7795" w:type="dxa"/>
          </w:tcPr>
          <w:p w:rsidR="00A26EE9" w:rsidRPr="00502971" w:rsidRDefault="00A26EE9" w:rsidP="005E3A0C">
            <w:pPr>
              <w:spacing w:before="0" w:line="240" w:lineRule="auto"/>
              <w:ind w:firstLine="0"/>
              <w:jc w:val="left"/>
              <w:rPr>
                <w:szCs w:val="28"/>
              </w:rPr>
            </w:pPr>
            <w:r w:rsidRPr="00502971">
              <w:rPr>
                <w:szCs w:val="28"/>
              </w:rPr>
              <w:t>Информационная безопасность</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ИВЦ</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Информационно-вычислительный центр</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ИОК</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Инфраструктура открытых ключей</w:t>
            </w:r>
          </w:p>
        </w:tc>
      </w:tr>
      <w:tr w:rsidR="00A26EE9" w:rsidRPr="00502971">
        <w:trPr>
          <w:cantSplit/>
          <w:trHeight w:val="20"/>
        </w:trPr>
        <w:tc>
          <w:tcPr>
            <w:tcW w:w="2127" w:type="dxa"/>
          </w:tcPr>
          <w:p w:rsidR="00A26EE9" w:rsidRPr="00502971" w:rsidRDefault="00A26EE9" w:rsidP="005E3A0C">
            <w:pPr>
              <w:spacing w:before="0" w:line="240" w:lineRule="auto"/>
              <w:ind w:firstLine="0"/>
              <w:jc w:val="left"/>
              <w:rPr>
                <w:b/>
                <w:szCs w:val="28"/>
              </w:rPr>
            </w:pPr>
            <w:r w:rsidRPr="00502971">
              <w:rPr>
                <w:b/>
                <w:szCs w:val="28"/>
              </w:rPr>
              <w:t>НДВ</w:t>
            </w:r>
          </w:p>
        </w:tc>
        <w:tc>
          <w:tcPr>
            <w:tcW w:w="283" w:type="dxa"/>
          </w:tcPr>
          <w:p w:rsidR="00A26EE9" w:rsidRPr="00502971" w:rsidRDefault="00A26EE9" w:rsidP="005E3A0C">
            <w:pPr>
              <w:spacing w:before="0" w:line="240" w:lineRule="auto"/>
              <w:ind w:firstLine="0"/>
              <w:jc w:val="left"/>
              <w:rPr>
                <w:b/>
                <w:szCs w:val="28"/>
              </w:rPr>
            </w:pPr>
            <w:r w:rsidRPr="00502971">
              <w:rPr>
                <w:b/>
                <w:szCs w:val="28"/>
              </w:rPr>
              <w:t>–</w:t>
            </w:r>
          </w:p>
        </w:tc>
        <w:tc>
          <w:tcPr>
            <w:tcW w:w="7795" w:type="dxa"/>
          </w:tcPr>
          <w:p w:rsidR="00A26EE9" w:rsidRPr="00502971" w:rsidRDefault="00A26EE9" w:rsidP="005E3A0C">
            <w:pPr>
              <w:spacing w:before="0" w:line="240" w:lineRule="auto"/>
              <w:ind w:firstLine="0"/>
              <w:jc w:val="left"/>
              <w:rPr>
                <w:szCs w:val="28"/>
              </w:rPr>
            </w:pPr>
            <w:r w:rsidRPr="00502971">
              <w:rPr>
                <w:szCs w:val="28"/>
              </w:rPr>
              <w:t>Недекларированные возможности</w:t>
            </w:r>
          </w:p>
        </w:tc>
      </w:tr>
      <w:tr w:rsidR="00A26EE9" w:rsidRPr="00502971">
        <w:trPr>
          <w:cantSplit/>
          <w:trHeight w:val="20"/>
        </w:trPr>
        <w:tc>
          <w:tcPr>
            <w:tcW w:w="2127" w:type="dxa"/>
          </w:tcPr>
          <w:p w:rsidR="00A26EE9" w:rsidRPr="00502971" w:rsidRDefault="00A26EE9" w:rsidP="00D9139F">
            <w:pPr>
              <w:spacing w:before="0" w:line="240" w:lineRule="auto"/>
              <w:ind w:firstLine="0"/>
              <w:jc w:val="left"/>
              <w:rPr>
                <w:b/>
                <w:szCs w:val="28"/>
              </w:rPr>
            </w:pPr>
            <w:r w:rsidRPr="00502971">
              <w:rPr>
                <w:b/>
                <w:szCs w:val="28"/>
              </w:rPr>
              <w:t>НИП</w:t>
            </w:r>
          </w:p>
        </w:tc>
        <w:tc>
          <w:tcPr>
            <w:tcW w:w="283" w:type="dxa"/>
          </w:tcPr>
          <w:p w:rsidR="00A26EE9" w:rsidRPr="00502971" w:rsidRDefault="00A26EE9" w:rsidP="00D9139F">
            <w:pPr>
              <w:spacing w:before="0" w:line="240" w:lineRule="auto"/>
              <w:ind w:firstLine="0"/>
              <w:jc w:val="left"/>
              <w:rPr>
                <w:b/>
                <w:szCs w:val="28"/>
              </w:rPr>
            </w:pPr>
            <w:r w:rsidRPr="00502971">
              <w:rPr>
                <w:b/>
                <w:szCs w:val="28"/>
              </w:rPr>
              <w:t>–</w:t>
            </w:r>
          </w:p>
        </w:tc>
        <w:tc>
          <w:tcPr>
            <w:tcW w:w="7795" w:type="dxa"/>
          </w:tcPr>
          <w:p w:rsidR="00A26EE9" w:rsidRPr="00502971" w:rsidRDefault="00A26EE9" w:rsidP="00D9139F">
            <w:pPr>
              <w:spacing w:before="0" w:line="240" w:lineRule="auto"/>
              <w:ind w:firstLine="0"/>
              <w:jc w:val="left"/>
              <w:rPr>
                <w:szCs w:val="28"/>
              </w:rPr>
            </w:pPr>
            <w:r w:rsidRPr="00502971">
              <w:rPr>
                <w:szCs w:val="28"/>
              </w:rPr>
              <w:t>Научно-инженерное предприятие</w:t>
            </w:r>
          </w:p>
        </w:tc>
      </w:tr>
      <w:tr w:rsidR="00A26EE9" w:rsidRPr="00502971">
        <w:trPr>
          <w:cantSplit/>
          <w:trHeight w:val="20"/>
        </w:trPr>
        <w:tc>
          <w:tcPr>
            <w:tcW w:w="2127" w:type="dxa"/>
          </w:tcPr>
          <w:p w:rsidR="00A26EE9" w:rsidRPr="00502971" w:rsidRDefault="00A26EE9" w:rsidP="005E3A0C">
            <w:pPr>
              <w:spacing w:before="0" w:line="240" w:lineRule="auto"/>
              <w:ind w:firstLine="0"/>
              <w:jc w:val="left"/>
              <w:rPr>
                <w:b/>
                <w:szCs w:val="28"/>
              </w:rPr>
            </w:pPr>
            <w:r w:rsidRPr="00502971">
              <w:rPr>
                <w:b/>
                <w:szCs w:val="28"/>
              </w:rPr>
              <w:t>НСД</w:t>
            </w:r>
          </w:p>
        </w:tc>
        <w:tc>
          <w:tcPr>
            <w:tcW w:w="283" w:type="dxa"/>
          </w:tcPr>
          <w:p w:rsidR="00A26EE9" w:rsidRPr="00502971" w:rsidRDefault="00A26EE9" w:rsidP="005E3A0C">
            <w:pPr>
              <w:spacing w:before="0" w:line="240" w:lineRule="auto"/>
              <w:ind w:firstLine="0"/>
              <w:jc w:val="left"/>
              <w:rPr>
                <w:b/>
                <w:szCs w:val="28"/>
              </w:rPr>
            </w:pPr>
            <w:r w:rsidRPr="00502971">
              <w:rPr>
                <w:b/>
                <w:szCs w:val="28"/>
              </w:rPr>
              <w:t>–</w:t>
            </w:r>
          </w:p>
        </w:tc>
        <w:tc>
          <w:tcPr>
            <w:tcW w:w="7795" w:type="dxa"/>
          </w:tcPr>
          <w:p w:rsidR="00A26EE9" w:rsidRPr="00502971" w:rsidRDefault="00A26EE9" w:rsidP="00971804">
            <w:pPr>
              <w:spacing w:before="0" w:line="240" w:lineRule="auto"/>
              <w:ind w:firstLine="0"/>
              <w:jc w:val="left"/>
              <w:rPr>
                <w:szCs w:val="28"/>
              </w:rPr>
            </w:pPr>
            <w:r w:rsidRPr="00502971">
              <w:rPr>
                <w:szCs w:val="28"/>
              </w:rPr>
              <w:t>Несанкционированный доступ</w:t>
            </w:r>
          </w:p>
        </w:tc>
      </w:tr>
      <w:tr w:rsidR="00A26EE9" w:rsidRPr="00502971">
        <w:trPr>
          <w:cantSplit/>
          <w:trHeight w:val="20"/>
        </w:trPr>
        <w:tc>
          <w:tcPr>
            <w:tcW w:w="2127" w:type="dxa"/>
          </w:tcPr>
          <w:p w:rsidR="00A26EE9" w:rsidRPr="00502971" w:rsidRDefault="00A26EE9" w:rsidP="009B1115">
            <w:pPr>
              <w:spacing w:before="0" w:line="240" w:lineRule="auto"/>
              <w:ind w:firstLine="0"/>
              <w:jc w:val="left"/>
              <w:rPr>
                <w:b/>
                <w:szCs w:val="28"/>
              </w:rPr>
            </w:pPr>
            <w:r w:rsidRPr="00502971">
              <w:rPr>
                <w:b/>
                <w:szCs w:val="28"/>
              </w:rPr>
              <w:t>ОАО «РЖД»</w:t>
            </w:r>
          </w:p>
        </w:tc>
        <w:tc>
          <w:tcPr>
            <w:tcW w:w="283" w:type="dxa"/>
          </w:tcPr>
          <w:p w:rsidR="00A26EE9" w:rsidRPr="00502971" w:rsidRDefault="00A26EE9" w:rsidP="009B1115">
            <w:pPr>
              <w:spacing w:before="0" w:line="240" w:lineRule="auto"/>
              <w:ind w:firstLine="0"/>
              <w:jc w:val="left"/>
              <w:rPr>
                <w:szCs w:val="28"/>
              </w:rPr>
            </w:pPr>
            <w:r w:rsidRPr="00502971">
              <w:rPr>
                <w:szCs w:val="28"/>
              </w:rPr>
              <w:t>–</w:t>
            </w:r>
          </w:p>
        </w:tc>
        <w:tc>
          <w:tcPr>
            <w:tcW w:w="7795" w:type="dxa"/>
          </w:tcPr>
          <w:p w:rsidR="00A26EE9" w:rsidRPr="00502971" w:rsidRDefault="00A26EE9" w:rsidP="009B1115">
            <w:pPr>
              <w:spacing w:before="0" w:line="240" w:lineRule="auto"/>
              <w:ind w:firstLine="0"/>
              <w:jc w:val="left"/>
              <w:rPr>
                <w:szCs w:val="28"/>
              </w:rPr>
            </w:pPr>
            <w:r w:rsidRPr="00502971">
              <w:rPr>
                <w:szCs w:val="28"/>
              </w:rPr>
              <w:t>Открытое акционерное общество «Российские железные дороги»</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ОС</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Операционная система</w:t>
            </w:r>
          </w:p>
        </w:tc>
      </w:tr>
      <w:tr w:rsidR="00A26EE9" w:rsidRPr="00502971">
        <w:trPr>
          <w:cantSplit/>
          <w:trHeight w:val="20"/>
        </w:trPr>
        <w:tc>
          <w:tcPr>
            <w:tcW w:w="2127" w:type="dxa"/>
          </w:tcPr>
          <w:p w:rsidR="00A26EE9" w:rsidRPr="00502971" w:rsidRDefault="00A26EE9" w:rsidP="00D9139F">
            <w:pPr>
              <w:spacing w:before="0" w:line="240" w:lineRule="auto"/>
              <w:ind w:firstLine="0"/>
              <w:jc w:val="left"/>
              <w:rPr>
                <w:b/>
                <w:szCs w:val="28"/>
              </w:rPr>
            </w:pPr>
            <w:r w:rsidRPr="00502971">
              <w:rPr>
                <w:b/>
                <w:szCs w:val="28"/>
              </w:rPr>
              <w:t>ПК</w:t>
            </w:r>
          </w:p>
        </w:tc>
        <w:tc>
          <w:tcPr>
            <w:tcW w:w="283" w:type="dxa"/>
          </w:tcPr>
          <w:p w:rsidR="00A26EE9" w:rsidRPr="00502971" w:rsidRDefault="00A26EE9" w:rsidP="00D9139F">
            <w:pPr>
              <w:spacing w:before="0" w:line="240" w:lineRule="auto"/>
              <w:ind w:firstLine="0"/>
              <w:jc w:val="left"/>
              <w:rPr>
                <w:szCs w:val="28"/>
              </w:rPr>
            </w:pPr>
            <w:r w:rsidRPr="00502971">
              <w:rPr>
                <w:szCs w:val="28"/>
              </w:rPr>
              <w:t>–</w:t>
            </w:r>
          </w:p>
        </w:tc>
        <w:tc>
          <w:tcPr>
            <w:tcW w:w="7795" w:type="dxa"/>
          </w:tcPr>
          <w:p w:rsidR="00A26EE9" w:rsidRPr="00502971" w:rsidRDefault="00A26EE9" w:rsidP="00D9139F">
            <w:pPr>
              <w:spacing w:before="0" w:line="240" w:lineRule="auto"/>
              <w:ind w:firstLine="0"/>
              <w:jc w:val="left"/>
              <w:rPr>
                <w:szCs w:val="28"/>
              </w:rPr>
            </w:pPr>
            <w:r w:rsidRPr="00502971">
              <w:rPr>
                <w:szCs w:val="28"/>
              </w:rPr>
              <w:t>Программный комплекс</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ПО</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Программное обеспечение</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РД</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Рабочая документация</w:t>
            </w:r>
          </w:p>
        </w:tc>
      </w:tr>
      <w:tr w:rsidR="00A26EE9" w:rsidRPr="00502971">
        <w:trPr>
          <w:cantSplit/>
          <w:trHeight w:val="20"/>
        </w:trPr>
        <w:tc>
          <w:tcPr>
            <w:tcW w:w="2127" w:type="dxa"/>
          </w:tcPr>
          <w:p w:rsidR="00A26EE9" w:rsidRPr="00502971" w:rsidRDefault="00A26EE9" w:rsidP="00D9139F">
            <w:pPr>
              <w:spacing w:before="0" w:line="240" w:lineRule="auto"/>
              <w:ind w:firstLine="0"/>
              <w:jc w:val="left"/>
              <w:rPr>
                <w:b/>
                <w:szCs w:val="28"/>
              </w:rPr>
            </w:pPr>
            <w:r w:rsidRPr="00502971">
              <w:rPr>
                <w:b/>
                <w:szCs w:val="28"/>
              </w:rPr>
              <w:t>РФ</w:t>
            </w:r>
          </w:p>
        </w:tc>
        <w:tc>
          <w:tcPr>
            <w:tcW w:w="283" w:type="dxa"/>
          </w:tcPr>
          <w:p w:rsidR="00A26EE9" w:rsidRPr="00502971" w:rsidRDefault="00A26EE9" w:rsidP="00D9139F">
            <w:pPr>
              <w:spacing w:before="0" w:line="240" w:lineRule="auto"/>
              <w:ind w:firstLine="0"/>
              <w:jc w:val="left"/>
              <w:rPr>
                <w:b/>
                <w:szCs w:val="28"/>
              </w:rPr>
            </w:pPr>
            <w:r w:rsidRPr="00502971">
              <w:rPr>
                <w:b/>
                <w:szCs w:val="28"/>
              </w:rPr>
              <w:t>–</w:t>
            </w:r>
          </w:p>
        </w:tc>
        <w:tc>
          <w:tcPr>
            <w:tcW w:w="7795" w:type="dxa"/>
          </w:tcPr>
          <w:p w:rsidR="00A26EE9" w:rsidRPr="00502971" w:rsidRDefault="00A26EE9" w:rsidP="00D9139F">
            <w:pPr>
              <w:spacing w:before="0" w:line="240" w:lineRule="auto"/>
              <w:ind w:firstLine="0"/>
              <w:jc w:val="left"/>
              <w:rPr>
                <w:szCs w:val="28"/>
              </w:rPr>
            </w:pPr>
            <w:r w:rsidRPr="00502971">
              <w:rPr>
                <w:szCs w:val="28"/>
              </w:rPr>
              <w:t>Российская Федерация</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САС</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Список аннулированных сертификатов</w:t>
            </w:r>
          </w:p>
        </w:tc>
      </w:tr>
      <w:tr w:rsidR="00A26EE9" w:rsidRPr="00502971">
        <w:trPr>
          <w:cantSplit/>
          <w:trHeight w:val="20"/>
        </w:trPr>
        <w:tc>
          <w:tcPr>
            <w:tcW w:w="2127" w:type="dxa"/>
          </w:tcPr>
          <w:p w:rsidR="00A26EE9" w:rsidRPr="00502971" w:rsidRDefault="00A26EE9" w:rsidP="005E3A0C">
            <w:pPr>
              <w:spacing w:before="0" w:line="240" w:lineRule="auto"/>
              <w:ind w:firstLine="0"/>
              <w:jc w:val="left"/>
              <w:rPr>
                <w:b/>
                <w:szCs w:val="28"/>
              </w:rPr>
            </w:pPr>
            <w:r w:rsidRPr="00502971">
              <w:rPr>
                <w:b/>
                <w:szCs w:val="28"/>
              </w:rPr>
              <w:t>СВТ</w:t>
            </w:r>
          </w:p>
        </w:tc>
        <w:tc>
          <w:tcPr>
            <w:tcW w:w="283" w:type="dxa"/>
          </w:tcPr>
          <w:p w:rsidR="00A26EE9" w:rsidRPr="00502971" w:rsidRDefault="00A26EE9" w:rsidP="005E3A0C">
            <w:pPr>
              <w:spacing w:before="0" w:line="240" w:lineRule="auto"/>
              <w:ind w:firstLine="0"/>
              <w:jc w:val="left"/>
              <w:rPr>
                <w:b/>
                <w:szCs w:val="28"/>
              </w:rPr>
            </w:pPr>
            <w:r w:rsidRPr="00502971">
              <w:rPr>
                <w:b/>
                <w:szCs w:val="28"/>
              </w:rPr>
              <w:t>–</w:t>
            </w:r>
          </w:p>
        </w:tc>
        <w:tc>
          <w:tcPr>
            <w:tcW w:w="7795" w:type="dxa"/>
          </w:tcPr>
          <w:p w:rsidR="00A26EE9" w:rsidRPr="00502971" w:rsidRDefault="00A26EE9" w:rsidP="005E3A0C">
            <w:pPr>
              <w:spacing w:before="0" w:line="240" w:lineRule="auto"/>
              <w:ind w:firstLine="0"/>
              <w:jc w:val="left"/>
              <w:rPr>
                <w:szCs w:val="28"/>
              </w:rPr>
            </w:pPr>
            <w:r w:rsidRPr="00502971">
              <w:rPr>
                <w:szCs w:val="28"/>
              </w:rPr>
              <w:t>Средства вычислительной техники</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СЗИ</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Средства защиты информации</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СКЗИ</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Средство криптографической защиты информации</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СПД</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Сеть передачи данных ОАО «РЖД»</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СУБД</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Система управления базами данных</w:t>
            </w:r>
          </w:p>
        </w:tc>
      </w:tr>
      <w:tr w:rsidR="00A26EE9" w:rsidRPr="00502971">
        <w:trPr>
          <w:cantSplit/>
          <w:trHeight w:val="20"/>
        </w:trPr>
        <w:tc>
          <w:tcPr>
            <w:tcW w:w="2127" w:type="dxa"/>
          </w:tcPr>
          <w:p w:rsidR="00A26EE9" w:rsidRPr="00502971" w:rsidRDefault="00D63F99" w:rsidP="006D5303">
            <w:pPr>
              <w:spacing w:before="0" w:line="240" w:lineRule="auto"/>
              <w:ind w:firstLine="0"/>
              <w:jc w:val="left"/>
              <w:rPr>
                <w:b/>
                <w:szCs w:val="28"/>
              </w:rPr>
            </w:pPr>
            <w:r w:rsidRPr="00502971">
              <w:rPr>
                <w:b/>
                <w:szCs w:val="28"/>
              </w:rPr>
              <w:t>Ч</w:t>
            </w:r>
            <w:r w:rsidR="00A26EE9" w:rsidRPr="00502971">
              <w:rPr>
                <w:b/>
                <w:szCs w:val="28"/>
              </w:rPr>
              <w:t>ТЗ</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D63F99" w:rsidP="00D63F99">
            <w:pPr>
              <w:spacing w:before="0" w:line="240" w:lineRule="auto"/>
              <w:ind w:firstLine="0"/>
              <w:jc w:val="left"/>
              <w:rPr>
                <w:szCs w:val="28"/>
              </w:rPr>
            </w:pPr>
            <w:r w:rsidRPr="00502971">
              <w:rPr>
                <w:szCs w:val="28"/>
              </w:rPr>
              <w:t>Частное т</w:t>
            </w:r>
            <w:r w:rsidR="00A26EE9" w:rsidRPr="00502971">
              <w:rPr>
                <w:szCs w:val="28"/>
              </w:rPr>
              <w:t>ехническое задание</w:t>
            </w:r>
          </w:p>
        </w:tc>
      </w:tr>
      <w:tr w:rsidR="00A26EE9" w:rsidRPr="00502971">
        <w:trPr>
          <w:cantSplit/>
          <w:trHeight w:val="20"/>
        </w:trPr>
        <w:tc>
          <w:tcPr>
            <w:tcW w:w="2127" w:type="dxa"/>
          </w:tcPr>
          <w:p w:rsidR="00A26EE9" w:rsidRPr="00502971" w:rsidRDefault="00A26EE9" w:rsidP="00D9139F">
            <w:pPr>
              <w:spacing w:before="0" w:line="240" w:lineRule="auto"/>
              <w:ind w:firstLine="0"/>
              <w:jc w:val="left"/>
              <w:rPr>
                <w:b/>
                <w:szCs w:val="28"/>
              </w:rPr>
            </w:pPr>
            <w:r w:rsidRPr="00502971">
              <w:rPr>
                <w:b/>
                <w:szCs w:val="28"/>
              </w:rPr>
              <w:t>УЦ</w:t>
            </w:r>
          </w:p>
        </w:tc>
        <w:tc>
          <w:tcPr>
            <w:tcW w:w="283" w:type="dxa"/>
          </w:tcPr>
          <w:p w:rsidR="00A26EE9" w:rsidRPr="00502971" w:rsidRDefault="00A26EE9" w:rsidP="00D9139F">
            <w:pPr>
              <w:spacing w:before="0" w:line="240" w:lineRule="auto"/>
              <w:ind w:firstLine="0"/>
              <w:jc w:val="left"/>
              <w:rPr>
                <w:b/>
                <w:szCs w:val="28"/>
              </w:rPr>
            </w:pPr>
            <w:r w:rsidRPr="00502971">
              <w:rPr>
                <w:b/>
                <w:szCs w:val="28"/>
              </w:rPr>
              <w:t>–</w:t>
            </w:r>
          </w:p>
        </w:tc>
        <w:tc>
          <w:tcPr>
            <w:tcW w:w="7795" w:type="dxa"/>
          </w:tcPr>
          <w:p w:rsidR="00A26EE9" w:rsidRPr="00502971" w:rsidRDefault="00A26EE9" w:rsidP="00D9139F">
            <w:pPr>
              <w:spacing w:before="0" w:line="240" w:lineRule="auto"/>
              <w:ind w:firstLine="0"/>
              <w:jc w:val="left"/>
              <w:rPr>
                <w:szCs w:val="28"/>
              </w:rPr>
            </w:pPr>
            <w:r w:rsidRPr="00502971">
              <w:rPr>
                <w:szCs w:val="28"/>
              </w:rPr>
              <w:t>Удостоверяющий центр</w:t>
            </w:r>
          </w:p>
        </w:tc>
      </w:tr>
      <w:tr w:rsidR="00A26EE9" w:rsidRPr="00502971">
        <w:trPr>
          <w:cantSplit/>
          <w:trHeight w:val="20"/>
        </w:trPr>
        <w:tc>
          <w:tcPr>
            <w:tcW w:w="2127" w:type="dxa"/>
          </w:tcPr>
          <w:p w:rsidR="00A26EE9" w:rsidRPr="00502971" w:rsidRDefault="00A26EE9" w:rsidP="005E3A0C">
            <w:pPr>
              <w:spacing w:before="0" w:line="240" w:lineRule="auto"/>
              <w:ind w:firstLine="0"/>
              <w:jc w:val="left"/>
              <w:rPr>
                <w:b/>
                <w:szCs w:val="28"/>
              </w:rPr>
            </w:pPr>
            <w:r w:rsidRPr="00502971">
              <w:rPr>
                <w:b/>
                <w:szCs w:val="28"/>
              </w:rPr>
              <w:t>ФАПСИ</w:t>
            </w:r>
          </w:p>
        </w:tc>
        <w:tc>
          <w:tcPr>
            <w:tcW w:w="283" w:type="dxa"/>
          </w:tcPr>
          <w:p w:rsidR="00A26EE9" w:rsidRPr="00502971" w:rsidRDefault="00A26EE9" w:rsidP="005E3A0C">
            <w:pPr>
              <w:spacing w:before="0" w:line="240" w:lineRule="auto"/>
              <w:ind w:firstLine="0"/>
              <w:jc w:val="left"/>
              <w:rPr>
                <w:b/>
                <w:szCs w:val="28"/>
              </w:rPr>
            </w:pPr>
            <w:r w:rsidRPr="00502971">
              <w:rPr>
                <w:b/>
                <w:szCs w:val="28"/>
              </w:rPr>
              <w:t>–</w:t>
            </w:r>
          </w:p>
        </w:tc>
        <w:tc>
          <w:tcPr>
            <w:tcW w:w="7795" w:type="dxa"/>
          </w:tcPr>
          <w:p w:rsidR="00A26EE9" w:rsidRPr="00502971" w:rsidRDefault="00A26EE9" w:rsidP="005E3A0C">
            <w:pPr>
              <w:spacing w:before="0" w:line="240" w:lineRule="auto"/>
              <w:ind w:firstLine="0"/>
              <w:jc w:val="left"/>
              <w:rPr>
                <w:szCs w:val="28"/>
              </w:rPr>
            </w:pPr>
            <w:r w:rsidRPr="00502971">
              <w:rPr>
                <w:szCs w:val="28"/>
              </w:rPr>
              <w:t>Федеральное агентство правительственной связи и информации при Президенте Российской Федерации</w:t>
            </w:r>
          </w:p>
        </w:tc>
      </w:tr>
      <w:tr w:rsidR="00A26EE9" w:rsidRPr="00502971">
        <w:trPr>
          <w:cantSplit/>
          <w:trHeight w:val="20"/>
        </w:trPr>
        <w:tc>
          <w:tcPr>
            <w:tcW w:w="2127" w:type="dxa"/>
          </w:tcPr>
          <w:p w:rsidR="00A26EE9" w:rsidRPr="00502971" w:rsidRDefault="00A26EE9" w:rsidP="005E3A0C">
            <w:pPr>
              <w:spacing w:before="0" w:line="240" w:lineRule="auto"/>
              <w:ind w:firstLine="0"/>
              <w:jc w:val="left"/>
              <w:rPr>
                <w:b/>
                <w:szCs w:val="28"/>
              </w:rPr>
            </w:pPr>
            <w:r w:rsidRPr="00502971">
              <w:rPr>
                <w:b/>
                <w:szCs w:val="28"/>
              </w:rPr>
              <w:t>ФЗ</w:t>
            </w:r>
          </w:p>
        </w:tc>
        <w:tc>
          <w:tcPr>
            <w:tcW w:w="283" w:type="dxa"/>
          </w:tcPr>
          <w:p w:rsidR="00A26EE9" w:rsidRPr="00502971" w:rsidRDefault="00A26EE9" w:rsidP="005E3A0C">
            <w:pPr>
              <w:spacing w:before="0" w:line="240" w:lineRule="auto"/>
              <w:ind w:firstLine="0"/>
              <w:jc w:val="left"/>
              <w:rPr>
                <w:b/>
                <w:szCs w:val="28"/>
              </w:rPr>
            </w:pPr>
            <w:r w:rsidRPr="00502971">
              <w:rPr>
                <w:b/>
                <w:szCs w:val="28"/>
              </w:rPr>
              <w:t>–</w:t>
            </w:r>
          </w:p>
        </w:tc>
        <w:tc>
          <w:tcPr>
            <w:tcW w:w="7795" w:type="dxa"/>
          </w:tcPr>
          <w:p w:rsidR="00A26EE9" w:rsidRPr="00502971" w:rsidRDefault="00A26EE9" w:rsidP="005E3A0C">
            <w:pPr>
              <w:spacing w:before="0" w:line="240" w:lineRule="auto"/>
              <w:ind w:firstLine="0"/>
              <w:jc w:val="left"/>
              <w:rPr>
                <w:szCs w:val="28"/>
              </w:rPr>
            </w:pPr>
            <w:r w:rsidRPr="00502971">
              <w:rPr>
                <w:szCs w:val="28"/>
              </w:rPr>
              <w:t>Федеральный закон</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ФСБ России</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Федеральная служба безопасности Российской Федерации</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ФСТЭК России</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266DC1">
            <w:pPr>
              <w:spacing w:before="0" w:line="240" w:lineRule="auto"/>
              <w:ind w:firstLine="0"/>
              <w:jc w:val="left"/>
              <w:rPr>
                <w:szCs w:val="28"/>
              </w:rPr>
            </w:pPr>
            <w:r w:rsidRPr="00502971">
              <w:rPr>
                <w:szCs w:val="28"/>
              </w:rPr>
              <w:t xml:space="preserve">Федеральная служба по техническому и экспортному контролю </w:t>
            </w:r>
          </w:p>
        </w:tc>
      </w:tr>
      <w:tr w:rsidR="004A7169" w:rsidRPr="00502971">
        <w:trPr>
          <w:cantSplit/>
          <w:trHeight w:val="20"/>
        </w:trPr>
        <w:tc>
          <w:tcPr>
            <w:tcW w:w="2127" w:type="dxa"/>
          </w:tcPr>
          <w:p w:rsidR="004A7169" w:rsidRPr="00502971" w:rsidRDefault="004A7169" w:rsidP="004A7169">
            <w:pPr>
              <w:spacing w:before="0" w:line="240" w:lineRule="auto"/>
              <w:ind w:firstLine="0"/>
              <w:jc w:val="left"/>
              <w:rPr>
                <w:b/>
                <w:szCs w:val="28"/>
              </w:rPr>
            </w:pPr>
            <w:r w:rsidRPr="00502971">
              <w:rPr>
                <w:b/>
                <w:szCs w:val="28"/>
              </w:rPr>
              <w:t>ЦР</w:t>
            </w:r>
          </w:p>
        </w:tc>
        <w:tc>
          <w:tcPr>
            <w:tcW w:w="283" w:type="dxa"/>
          </w:tcPr>
          <w:p w:rsidR="004A7169" w:rsidRPr="00502971" w:rsidRDefault="004A7169" w:rsidP="004A7169">
            <w:pPr>
              <w:spacing w:before="0" w:line="240" w:lineRule="auto"/>
              <w:ind w:firstLine="0"/>
              <w:jc w:val="left"/>
              <w:rPr>
                <w:b/>
                <w:szCs w:val="28"/>
              </w:rPr>
            </w:pPr>
            <w:r w:rsidRPr="00502971">
              <w:rPr>
                <w:b/>
                <w:szCs w:val="28"/>
              </w:rPr>
              <w:t>–</w:t>
            </w:r>
          </w:p>
        </w:tc>
        <w:tc>
          <w:tcPr>
            <w:tcW w:w="7795" w:type="dxa"/>
          </w:tcPr>
          <w:p w:rsidR="004A7169" w:rsidRPr="00502971" w:rsidRDefault="004A7169" w:rsidP="004A7169">
            <w:pPr>
              <w:spacing w:before="0" w:line="240" w:lineRule="auto"/>
              <w:ind w:firstLine="0"/>
              <w:jc w:val="left"/>
              <w:rPr>
                <w:szCs w:val="28"/>
              </w:rPr>
            </w:pPr>
            <w:r w:rsidRPr="00502971">
              <w:rPr>
                <w:szCs w:val="28"/>
              </w:rPr>
              <w:t>Центр регистрации</w:t>
            </w:r>
          </w:p>
        </w:tc>
      </w:tr>
      <w:tr w:rsidR="004A7169" w:rsidRPr="00502971">
        <w:trPr>
          <w:cantSplit/>
          <w:trHeight w:val="20"/>
        </w:trPr>
        <w:tc>
          <w:tcPr>
            <w:tcW w:w="2127" w:type="dxa"/>
          </w:tcPr>
          <w:p w:rsidR="004A7169" w:rsidRPr="00502971" w:rsidRDefault="004A7169" w:rsidP="004A7169">
            <w:pPr>
              <w:spacing w:before="0" w:line="240" w:lineRule="auto"/>
              <w:ind w:firstLine="0"/>
              <w:jc w:val="left"/>
              <w:rPr>
                <w:b/>
                <w:szCs w:val="28"/>
              </w:rPr>
            </w:pPr>
            <w:r w:rsidRPr="00502971">
              <w:rPr>
                <w:b/>
                <w:szCs w:val="28"/>
              </w:rPr>
              <w:t>ЦС</w:t>
            </w:r>
          </w:p>
        </w:tc>
        <w:tc>
          <w:tcPr>
            <w:tcW w:w="283" w:type="dxa"/>
          </w:tcPr>
          <w:p w:rsidR="004A7169" w:rsidRPr="00502971" w:rsidRDefault="004A7169" w:rsidP="004A7169">
            <w:pPr>
              <w:spacing w:before="0" w:line="240" w:lineRule="auto"/>
              <w:ind w:firstLine="0"/>
              <w:jc w:val="left"/>
              <w:rPr>
                <w:b/>
                <w:szCs w:val="28"/>
              </w:rPr>
            </w:pPr>
            <w:r w:rsidRPr="00502971">
              <w:rPr>
                <w:b/>
                <w:szCs w:val="28"/>
              </w:rPr>
              <w:t>–</w:t>
            </w:r>
          </w:p>
        </w:tc>
        <w:tc>
          <w:tcPr>
            <w:tcW w:w="7795" w:type="dxa"/>
          </w:tcPr>
          <w:p w:rsidR="004A7169" w:rsidRPr="00502971" w:rsidRDefault="004A7169" w:rsidP="004A7169">
            <w:pPr>
              <w:spacing w:before="0" w:line="240" w:lineRule="auto"/>
              <w:ind w:firstLine="0"/>
              <w:jc w:val="left"/>
              <w:rPr>
                <w:szCs w:val="28"/>
              </w:rPr>
            </w:pPr>
            <w:r w:rsidRPr="00502971">
              <w:rPr>
                <w:szCs w:val="28"/>
              </w:rPr>
              <w:t>Центр сертификации</w:t>
            </w:r>
          </w:p>
        </w:tc>
      </w:tr>
      <w:tr w:rsidR="00A26EE9" w:rsidRPr="00502971">
        <w:trPr>
          <w:cantSplit/>
          <w:trHeight w:val="20"/>
        </w:trPr>
        <w:tc>
          <w:tcPr>
            <w:tcW w:w="2127" w:type="dxa"/>
          </w:tcPr>
          <w:p w:rsidR="00A26EE9" w:rsidRPr="00502971" w:rsidRDefault="00A26EE9" w:rsidP="005E3A0C">
            <w:pPr>
              <w:spacing w:before="0" w:line="240" w:lineRule="auto"/>
              <w:ind w:firstLine="0"/>
              <w:jc w:val="left"/>
              <w:rPr>
                <w:b/>
                <w:szCs w:val="28"/>
              </w:rPr>
            </w:pPr>
            <w:r w:rsidRPr="00502971">
              <w:rPr>
                <w:b/>
                <w:szCs w:val="28"/>
              </w:rPr>
              <w:t>ХОК</w:t>
            </w:r>
          </w:p>
        </w:tc>
        <w:tc>
          <w:tcPr>
            <w:tcW w:w="283" w:type="dxa"/>
          </w:tcPr>
          <w:p w:rsidR="00A26EE9" w:rsidRPr="00502971" w:rsidRDefault="00A26EE9" w:rsidP="005E3A0C">
            <w:pPr>
              <w:spacing w:before="0" w:line="240" w:lineRule="auto"/>
              <w:ind w:firstLine="0"/>
              <w:jc w:val="left"/>
              <w:rPr>
                <w:b/>
                <w:szCs w:val="28"/>
              </w:rPr>
            </w:pPr>
            <w:r w:rsidRPr="00502971">
              <w:rPr>
                <w:b/>
                <w:szCs w:val="28"/>
              </w:rPr>
              <w:t>–</w:t>
            </w:r>
          </w:p>
        </w:tc>
        <w:tc>
          <w:tcPr>
            <w:tcW w:w="7795" w:type="dxa"/>
          </w:tcPr>
          <w:p w:rsidR="00A26EE9" w:rsidRPr="00502971" w:rsidRDefault="00A26EE9" w:rsidP="005E3A0C">
            <w:pPr>
              <w:spacing w:before="0" w:line="240" w:lineRule="auto"/>
              <w:ind w:firstLine="0"/>
              <w:jc w:val="left"/>
              <w:rPr>
                <w:szCs w:val="28"/>
              </w:rPr>
            </w:pPr>
            <w:r w:rsidRPr="00502971">
              <w:rPr>
                <w:szCs w:val="28"/>
              </w:rPr>
              <w:t>Хранилище открытых ключей</w:t>
            </w:r>
          </w:p>
        </w:tc>
      </w:tr>
      <w:tr w:rsidR="00A26EE9" w:rsidRPr="00502971">
        <w:trPr>
          <w:cantSplit/>
          <w:trHeight w:val="20"/>
        </w:trPr>
        <w:tc>
          <w:tcPr>
            <w:tcW w:w="2127" w:type="dxa"/>
          </w:tcPr>
          <w:p w:rsidR="00A26EE9" w:rsidRPr="00502971" w:rsidRDefault="00A26EE9" w:rsidP="006D5303">
            <w:pPr>
              <w:spacing w:before="0" w:line="240" w:lineRule="auto"/>
              <w:ind w:firstLine="0"/>
              <w:jc w:val="left"/>
              <w:rPr>
                <w:b/>
                <w:szCs w:val="28"/>
              </w:rPr>
            </w:pPr>
            <w:r w:rsidRPr="00502971">
              <w:rPr>
                <w:b/>
                <w:szCs w:val="28"/>
              </w:rPr>
              <w:t>ЭП</w:t>
            </w:r>
          </w:p>
        </w:tc>
        <w:tc>
          <w:tcPr>
            <w:tcW w:w="283" w:type="dxa"/>
          </w:tcPr>
          <w:p w:rsidR="00A26EE9" w:rsidRPr="00502971" w:rsidRDefault="00A26EE9" w:rsidP="006D5303">
            <w:pPr>
              <w:spacing w:before="0" w:line="240" w:lineRule="auto"/>
              <w:ind w:firstLine="0"/>
              <w:jc w:val="left"/>
              <w:rPr>
                <w:b/>
                <w:szCs w:val="28"/>
              </w:rPr>
            </w:pPr>
            <w:r w:rsidRPr="00502971">
              <w:rPr>
                <w:b/>
                <w:szCs w:val="28"/>
              </w:rPr>
              <w:t>–</w:t>
            </w:r>
          </w:p>
        </w:tc>
        <w:tc>
          <w:tcPr>
            <w:tcW w:w="7795" w:type="dxa"/>
          </w:tcPr>
          <w:p w:rsidR="00A26EE9" w:rsidRPr="00502971" w:rsidRDefault="00A26EE9" w:rsidP="006D5303">
            <w:pPr>
              <w:spacing w:before="0" w:line="240" w:lineRule="auto"/>
              <w:ind w:firstLine="0"/>
              <w:jc w:val="left"/>
              <w:rPr>
                <w:szCs w:val="28"/>
              </w:rPr>
            </w:pPr>
            <w:r w:rsidRPr="00502971">
              <w:rPr>
                <w:szCs w:val="28"/>
              </w:rPr>
              <w:t>Электронная подпись</w:t>
            </w:r>
          </w:p>
        </w:tc>
      </w:tr>
    </w:tbl>
    <w:p w:rsidR="00C33C57" w:rsidRPr="00502971" w:rsidRDefault="00C33C57" w:rsidP="00435384"/>
    <w:p w:rsidR="00C33C57" w:rsidRPr="00502971" w:rsidRDefault="00C33C57" w:rsidP="00435384">
      <w:pPr>
        <w:sectPr w:rsidR="00C33C57" w:rsidRPr="00502971" w:rsidSect="00BC3399">
          <w:headerReference w:type="default" r:id="rId25"/>
          <w:headerReference w:type="first" r:id="rId26"/>
          <w:pgSz w:w="11906" w:h="16838" w:code="9"/>
          <w:pgMar w:top="1418" w:right="1134" w:bottom="1418" w:left="1134" w:header="454" w:footer="709" w:gutter="0"/>
          <w:cols w:space="708"/>
          <w:titlePg/>
          <w:docGrid w:linePitch="360"/>
        </w:sectPr>
      </w:pPr>
    </w:p>
    <w:p w:rsidR="001D3C83" w:rsidRPr="00502971" w:rsidRDefault="001D3C83" w:rsidP="001D3C83">
      <w:pPr>
        <w:jc w:val="center"/>
        <w:rPr>
          <w:b/>
          <w:szCs w:val="28"/>
        </w:rPr>
      </w:pPr>
      <w:r w:rsidRPr="00502971">
        <w:rPr>
          <w:b/>
          <w:szCs w:val="28"/>
        </w:rPr>
        <w:t>СОСТАВИЛИ</w:t>
      </w:r>
    </w:p>
    <w:tbl>
      <w:tblPr>
        <w:tblW w:w="10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2660"/>
        <w:gridCol w:w="2693"/>
        <w:gridCol w:w="2117"/>
        <w:gridCol w:w="1548"/>
        <w:gridCol w:w="1131"/>
      </w:tblGrid>
      <w:tr w:rsidR="007B701F" w:rsidRPr="00502971" w:rsidTr="00E4799D">
        <w:trPr>
          <w:cantSplit/>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701F" w:rsidRPr="00502971" w:rsidRDefault="007B701F" w:rsidP="00031E67">
            <w:pPr>
              <w:pStyle w:val="aff4"/>
              <w:rPr>
                <w:b/>
              </w:rPr>
            </w:pPr>
            <w:r w:rsidRPr="00502971">
              <w:rPr>
                <w:b/>
              </w:rPr>
              <w:t>Наименование</w:t>
            </w:r>
            <w:r w:rsidRPr="00502971">
              <w:rPr>
                <w:b/>
              </w:rPr>
              <w:br/>
              <w:t>организации,</w:t>
            </w:r>
            <w:r w:rsidRPr="00502971">
              <w:rPr>
                <w:b/>
              </w:rPr>
              <w:br/>
              <w:t>предприятия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701F" w:rsidRPr="00502971" w:rsidRDefault="007B701F" w:rsidP="00031E67">
            <w:pPr>
              <w:pStyle w:val="aff4"/>
              <w:rPr>
                <w:b/>
              </w:rPr>
            </w:pPr>
            <w:r w:rsidRPr="00502971">
              <w:rPr>
                <w:b/>
              </w:rPr>
              <w:t>Должность исполнителя</w:t>
            </w:r>
          </w:p>
        </w:tc>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701F" w:rsidRPr="00502971" w:rsidRDefault="007B701F" w:rsidP="00031E67">
            <w:pPr>
              <w:pStyle w:val="aff4"/>
              <w:rPr>
                <w:b/>
              </w:rPr>
            </w:pPr>
            <w:r w:rsidRPr="00502971">
              <w:rPr>
                <w:b/>
              </w:rPr>
              <w:t xml:space="preserve">Фамилия, имя, </w:t>
            </w:r>
            <w:r w:rsidRPr="00502971">
              <w:rPr>
                <w:b/>
              </w:rPr>
              <w:br/>
              <w:t>отчество</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701F" w:rsidRPr="00502971" w:rsidRDefault="007B701F" w:rsidP="00031E67">
            <w:pPr>
              <w:pStyle w:val="aff4"/>
              <w:rPr>
                <w:b/>
              </w:rPr>
            </w:pPr>
            <w:r w:rsidRPr="00502971">
              <w:rPr>
                <w:b/>
              </w:rPr>
              <w:t>Подпись</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85" w:type="dxa"/>
              <w:left w:w="28" w:type="dxa"/>
              <w:bottom w:w="85" w:type="dxa"/>
              <w:right w:w="28" w:type="dxa"/>
            </w:tcMar>
            <w:vAlign w:val="center"/>
            <w:hideMark/>
          </w:tcPr>
          <w:p w:rsidR="007B701F" w:rsidRPr="00502971" w:rsidRDefault="007B701F" w:rsidP="00031E67">
            <w:pPr>
              <w:pStyle w:val="aff4"/>
              <w:rPr>
                <w:b/>
              </w:rPr>
            </w:pPr>
            <w:r w:rsidRPr="00502971">
              <w:rPr>
                <w:b/>
              </w:rPr>
              <w:t>Дата</w:t>
            </w:r>
          </w:p>
        </w:tc>
      </w:tr>
      <w:tr w:rsidR="007B701F" w:rsidRPr="00502971" w:rsidTr="00E4799D">
        <w:trPr>
          <w:cantSplit/>
          <w:trHeight w:val="567"/>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7B701F" w:rsidRPr="00502971" w:rsidRDefault="00E4799D" w:rsidP="00031E67">
            <w:pPr>
              <w:pStyle w:val="aff6"/>
            </w:pPr>
            <w:r>
              <w:t>УдЦ ГВЦ ОАО «РЖД»</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B701F" w:rsidRPr="00502971" w:rsidRDefault="00E4799D" w:rsidP="00031E67">
            <w:pPr>
              <w:pStyle w:val="aff6"/>
            </w:pPr>
            <w:r>
              <w:t>Ведущий специалист по защите информации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7B701F" w:rsidRPr="00502971" w:rsidRDefault="00E4799D" w:rsidP="00031E67">
            <w:pPr>
              <w:pStyle w:val="aff6"/>
            </w:pPr>
            <w:r>
              <w:t>Морозов А.Н.</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7B701F" w:rsidRPr="00502971" w:rsidRDefault="007B701F" w:rsidP="00031E67">
            <w:pPr>
              <w:pStyle w:val="aff8"/>
              <w:rPr>
                <w:rFonts w:cs="Calibri"/>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85" w:type="dxa"/>
              <w:left w:w="28" w:type="dxa"/>
              <w:bottom w:w="85" w:type="dxa"/>
              <w:right w:w="28" w:type="dxa"/>
            </w:tcMar>
          </w:tcPr>
          <w:p w:rsidR="007B701F" w:rsidRPr="00502971" w:rsidRDefault="007B701F" w:rsidP="00031E67">
            <w:pPr>
              <w:pStyle w:val="aff8"/>
            </w:pPr>
          </w:p>
        </w:tc>
      </w:tr>
      <w:tr w:rsidR="007B701F" w:rsidRPr="00502971" w:rsidTr="00E4799D">
        <w:trPr>
          <w:cantSplit/>
          <w:trHeight w:val="567"/>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7B701F" w:rsidRPr="00502971" w:rsidRDefault="007B701F" w:rsidP="00031E67">
            <w:pPr>
              <w:pStyle w:val="aff6"/>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B701F" w:rsidRPr="00502971" w:rsidRDefault="007B701F" w:rsidP="00031E67">
            <w:pPr>
              <w:pStyle w:val="aff6"/>
            </w:pP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7B701F" w:rsidRPr="00502971" w:rsidDel="00BC5299" w:rsidRDefault="007B701F" w:rsidP="00031E67">
            <w:pPr>
              <w:pStyle w:val="aff6"/>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7B701F" w:rsidRPr="00502971" w:rsidRDefault="007B701F" w:rsidP="00031E67">
            <w:pPr>
              <w:pStyle w:val="aff8"/>
              <w:rPr>
                <w:rFonts w:cs="Calibri"/>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85" w:type="dxa"/>
              <w:left w:w="28" w:type="dxa"/>
              <w:bottom w:w="85" w:type="dxa"/>
              <w:right w:w="28" w:type="dxa"/>
            </w:tcMar>
          </w:tcPr>
          <w:p w:rsidR="007B701F" w:rsidRPr="00502971" w:rsidRDefault="007B701F" w:rsidP="00031E67">
            <w:pPr>
              <w:pStyle w:val="aff8"/>
            </w:pPr>
          </w:p>
        </w:tc>
      </w:tr>
    </w:tbl>
    <w:p w:rsidR="007B701F" w:rsidRPr="00502971" w:rsidRDefault="007B701F" w:rsidP="001D3C83">
      <w:pPr>
        <w:jc w:val="center"/>
        <w:rPr>
          <w:b/>
          <w:sz w:val="32"/>
          <w:szCs w:val="28"/>
        </w:rPr>
      </w:pPr>
    </w:p>
    <w:p w:rsidR="007B701F" w:rsidRPr="00D74D67" w:rsidRDefault="007B701F" w:rsidP="007B55B1"/>
    <w:sectPr w:rsidR="007B701F" w:rsidRPr="00D74D67" w:rsidSect="00201396">
      <w:headerReference w:type="default" r:id="rId27"/>
      <w:headerReference w:type="first" r:id="rId28"/>
      <w:pgSz w:w="11906" w:h="16838" w:code="9"/>
      <w:pgMar w:top="1418" w:right="567" w:bottom="851" w:left="1134" w:header="454"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7AE" w:rsidRDefault="008A07AE" w:rsidP="00320538">
      <w:pPr>
        <w:spacing w:before="0"/>
      </w:pPr>
      <w:r>
        <w:separator/>
      </w:r>
    </w:p>
    <w:p w:rsidR="008A07AE" w:rsidRDefault="008A07AE"/>
  </w:endnote>
  <w:endnote w:type="continuationSeparator" w:id="0">
    <w:p w:rsidR="008A07AE" w:rsidRDefault="008A07AE" w:rsidP="00320538">
      <w:pPr>
        <w:spacing w:before="0"/>
      </w:pPr>
      <w:r>
        <w:continuationSeparator/>
      </w:r>
    </w:p>
    <w:p w:rsidR="008A07AE" w:rsidRDefault="008A0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7AE" w:rsidRDefault="008A07AE" w:rsidP="00320538">
      <w:pPr>
        <w:spacing w:before="0"/>
      </w:pPr>
      <w:r>
        <w:separator/>
      </w:r>
    </w:p>
    <w:p w:rsidR="008A07AE" w:rsidRDefault="008A07AE"/>
  </w:footnote>
  <w:footnote w:type="continuationSeparator" w:id="0">
    <w:p w:rsidR="008A07AE" w:rsidRDefault="008A07AE" w:rsidP="00320538">
      <w:pPr>
        <w:spacing w:before="0"/>
      </w:pPr>
      <w:r>
        <w:continuationSeparator/>
      </w:r>
    </w:p>
    <w:p w:rsidR="008A07AE" w:rsidRDefault="008A07AE"/>
  </w:footnote>
  <w:footnote w:id="1">
    <w:p w:rsidR="00966F9D" w:rsidRPr="00356353" w:rsidRDefault="00966F9D" w:rsidP="00942AD7">
      <w:pPr>
        <w:ind w:firstLine="720"/>
        <w:rPr>
          <w:sz w:val="18"/>
          <w:szCs w:val="18"/>
        </w:rPr>
      </w:pPr>
      <w:r w:rsidRPr="004802A1">
        <w:rPr>
          <w:sz w:val="18"/>
          <w:szCs w:val="18"/>
        </w:rPr>
        <w:sym w:font="Symbol" w:char="F02A"/>
      </w:r>
      <w:r w:rsidRPr="00356353">
        <w:rPr>
          <w:sz w:val="18"/>
          <w:szCs w:val="18"/>
        </w:rPr>
        <w:t>Время и дата должны быть указаны с учетом часового пояса г. Москвы (по московскому времени).</w:t>
      </w:r>
    </w:p>
  </w:footnote>
  <w:footnote w:id="2">
    <w:p w:rsidR="00966F9D" w:rsidRPr="00356353" w:rsidRDefault="00966F9D" w:rsidP="00942AD7">
      <w:pPr>
        <w:ind w:firstLine="720"/>
        <w:rPr>
          <w:sz w:val="18"/>
          <w:szCs w:val="18"/>
        </w:rPr>
      </w:pPr>
      <w:r w:rsidRPr="004802A1">
        <w:rPr>
          <w:sz w:val="18"/>
          <w:szCs w:val="18"/>
        </w:rPr>
        <w:sym w:font="Symbol" w:char="F02A"/>
      </w:r>
      <w:r w:rsidRPr="00356353">
        <w:rPr>
          <w:sz w:val="18"/>
          <w:szCs w:val="18"/>
        </w:rPr>
        <w:t xml:space="preserve">Время и дата должны быть указаны с учетом часового пояса г. Москвы (по московскому времени). Если время и дата не указаны, то статус </w:t>
      </w:r>
      <w:r>
        <w:rPr>
          <w:sz w:val="18"/>
          <w:szCs w:val="18"/>
        </w:rPr>
        <w:t>с</w:t>
      </w:r>
      <w:r w:rsidRPr="00356353">
        <w:rPr>
          <w:sz w:val="18"/>
          <w:szCs w:val="18"/>
        </w:rPr>
        <w:t xml:space="preserve">ертификата устанавливается на момент времени подачи заявления в </w:t>
      </w:r>
      <w:r>
        <w:rPr>
          <w:sz w:val="18"/>
          <w:szCs w:val="18"/>
        </w:rPr>
        <w:t>АУЦ.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317889"/>
      <w:docPartObj>
        <w:docPartGallery w:val="Page Numbers (Top of Page)"/>
        <w:docPartUnique/>
      </w:docPartObj>
    </w:sdtPr>
    <w:sdtContent>
      <w:p w:rsidR="00966F9D" w:rsidRDefault="00966F9D">
        <w:pPr>
          <w:pStyle w:val="af6"/>
        </w:pPr>
        <w:r>
          <w:fldChar w:fldCharType="begin"/>
        </w:r>
        <w:r>
          <w:instrText xml:space="preserve"> PAGE   \* MERGEFORMAT </w:instrText>
        </w:r>
        <w:r>
          <w:fldChar w:fldCharType="separate"/>
        </w:r>
        <w:r w:rsidR="00874633">
          <w:rPr>
            <w:noProof/>
          </w:rPr>
          <w:t>2</w:t>
        </w:r>
        <w:r>
          <w:rPr>
            <w:noProof/>
          </w:rPr>
          <w:fldChar w:fldCharType="end"/>
        </w:r>
      </w:p>
    </w:sdtContent>
  </w:sdt>
  <w:p w:rsidR="00966F9D" w:rsidRDefault="00966F9D">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9D" w:rsidRPr="00946F8D" w:rsidRDefault="00966F9D" w:rsidP="00AC35FD">
    <w:pPr>
      <w:pStyle w:val="af6"/>
      <w:rPr>
        <w:sz w:val="24"/>
      </w:rPr>
    </w:pPr>
    <w:r w:rsidRPr="00946F8D">
      <w:rPr>
        <w:sz w:val="24"/>
      </w:rPr>
      <w:fldChar w:fldCharType="begin"/>
    </w:r>
    <w:r w:rsidRPr="00946F8D">
      <w:rPr>
        <w:sz w:val="24"/>
      </w:rPr>
      <w:instrText xml:space="preserve"> PAGE   \* MERGEFORMAT </w:instrText>
    </w:r>
    <w:r w:rsidRPr="00946F8D">
      <w:rPr>
        <w:sz w:val="24"/>
      </w:rPr>
      <w:fldChar w:fldCharType="separate"/>
    </w:r>
    <w:r w:rsidR="00874633">
      <w:rPr>
        <w:noProof/>
        <w:sz w:val="24"/>
      </w:rPr>
      <w:t>1</w:t>
    </w:r>
    <w:r w:rsidRPr="00946F8D">
      <w:rPr>
        <w:sz w:val="24"/>
      </w:rPr>
      <w:fldChar w:fldCharType="end"/>
    </w:r>
  </w:p>
  <w:p w:rsidR="00966F9D" w:rsidRDefault="00966F9D">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9D" w:rsidRDefault="00966F9D">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9D" w:rsidRDefault="00966F9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none"/>
      <w:suff w:val="nothing"/>
      <w:lvlText w:val="--  "/>
      <w:lvlJc w:val="left"/>
      <w:pPr>
        <w:tabs>
          <w:tab w:val="num" w:pos="0"/>
        </w:tabs>
        <w:ind w:left="0" w:firstLine="624"/>
      </w:pPr>
      <w:rPr>
        <w:rFonts w:ascii="Arial" w:hAnsi="Arial" w:cs="Times New Roman" w:hint="default"/>
        <w:b w:val="0"/>
        <w:i w:val="0"/>
        <w:color w:val="auto"/>
        <w:spacing w:val="-20"/>
        <w:w w:val="100"/>
        <w:sz w:val="22"/>
      </w:rPr>
    </w:lvl>
  </w:abstractNum>
  <w:abstractNum w:abstractNumId="1">
    <w:nsid w:val="02360DB2"/>
    <w:multiLevelType w:val="multilevel"/>
    <w:tmpl w:val="5DBA2698"/>
    <w:lvl w:ilvl="0">
      <w:start w:val="1"/>
      <w:numFmt w:val="decimal"/>
      <w:pStyle w:val="a"/>
      <w:suff w:val="nothing"/>
      <w:lvlText w:val="%1"/>
      <w:lvlJc w:val="center"/>
      <w:pPr>
        <w:ind w:left="0" w:firstLine="0"/>
      </w:pPr>
      <w:rPr>
        <w:rFonts w:hint="default"/>
        <w:b w:val="0"/>
        <w:i w:val="0"/>
        <w:spacing w:val="0"/>
        <w:w w:val="10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24A7069"/>
    <w:multiLevelType w:val="hybridMultilevel"/>
    <w:tmpl w:val="BEFA0C7C"/>
    <w:lvl w:ilvl="0" w:tplc="569AB6D8">
      <w:start w:val="1"/>
      <w:numFmt w:val="bullet"/>
      <w:pStyle w:val="1"/>
      <w:lvlText w:val=""/>
      <w:lvlJc w:val="left"/>
      <w:pPr>
        <w:tabs>
          <w:tab w:val="num" w:pos="267"/>
        </w:tabs>
        <w:ind w:left="57"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E456A3"/>
    <w:multiLevelType w:val="multilevel"/>
    <w:tmpl w:val="7DD0F436"/>
    <w:lvl w:ilvl="0">
      <w:start w:val="1"/>
      <w:numFmt w:val="decimal"/>
      <w:pStyle w:val="10"/>
      <w:suff w:val="nothing"/>
      <w:lvlText w:val="%1  "/>
      <w:lvlJc w:val="left"/>
      <w:pPr>
        <w:ind w:left="0" w:firstLine="595"/>
      </w:pPr>
      <w:rPr>
        <w:rFonts w:ascii="Times New Roman" w:hAnsi="Times New Roman" w:cs="Times New Roman" w:hint="default"/>
        <w:b/>
        <w:i w:val="0"/>
        <w:caps w:val="0"/>
        <w:strike w:val="0"/>
        <w:dstrike w:val="0"/>
        <w:vanish w:val="0"/>
        <w:color w:val="000000"/>
        <w:spacing w:val="0"/>
        <w:w w:val="100"/>
        <w:sz w:val="36"/>
        <w:szCs w:val="36"/>
        <w:effect w:val="none"/>
        <w:vertAlign w:val="baseline"/>
      </w:rPr>
    </w:lvl>
    <w:lvl w:ilvl="1">
      <w:start w:val="1"/>
      <w:numFmt w:val="decimal"/>
      <w:pStyle w:val="2"/>
      <w:suff w:val="nothing"/>
      <w:lvlText w:val="%1.%2  "/>
      <w:lvlJc w:val="left"/>
      <w:pPr>
        <w:ind w:left="0" w:firstLine="595"/>
      </w:pPr>
      <w:rPr>
        <w:rFonts w:ascii="Times New Roman" w:hAnsi="Times New Roman" w:cs="Times New Roman" w:hint="default"/>
        <w:b/>
        <w:i w:val="0"/>
        <w:caps w:val="0"/>
        <w:strike w:val="0"/>
        <w:dstrike w:val="0"/>
        <w:vanish w:val="0"/>
        <w:color w:val="000000"/>
        <w:spacing w:val="0"/>
        <w:w w:val="100"/>
        <w:sz w:val="32"/>
        <w:szCs w:val="32"/>
        <w:vertAlign w:val="baseline"/>
      </w:rPr>
    </w:lvl>
    <w:lvl w:ilvl="2">
      <w:start w:val="1"/>
      <w:numFmt w:val="decimal"/>
      <w:pStyle w:val="3"/>
      <w:suff w:val="nothing"/>
      <w:lvlText w:val="%1.%2.%3  "/>
      <w:lvlJc w:val="left"/>
      <w:pPr>
        <w:ind w:left="0" w:firstLine="595"/>
      </w:pPr>
      <w:rPr>
        <w:rFonts w:ascii="Times New Roman" w:hAnsi="Times New Roman" w:cs="Times New Roman" w:hint="default"/>
        <w:b/>
        <w:i/>
        <w:caps w:val="0"/>
        <w:strike w:val="0"/>
        <w:dstrike w:val="0"/>
        <w:vanish w:val="0"/>
        <w:color w:val="000000"/>
        <w:spacing w:val="0"/>
        <w:w w:val="100"/>
        <w:sz w:val="28"/>
        <w:szCs w:val="28"/>
        <w:vertAlign w:val="baseline"/>
      </w:rPr>
    </w:lvl>
    <w:lvl w:ilvl="3">
      <w:start w:val="1"/>
      <w:numFmt w:val="decimal"/>
      <w:lvlRestart w:val="1"/>
      <w:pStyle w:val="11"/>
      <w:suff w:val="nothing"/>
      <w:lvlText w:val="%1.%4  "/>
      <w:lvlJc w:val="left"/>
      <w:pPr>
        <w:ind w:left="540" w:firstLine="595"/>
      </w:pPr>
      <w:rPr>
        <w:rFonts w:ascii="Times New Roman" w:hAnsi="Times New Roman" w:cs="Times New Roman" w:hint="default"/>
        <w:b w:val="0"/>
        <w:i w:val="0"/>
        <w:caps w:val="0"/>
        <w:strike w:val="0"/>
        <w:dstrike w:val="0"/>
        <w:vanish w:val="0"/>
        <w:color w:val="000000"/>
        <w:spacing w:val="-2"/>
        <w:w w:val="100"/>
        <w:kern w:val="0"/>
        <w:sz w:val="28"/>
        <w:szCs w:val="28"/>
        <w:vertAlign w:val="baseline"/>
      </w:rPr>
    </w:lvl>
    <w:lvl w:ilvl="4">
      <w:start w:val="1"/>
      <w:numFmt w:val="decimal"/>
      <w:pStyle w:val="12"/>
      <w:suff w:val="nothing"/>
      <w:lvlText w:val="%1.%4.%5  "/>
      <w:lvlJc w:val="left"/>
      <w:pPr>
        <w:ind w:left="0" w:firstLine="595"/>
      </w:pPr>
      <w:rPr>
        <w:rFonts w:ascii="Times New Roman" w:hAnsi="Times New Roman" w:cs="Times New Roman" w:hint="default"/>
        <w:b w:val="0"/>
        <w:i w:val="0"/>
        <w:spacing w:val="-2"/>
        <w:w w:val="100"/>
        <w:sz w:val="28"/>
        <w:szCs w:val="28"/>
      </w:rPr>
    </w:lvl>
    <w:lvl w:ilvl="5">
      <w:start w:val="1"/>
      <w:numFmt w:val="decimal"/>
      <w:lvlRestart w:val="2"/>
      <w:pStyle w:val="20"/>
      <w:suff w:val="nothing"/>
      <w:lvlText w:val="%1.%2.%6  "/>
      <w:lvlJc w:val="left"/>
      <w:pPr>
        <w:ind w:left="1249" w:firstLine="595"/>
      </w:pPr>
      <w:rPr>
        <w:rFonts w:ascii="Times New Roman" w:hAnsi="Times New Roman" w:cs="Times New Roman" w:hint="default"/>
        <w:b w:val="0"/>
        <w:i w:val="0"/>
        <w:spacing w:val="-2"/>
        <w:w w:val="100"/>
        <w:sz w:val="28"/>
        <w:szCs w:val="28"/>
      </w:rPr>
    </w:lvl>
    <w:lvl w:ilvl="6">
      <w:start w:val="1"/>
      <w:numFmt w:val="decimal"/>
      <w:pStyle w:val="21"/>
      <w:suff w:val="nothing"/>
      <w:lvlText w:val="%1.%2.%6.%7  "/>
      <w:lvlJc w:val="left"/>
      <w:pPr>
        <w:ind w:left="0" w:firstLine="595"/>
      </w:pPr>
      <w:rPr>
        <w:rFonts w:ascii="Times New Roman" w:hAnsi="Times New Roman" w:cs="Times New Roman" w:hint="default"/>
        <w:b w:val="0"/>
        <w:i w:val="0"/>
        <w:spacing w:val="-2"/>
        <w:w w:val="100"/>
        <w:sz w:val="28"/>
        <w:szCs w:val="28"/>
      </w:rPr>
    </w:lvl>
    <w:lvl w:ilvl="7">
      <w:start w:val="1"/>
      <w:numFmt w:val="decimal"/>
      <w:lvlRestart w:val="3"/>
      <w:pStyle w:val="30"/>
      <w:suff w:val="nothing"/>
      <w:lvlText w:val="%1.%2.%3.%8  "/>
      <w:lvlJc w:val="left"/>
      <w:pPr>
        <w:ind w:left="682" w:firstLine="595"/>
      </w:pPr>
      <w:rPr>
        <w:rFonts w:ascii="Times New Roman" w:hAnsi="Times New Roman" w:cs="Times New Roman" w:hint="default"/>
        <w:b w:val="0"/>
        <w:i w:val="0"/>
        <w:spacing w:val="-2"/>
        <w:w w:val="100"/>
        <w:sz w:val="28"/>
        <w:szCs w:val="28"/>
      </w:rPr>
    </w:lvl>
    <w:lvl w:ilvl="8">
      <w:start w:val="1"/>
      <w:numFmt w:val="decimal"/>
      <w:pStyle w:val="31"/>
      <w:suff w:val="nothing"/>
      <w:lvlText w:val="%1.%2.%3.%8.%9  "/>
      <w:lvlJc w:val="left"/>
      <w:pPr>
        <w:ind w:left="0" w:firstLine="595"/>
      </w:pPr>
      <w:rPr>
        <w:rFonts w:ascii="Times New Roman" w:hAnsi="Times New Roman" w:cs="Times New Roman" w:hint="default"/>
        <w:b w:val="0"/>
        <w:i w:val="0"/>
        <w:spacing w:val="-2"/>
        <w:w w:val="100"/>
        <w:sz w:val="28"/>
        <w:szCs w:val="28"/>
      </w:rPr>
    </w:lvl>
  </w:abstractNum>
  <w:abstractNum w:abstractNumId="4">
    <w:nsid w:val="090E1BBE"/>
    <w:multiLevelType w:val="hybridMultilevel"/>
    <w:tmpl w:val="6F8491EE"/>
    <w:lvl w:ilvl="0" w:tplc="86C25C76">
      <w:start w:val="1"/>
      <w:numFmt w:val="bullet"/>
      <w:pStyle w:val="a0"/>
      <w:lvlText w:val="―"/>
      <w:lvlJc w:val="left"/>
      <w:pPr>
        <w:tabs>
          <w:tab w:val="num" w:pos="539"/>
        </w:tabs>
        <w:ind w:firstLine="255"/>
      </w:pPr>
      <w:rPr>
        <w:rFonts w:ascii="Arial" w:hAnsi="Arial" w:hint="default"/>
        <w:b w:val="0"/>
        <w:i w:val="0"/>
        <w:color w:val="auto"/>
        <w:spacing w:val="0"/>
        <w:w w:val="100"/>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BA5EB7"/>
    <w:multiLevelType w:val="hybridMultilevel"/>
    <w:tmpl w:val="28E43BA4"/>
    <w:lvl w:ilvl="0" w:tplc="F280B98E">
      <w:start w:val="1"/>
      <w:numFmt w:val="bullet"/>
      <w:lvlRestart w:val="0"/>
      <w:pStyle w:val="3-"/>
      <w:suff w:val="space"/>
      <w:lvlText w:val="-"/>
      <w:lvlJc w:val="left"/>
      <w:pPr>
        <w:ind w:left="1786" w:hanging="227"/>
      </w:pPr>
      <w:rPr>
        <w:rFonts w:ascii="Symbol" w:hAnsi="Symbol" w:hint="default"/>
      </w:rPr>
    </w:lvl>
    <w:lvl w:ilvl="1" w:tplc="04190019" w:tentative="1">
      <w:start w:val="1"/>
      <w:numFmt w:val="bullet"/>
      <w:lvlText w:val="o"/>
      <w:lvlJc w:val="left"/>
      <w:pPr>
        <w:ind w:left="2999" w:hanging="360"/>
      </w:pPr>
      <w:rPr>
        <w:rFonts w:ascii="Courier New" w:hAnsi="Courier New" w:cs="Courier New" w:hint="default"/>
      </w:rPr>
    </w:lvl>
    <w:lvl w:ilvl="2" w:tplc="0419001B" w:tentative="1">
      <w:start w:val="1"/>
      <w:numFmt w:val="bullet"/>
      <w:lvlText w:val=""/>
      <w:lvlJc w:val="left"/>
      <w:pPr>
        <w:ind w:left="3719" w:hanging="360"/>
      </w:pPr>
      <w:rPr>
        <w:rFonts w:ascii="Wingdings" w:hAnsi="Wingdings" w:hint="default"/>
      </w:rPr>
    </w:lvl>
    <w:lvl w:ilvl="3" w:tplc="0419000F" w:tentative="1">
      <w:start w:val="1"/>
      <w:numFmt w:val="bullet"/>
      <w:lvlText w:val=""/>
      <w:lvlJc w:val="left"/>
      <w:pPr>
        <w:ind w:left="4439" w:hanging="360"/>
      </w:pPr>
      <w:rPr>
        <w:rFonts w:ascii="Symbol" w:hAnsi="Symbol" w:hint="default"/>
      </w:rPr>
    </w:lvl>
    <w:lvl w:ilvl="4" w:tplc="04190019" w:tentative="1">
      <w:start w:val="1"/>
      <w:numFmt w:val="bullet"/>
      <w:lvlText w:val="o"/>
      <w:lvlJc w:val="left"/>
      <w:pPr>
        <w:ind w:left="5159" w:hanging="360"/>
      </w:pPr>
      <w:rPr>
        <w:rFonts w:ascii="Courier New" w:hAnsi="Courier New" w:cs="Courier New" w:hint="default"/>
      </w:rPr>
    </w:lvl>
    <w:lvl w:ilvl="5" w:tplc="0419001B" w:tentative="1">
      <w:start w:val="1"/>
      <w:numFmt w:val="bullet"/>
      <w:lvlText w:val=""/>
      <w:lvlJc w:val="left"/>
      <w:pPr>
        <w:ind w:left="5879" w:hanging="360"/>
      </w:pPr>
      <w:rPr>
        <w:rFonts w:ascii="Wingdings" w:hAnsi="Wingdings" w:hint="default"/>
      </w:rPr>
    </w:lvl>
    <w:lvl w:ilvl="6" w:tplc="0419000F" w:tentative="1">
      <w:start w:val="1"/>
      <w:numFmt w:val="bullet"/>
      <w:lvlText w:val=""/>
      <w:lvlJc w:val="left"/>
      <w:pPr>
        <w:ind w:left="6599" w:hanging="360"/>
      </w:pPr>
      <w:rPr>
        <w:rFonts w:ascii="Symbol" w:hAnsi="Symbol" w:hint="default"/>
      </w:rPr>
    </w:lvl>
    <w:lvl w:ilvl="7" w:tplc="04190019" w:tentative="1">
      <w:start w:val="1"/>
      <w:numFmt w:val="bullet"/>
      <w:lvlText w:val="o"/>
      <w:lvlJc w:val="left"/>
      <w:pPr>
        <w:ind w:left="7319" w:hanging="360"/>
      </w:pPr>
      <w:rPr>
        <w:rFonts w:ascii="Courier New" w:hAnsi="Courier New" w:cs="Courier New" w:hint="default"/>
      </w:rPr>
    </w:lvl>
    <w:lvl w:ilvl="8" w:tplc="0419001B" w:tentative="1">
      <w:start w:val="1"/>
      <w:numFmt w:val="bullet"/>
      <w:lvlText w:val=""/>
      <w:lvlJc w:val="left"/>
      <w:pPr>
        <w:ind w:left="8039" w:hanging="360"/>
      </w:pPr>
      <w:rPr>
        <w:rFonts w:ascii="Wingdings" w:hAnsi="Wingdings" w:hint="default"/>
      </w:rPr>
    </w:lvl>
  </w:abstractNum>
  <w:abstractNum w:abstractNumId="6">
    <w:nsid w:val="24865E33"/>
    <w:multiLevelType w:val="hybridMultilevel"/>
    <w:tmpl w:val="CB4A89A6"/>
    <w:lvl w:ilvl="0" w:tplc="C406AC02">
      <w:start w:val="1"/>
      <w:numFmt w:val="bullet"/>
      <w:pStyle w:val="a1"/>
      <w:lvlText w:val="―"/>
      <w:lvlJc w:val="left"/>
      <w:pPr>
        <w:tabs>
          <w:tab w:val="num" w:pos="340"/>
        </w:tabs>
        <w:ind w:left="0" w:firstLine="0"/>
      </w:pPr>
      <w:rPr>
        <w:rFonts w:ascii="Arial" w:hAnsi="Arial" w:hint="default"/>
        <w:b w:val="0"/>
        <w:i w:val="0"/>
        <w:color w:val="auto"/>
        <w:spacing w:val="0"/>
        <w:w w:val="100"/>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141C73"/>
    <w:multiLevelType w:val="hybridMultilevel"/>
    <w:tmpl w:val="4580BFF6"/>
    <w:lvl w:ilvl="0" w:tplc="5BAE98B0">
      <w:start w:val="1"/>
      <w:numFmt w:val="decimal"/>
      <w:pStyle w:val="InfoBlueNUM"/>
      <w:lvlText w:val="%1)"/>
      <w:lvlJc w:val="left"/>
      <w:pPr>
        <w:ind w:left="1069" w:hanging="360"/>
      </w:pPr>
    </w:lvl>
    <w:lvl w:ilvl="1" w:tplc="04190003">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8">
    <w:nsid w:val="27DF61A9"/>
    <w:multiLevelType w:val="multilevel"/>
    <w:tmpl w:val="0419001D"/>
    <w:styleLink w:val="1ai"/>
    <w:lvl w:ilvl="0">
      <w:start w:val="1"/>
      <w:numFmt w:val="decimal"/>
      <w:lvlText w:val="%1)"/>
      <w:lvlJc w:val="left"/>
      <w:pPr>
        <w:tabs>
          <w:tab w:val="num" w:pos="360"/>
        </w:tabs>
        <w:ind w:left="360" w:hanging="360"/>
      </w:pPr>
      <w:rPr>
        <w:rFonts w:ascii="Arial" w:hAnsi="Arial"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7E523C3"/>
    <w:multiLevelType w:val="hybridMultilevel"/>
    <w:tmpl w:val="A01CBDB2"/>
    <w:lvl w:ilvl="0" w:tplc="7D604D6C">
      <w:start w:val="1"/>
      <w:numFmt w:val="bullet"/>
      <w:pStyle w:val="a2"/>
      <w:lvlText w:val=" "/>
      <w:lvlJc w:val="left"/>
      <w:pPr>
        <w:tabs>
          <w:tab w:val="num" w:pos="0"/>
        </w:tabs>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2A0578"/>
    <w:multiLevelType w:val="hybridMultilevel"/>
    <w:tmpl w:val="DB4C9518"/>
    <w:lvl w:ilvl="0" w:tplc="5BF2AEA0">
      <w:start w:val="1"/>
      <w:numFmt w:val="decimal"/>
      <w:lvlRestart w:val="0"/>
      <w:pStyle w:val="22"/>
      <w:suff w:val="space"/>
      <w:lvlText w:val="%1)"/>
      <w:lvlJc w:val="left"/>
      <w:pPr>
        <w:ind w:left="1332" w:hanging="312"/>
      </w:pPr>
    </w:lvl>
    <w:lvl w:ilvl="1" w:tplc="04190003" w:tentative="1">
      <w:start w:val="1"/>
      <w:numFmt w:val="lowerLetter"/>
      <w:lvlText w:val="%2."/>
      <w:lvlJc w:val="left"/>
      <w:pPr>
        <w:ind w:left="2460" w:hanging="360"/>
      </w:pPr>
    </w:lvl>
    <w:lvl w:ilvl="2" w:tplc="04190005" w:tentative="1">
      <w:start w:val="1"/>
      <w:numFmt w:val="lowerRoman"/>
      <w:lvlText w:val="%3."/>
      <w:lvlJc w:val="right"/>
      <w:pPr>
        <w:ind w:left="3180" w:hanging="180"/>
      </w:pPr>
    </w:lvl>
    <w:lvl w:ilvl="3" w:tplc="04190001" w:tentative="1">
      <w:start w:val="1"/>
      <w:numFmt w:val="decimal"/>
      <w:lvlText w:val="%4."/>
      <w:lvlJc w:val="left"/>
      <w:pPr>
        <w:ind w:left="3900" w:hanging="360"/>
      </w:pPr>
    </w:lvl>
    <w:lvl w:ilvl="4" w:tplc="04190003" w:tentative="1">
      <w:start w:val="1"/>
      <w:numFmt w:val="lowerLetter"/>
      <w:lvlText w:val="%5."/>
      <w:lvlJc w:val="left"/>
      <w:pPr>
        <w:ind w:left="4620" w:hanging="360"/>
      </w:pPr>
    </w:lvl>
    <w:lvl w:ilvl="5" w:tplc="04190005" w:tentative="1">
      <w:start w:val="1"/>
      <w:numFmt w:val="lowerRoman"/>
      <w:lvlText w:val="%6."/>
      <w:lvlJc w:val="right"/>
      <w:pPr>
        <w:ind w:left="5340" w:hanging="180"/>
      </w:pPr>
    </w:lvl>
    <w:lvl w:ilvl="6" w:tplc="04190001" w:tentative="1">
      <w:start w:val="1"/>
      <w:numFmt w:val="decimal"/>
      <w:lvlText w:val="%7."/>
      <w:lvlJc w:val="left"/>
      <w:pPr>
        <w:ind w:left="6060" w:hanging="360"/>
      </w:pPr>
    </w:lvl>
    <w:lvl w:ilvl="7" w:tplc="04190003" w:tentative="1">
      <w:start w:val="1"/>
      <w:numFmt w:val="lowerLetter"/>
      <w:lvlText w:val="%8."/>
      <w:lvlJc w:val="left"/>
      <w:pPr>
        <w:ind w:left="6780" w:hanging="360"/>
      </w:pPr>
    </w:lvl>
    <w:lvl w:ilvl="8" w:tplc="04190005" w:tentative="1">
      <w:start w:val="1"/>
      <w:numFmt w:val="lowerRoman"/>
      <w:lvlText w:val="%9."/>
      <w:lvlJc w:val="right"/>
      <w:pPr>
        <w:ind w:left="7500" w:hanging="180"/>
      </w:pPr>
    </w:lvl>
  </w:abstractNum>
  <w:abstractNum w:abstractNumId="11">
    <w:nsid w:val="29D212F4"/>
    <w:multiLevelType w:val="hybridMultilevel"/>
    <w:tmpl w:val="7F821D84"/>
    <w:lvl w:ilvl="0" w:tplc="7B644A64">
      <w:start w:val="1"/>
      <w:numFmt w:val="bullet"/>
      <w:pStyle w:val="a3"/>
      <w:lvlText w:val=""/>
      <w:lvlJc w:val="left"/>
      <w:pPr>
        <w:tabs>
          <w:tab w:val="num" w:pos="-28"/>
        </w:tabs>
        <w:ind w:left="-28" w:firstLine="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AD039D"/>
    <w:multiLevelType w:val="multilevel"/>
    <w:tmpl w:val="056A159A"/>
    <w:lvl w:ilvl="0">
      <w:start w:val="1"/>
      <w:numFmt w:val="bullet"/>
      <w:pStyle w:val="a4"/>
      <w:suff w:val="nothing"/>
      <w:lvlText w:val=" "/>
      <w:lvlJc w:val="left"/>
      <w:pPr>
        <w:ind w:left="0" w:firstLine="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E924F24"/>
    <w:multiLevelType w:val="hybridMultilevel"/>
    <w:tmpl w:val="4B04454E"/>
    <w:lvl w:ilvl="0" w:tplc="10D06830">
      <w:start w:val="1"/>
      <w:numFmt w:val="bullet"/>
      <w:lvlRestart w:val="0"/>
      <w:pStyle w:val="-"/>
      <w:suff w:val="space"/>
      <w:lvlText w:val="-"/>
      <w:lvlJc w:val="left"/>
      <w:pPr>
        <w:ind w:left="204" w:hanging="204"/>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32D66861"/>
    <w:multiLevelType w:val="multilevel"/>
    <w:tmpl w:val="C784AFFE"/>
    <w:lvl w:ilvl="0">
      <w:start w:val="1"/>
      <w:numFmt w:val="bullet"/>
      <w:pStyle w:val="a5"/>
      <w:suff w:val="nothing"/>
      <w:lvlText w:val=""/>
      <w:lvlJc w:val="left"/>
      <w:pPr>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51944C7"/>
    <w:multiLevelType w:val="hybridMultilevel"/>
    <w:tmpl w:val="25EAD0D8"/>
    <w:lvl w:ilvl="0" w:tplc="CBE48C12">
      <w:start w:val="1"/>
      <w:numFmt w:val="bullet"/>
      <w:pStyle w:val="a6"/>
      <w:lvlText w:val=""/>
      <w:lvlJc w:val="left"/>
      <w:pPr>
        <w:tabs>
          <w:tab w:val="num" w:pos="0"/>
        </w:tabs>
        <w:ind w:firstLine="2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58709F"/>
    <w:multiLevelType w:val="hybridMultilevel"/>
    <w:tmpl w:val="99D4C5E6"/>
    <w:lvl w:ilvl="0" w:tplc="8E1EAF98">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DF2C07"/>
    <w:multiLevelType w:val="multilevel"/>
    <w:tmpl w:val="DD743156"/>
    <w:lvl w:ilvl="0">
      <w:start w:val="1"/>
      <w:numFmt w:val="russianUpper"/>
      <w:suff w:val="nothing"/>
      <w:lvlText w:val="Приложение %1"/>
      <w:lvlJc w:val="left"/>
      <w:rPr>
        <w:rFonts w:ascii="Times New Roman" w:hAnsi="Times New Roman" w:cs="Times New Roman" w:hint="default"/>
        <w:b/>
        <w:i w:val="0"/>
        <w:caps w:val="0"/>
        <w:strike w:val="0"/>
        <w:dstrike w:val="0"/>
        <w:vanish w:val="0"/>
        <w:color w:val="000000"/>
        <w:spacing w:val="2"/>
        <w:w w:val="100"/>
        <w:sz w:val="36"/>
        <w:szCs w:val="36"/>
        <w:vertAlign w:val="baseline"/>
      </w:rPr>
    </w:lvl>
    <w:lvl w:ilvl="1">
      <w:start w:val="1"/>
      <w:numFmt w:val="decimal"/>
      <w:suff w:val="nothing"/>
      <w:lvlText w:val="%1.%2  "/>
      <w:lvlJc w:val="left"/>
      <w:pPr>
        <w:ind w:firstLine="595"/>
      </w:pPr>
      <w:rPr>
        <w:rFonts w:ascii="Times New Roman" w:hAnsi="Times New Roman" w:cs="Times New Roman" w:hint="default"/>
        <w:b/>
        <w:i w:val="0"/>
        <w:caps w:val="0"/>
        <w:strike w:val="0"/>
        <w:dstrike w:val="0"/>
        <w:vanish w:val="0"/>
        <w:color w:val="000000"/>
        <w:spacing w:val="0"/>
        <w:w w:val="100"/>
        <w:sz w:val="32"/>
        <w:szCs w:val="32"/>
        <w:vertAlign w:val="baseline"/>
      </w:rPr>
    </w:lvl>
    <w:lvl w:ilvl="2">
      <w:start w:val="1"/>
      <w:numFmt w:val="decimal"/>
      <w:suff w:val="nothing"/>
      <w:lvlText w:val="%1.%2.%3  "/>
      <w:lvlJc w:val="left"/>
      <w:pPr>
        <w:ind w:firstLine="595"/>
      </w:pPr>
      <w:rPr>
        <w:rFonts w:ascii="Times New Roman" w:hAnsi="Times New Roman" w:cs="Times New Roman" w:hint="default"/>
        <w:b/>
        <w:i/>
        <w:caps w:val="0"/>
        <w:strike w:val="0"/>
        <w:dstrike w:val="0"/>
        <w:vanish w:val="0"/>
        <w:color w:val="000000"/>
        <w:spacing w:val="0"/>
        <w:w w:val="100"/>
        <w:sz w:val="28"/>
        <w:szCs w:val="28"/>
        <w:vertAlign w:val="baseline"/>
      </w:rPr>
    </w:lvl>
    <w:lvl w:ilvl="3">
      <w:start w:val="1"/>
      <w:numFmt w:val="decimal"/>
      <w:lvlRestart w:val="0"/>
      <w:suff w:val="nothing"/>
      <w:lvlText w:val="%1.%4  "/>
      <w:lvlJc w:val="left"/>
      <w:pPr>
        <w:ind w:firstLine="595"/>
      </w:pPr>
      <w:rPr>
        <w:rFonts w:ascii="Times New Roman" w:hAnsi="Times New Roman" w:cs="Times New Roman" w:hint="default"/>
        <w:b w:val="0"/>
        <w:i w:val="0"/>
        <w:sz w:val="28"/>
        <w:szCs w:val="28"/>
      </w:rPr>
    </w:lvl>
    <w:lvl w:ilvl="4">
      <w:start w:val="1"/>
      <w:numFmt w:val="decimal"/>
      <w:lvlRestart w:val="0"/>
      <w:suff w:val="nothing"/>
      <w:lvlText w:val="%1.%4.%5  "/>
      <w:lvlJc w:val="left"/>
      <w:pPr>
        <w:ind w:firstLine="595"/>
      </w:pPr>
      <w:rPr>
        <w:rFonts w:ascii="Times New Roman" w:hAnsi="Times New Roman" w:cs="Times New Roman" w:hint="default"/>
        <w:b w:val="0"/>
        <w:i w:val="0"/>
        <w:sz w:val="28"/>
        <w:szCs w:val="28"/>
      </w:rPr>
    </w:lvl>
    <w:lvl w:ilvl="5">
      <w:start w:val="1"/>
      <w:numFmt w:val="decimal"/>
      <w:lvlRestart w:val="0"/>
      <w:suff w:val="nothing"/>
      <w:lvlText w:val="%1.%2.%6  "/>
      <w:lvlJc w:val="left"/>
      <w:pPr>
        <w:ind w:firstLine="595"/>
      </w:pPr>
      <w:rPr>
        <w:rFonts w:ascii="Times New Roman" w:hAnsi="Times New Roman" w:cs="Times New Roman" w:hint="default"/>
        <w:b w:val="0"/>
        <w:i w:val="0"/>
        <w:sz w:val="28"/>
        <w:szCs w:val="28"/>
      </w:rPr>
    </w:lvl>
    <w:lvl w:ilvl="6">
      <w:start w:val="1"/>
      <w:numFmt w:val="decimal"/>
      <w:lvlRestart w:val="0"/>
      <w:suff w:val="nothing"/>
      <w:lvlText w:val="%1.%2.%6.%7  "/>
      <w:lvlJc w:val="left"/>
      <w:pPr>
        <w:ind w:firstLine="595"/>
      </w:pPr>
      <w:rPr>
        <w:rFonts w:ascii="Times New Roman" w:hAnsi="Times New Roman" w:cs="Times New Roman" w:hint="default"/>
        <w:b w:val="0"/>
        <w:i w:val="0"/>
        <w:sz w:val="28"/>
        <w:szCs w:val="28"/>
      </w:rPr>
    </w:lvl>
    <w:lvl w:ilvl="7">
      <w:start w:val="1"/>
      <w:numFmt w:val="decimal"/>
      <w:lvlRestart w:val="0"/>
      <w:suff w:val="nothing"/>
      <w:lvlText w:val="%1.%2.%3.%8  "/>
      <w:lvlJc w:val="left"/>
      <w:pPr>
        <w:ind w:firstLine="595"/>
      </w:pPr>
      <w:rPr>
        <w:rFonts w:ascii="Times New Roman" w:hAnsi="Times New Roman" w:cs="Times New Roman" w:hint="default"/>
        <w:b w:val="0"/>
        <w:i w:val="0"/>
        <w:sz w:val="28"/>
        <w:szCs w:val="28"/>
      </w:rPr>
    </w:lvl>
    <w:lvl w:ilvl="8">
      <w:start w:val="1"/>
      <w:numFmt w:val="decimal"/>
      <w:suff w:val="nothing"/>
      <w:lvlText w:val="%1.%2.%3.%8.%9  "/>
      <w:lvlJc w:val="left"/>
      <w:pPr>
        <w:ind w:firstLine="595"/>
      </w:pPr>
      <w:rPr>
        <w:rFonts w:ascii="Times New Roman" w:hAnsi="Times New Roman" w:cs="Times New Roman" w:hint="default"/>
        <w:b w:val="0"/>
        <w:i w:val="0"/>
        <w:sz w:val="28"/>
        <w:szCs w:val="28"/>
      </w:rPr>
    </w:lvl>
  </w:abstractNum>
  <w:abstractNum w:abstractNumId="18">
    <w:nsid w:val="3CA66221"/>
    <w:multiLevelType w:val="hybridMultilevel"/>
    <w:tmpl w:val="EB084970"/>
    <w:lvl w:ilvl="0" w:tplc="FC2E1AA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E56FFA"/>
    <w:multiLevelType w:val="hybridMultilevel"/>
    <w:tmpl w:val="1DDCC0FA"/>
    <w:lvl w:ilvl="0" w:tplc="99B8D484">
      <w:start w:val="1"/>
      <w:numFmt w:val="bullet"/>
      <w:pStyle w:val="a7"/>
      <w:lvlText w:val=" "/>
      <w:lvlJc w:val="left"/>
      <w:pPr>
        <w:tabs>
          <w:tab w:val="num" w:pos="0"/>
        </w:tabs>
        <w:ind w:left="0"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481191"/>
    <w:multiLevelType w:val="multilevel"/>
    <w:tmpl w:val="6542FC3A"/>
    <w:lvl w:ilvl="0">
      <w:start w:val="1"/>
      <w:numFmt w:val="decimal"/>
      <w:pStyle w:val="a8"/>
      <w:lvlText w:val="%1."/>
      <w:lvlJc w:val="left"/>
      <w:pPr>
        <w:ind w:left="709" w:hanging="425"/>
      </w:pPr>
    </w:lvl>
    <w:lvl w:ilvl="1">
      <w:start w:val="2"/>
      <w:numFmt w:val="decimal"/>
      <w:isLgl/>
      <w:lvlText w:val="%1.%2."/>
      <w:lvlJc w:val="left"/>
      <w:pPr>
        <w:ind w:left="1440" w:hanging="720"/>
      </w:pPr>
    </w:lvl>
    <w:lvl w:ilvl="2">
      <w:start w:val="1"/>
      <w:numFmt w:val="decimal"/>
      <w:isLgl/>
      <w:lvlText w:val="%1.%2.%3."/>
      <w:lvlJc w:val="left"/>
      <w:pPr>
        <w:ind w:left="1876" w:hanging="720"/>
      </w:pPr>
    </w:lvl>
    <w:lvl w:ilvl="3">
      <w:start w:val="1"/>
      <w:numFmt w:val="decimal"/>
      <w:isLgl/>
      <w:lvlText w:val="%1.%2.%3.%4."/>
      <w:lvlJc w:val="left"/>
      <w:pPr>
        <w:ind w:left="2672" w:hanging="1080"/>
      </w:pPr>
    </w:lvl>
    <w:lvl w:ilvl="4">
      <w:start w:val="1"/>
      <w:numFmt w:val="decimal"/>
      <w:isLgl/>
      <w:lvlText w:val="%1.%2.%3.%4.%5."/>
      <w:lvlJc w:val="left"/>
      <w:pPr>
        <w:ind w:left="3108" w:hanging="1080"/>
      </w:pPr>
    </w:lvl>
    <w:lvl w:ilvl="5">
      <w:start w:val="1"/>
      <w:numFmt w:val="decimal"/>
      <w:isLgl/>
      <w:lvlText w:val="%1.%2.%3.%4.%5.%6."/>
      <w:lvlJc w:val="left"/>
      <w:pPr>
        <w:ind w:left="3904" w:hanging="1440"/>
      </w:pPr>
    </w:lvl>
    <w:lvl w:ilvl="6">
      <w:start w:val="1"/>
      <w:numFmt w:val="decimal"/>
      <w:isLgl/>
      <w:lvlText w:val="%1.%2.%3.%4.%5.%6.%7."/>
      <w:lvlJc w:val="left"/>
      <w:pPr>
        <w:ind w:left="4340" w:hanging="1440"/>
      </w:pPr>
    </w:lvl>
    <w:lvl w:ilvl="7">
      <w:start w:val="1"/>
      <w:numFmt w:val="decimal"/>
      <w:isLgl/>
      <w:lvlText w:val="%1.%2.%3.%4.%5.%6.%7.%8."/>
      <w:lvlJc w:val="left"/>
      <w:pPr>
        <w:ind w:left="5136" w:hanging="1800"/>
      </w:pPr>
    </w:lvl>
    <w:lvl w:ilvl="8">
      <w:start w:val="1"/>
      <w:numFmt w:val="decimal"/>
      <w:isLgl/>
      <w:lvlText w:val="%1.%2.%3.%4.%5.%6.%7.%8.%9."/>
      <w:lvlJc w:val="left"/>
      <w:pPr>
        <w:ind w:left="5932" w:hanging="2160"/>
      </w:pPr>
    </w:lvl>
  </w:abstractNum>
  <w:abstractNum w:abstractNumId="21">
    <w:nsid w:val="447A2D4E"/>
    <w:multiLevelType w:val="hybridMultilevel"/>
    <w:tmpl w:val="C8E691F6"/>
    <w:lvl w:ilvl="0" w:tplc="E7044524">
      <w:start w:val="1"/>
      <w:numFmt w:val="bullet"/>
      <w:pStyle w:val="a9"/>
      <w:lvlText w:val=""/>
      <w:lvlJc w:val="left"/>
      <w:pPr>
        <w:tabs>
          <w:tab w:val="num" w:pos="-28"/>
        </w:tabs>
        <w:ind w:left="-28" w:firstLine="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9A223F"/>
    <w:multiLevelType w:val="hybridMultilevel"/>
    <w:tmpl w:val="B578426A"/>
    <w:lvl w:ilvl="0" w:tplc="DA1C01A8">
      <w:start w:val="1"/>
      <w:numFmt w:val="bullet"/>
      <w:lvlRestart w:val="0"/>
      <w:pStyle w:val="1-"/>
      <w:suff w:val="space"/>
      <w:lvlText w:val="-"/>
      <w:lvlJc w:val="left"/>
      <w:pPr>
        <w:ind w:left="226" w:hanging="226"/>
      </w:pPr>
      <w:rPr>
        <w:rFonts w:ascii="Symbol" w:hAnsi="Symbol" w:hint="default"/>
      </w:rPr>
    </w:lvl>
    <w:lvl w:ilvl="1" w:tplc="04190019">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23">
    <w:nsid w:val="51F14319"/>
    <w:multiLevelType w:val="hybridMultilevel"/>
    <w:tmpl w:val="D9F2D592"/>
    <w:lvl w:ilvl="0" w:tplc="FAF8C79A">
      <w:start w:val="1"/>
      <w:numFmt w:val="bullet"/>
      <w:lvlRestart w:val="0"/>
      <w:pStyle w:val="2-"/>
      <w:suff w:val="space"/>
      <w:lvlText w:val="-"/>
      <w:lvlJc w:val="left"/>
      <w:pPr>
        <w:ind w:left="1339" w:hanging="227"/>
      </w:pPr>
      <w:rPr>
        <w:rFonts w:ascii="Symbol" w:hAnsi="Symbol" w:hint="default"/>
      </w:rPr>
    </w:lvl>
    <w:lvl w:ilvl="1" w:tplc="04190003" w:tentative="1">
      <w:start w:val="1"/>
      <w:numFmt w:val="bullet"/>
      <w:lvlText w:val="o"/>
      <w:lvlJc w:val="left"/>
      <w:pPr>
        <w:ind w:left="2552" w:hanging="360"/>
      </w:pPr>
      <w:rPr>
        <w:rFonts w:ascii="Courier New" w:hAnsi="Courier New" w:cs="Courier New" w:hint="default"/>
      </w:rPr>
    </w:lvl>
    <w:lvl w:ilvl="2" w:tplc="04190005" w:tentative="1">
      <w:start w:val="1"/>
      <w:numFmt w:val="bullet"/>
      <w:lvlText w:val=""/>
      <w:lvlJc w:val="left"/>
      <w:pPr>
        <w:ind w:left="3272" w:hanging="360"/>
      </w:pPr>
      <w:rPr>
        <w:rFonts w:ascii="Wingdings" w:hAnsi="Wingdings" w:hint="default"/>
      </w:rPr>
    </w:lvl>
    <w:lvl w:ilvl="3" w:tplc="04190001" w:tentative="1">
      <w:start w:val="1"/>
      <w:numFmt w:val="bullet"/>
      <w:lvlText w:val=""/>
      <w:lvlJc w:val="left"/>
      <w:pPr>
        <w:ind w:left="3992" w:hanging="360"/>
      </w:pPr>
      <w:rPr>
        <w:rFonts w:ascii="Symbol" w:hAnsi="Symbol" w:hint="default"/>
      </w:rPr>
    </w:lvl>
    <w:lvl w:ilvl="4" w:tplc="04190003" w:tentative="1">
      <w:start w:val="1"/>
      <w:numFmt w:val="bullet"/>
      <w:lvlText w:val="o"/>
      <w:lvlJc w:val="left"/>
      <w:pPr>
        <w:ind w:left="4712" w:hanging="360"/>
      </w:pPr>
      <w:rPr>
        <w:rFonts w:ascii="Courier New" w:hAnsi="Courier New" w:cs="Courier New" w:hint="default"/>
      </w:rPr>
    </w:lvl>
    <w:lvl w:ilvl="5" w:tplc="04190005" w:tentative="1">
      <w:start w:val="1"/>
      <w:numFmt w:val="bullet"/>
      <w:lvlText w:val=""/>
      <w:lvlJc w:val="left"/>
      <w:pPr>
        <w:ind w:left="5432" w:hanging="360"/>
      </w:pPr>
      <w:rPr>
        <w:rFonts w:ascii="Wingdings" w:hAnsi="Wingdings" w:hint="default"/>
      </w:rPr>
    </w:lvl>
    <w:lvl w:ilvl="6" w:tplc="04190001" w:tentative="1">
      <w:start w:val="1"/>
      <w:numFmt w:val="bullet"/>
      <w:lvlText w:val=""/>
      <w:lvlJc w:val="left"/>
      <w:pPr>
        <w:ind w:left="6152" w:hanging="360"/>
      </w:pPr>
      <w:rPr>
        <w:rFonts w:ascii="Symbol" w:hAnsi="Symbol" w:hint="default"/>
      </w:rPr>
    </w:lvl>
    <w:lvl w:ilvl="7" w:tplc="04190003" w:tentative="1">
      <w:start w:val="1"/>
      <w:numFmt w:val="bullet"/>
      <w:lvlText w:val="o"/>
      <w:lvlJc w:val="left"/>
      <w:pPr>
        <w:ind w:left="6872" w:hanging="360"/>
      </w:pPr>
      <w:rPr>
        <w:rFonts w:ascii="Courier New" w:hAnsi="Courier New" w:cs="Courier New" w:hint="default"/>
      </w:rPr>
    </w:lvl>
    <w:lvl w:ilvl="8" w:tplc="04190005" w:tentative="1">
      <w:start w:val="1"/>
      <w:numFmt w:val="bullet"/>
      <w:lvlText w:val=""/>
      <w:lvlJc w:val="left"/>
      <w:pPr>
        <w:ind w:left="7592" w:hanging="360"/>
      </w:pPr>
      <w:rPr>
        <w:rFonts w:ascii="Wingdings" w:hAnsi="Wingdings" w:hint="default"/>
      </w:rPr>
    </w:lvl>
  </w:abstractNum>
  <w:abstractNum w:abstractNumId="24">
    <w:nsid w:val="53343B22"/>
    <w:multiLevelType w:val="multilevel"/>
    <w:tmpl w:val="6C988B62"/>
    <w:lvl w:ilvl="0">
      <w:start w:val="1"/>
      <w:numFmt w:val="decimal"/>
      <w:lvlRestart w:val="0"/>
      <w:pStyle w:val="5"/>
      <w:suff w:val="space"/>
      <w:lvlText w:val="Приложение %1."/>
      <w:lvlJc w:val="left"/>
      <w:pPr>
        <w:ind w:left="0" w:firstLine="7654"/>
      </w:pPr>
    </w:lvl>
    <w:lvl w:ilvl="1">
      <w:start w:val="1"/>
      <w:numFmt w:val="decimal"/>
      <w:pStyle w:val="6"/>
      <w:suff w:val="space"/>
      <w:lvlText w:val="П%1.%2."/>
      <w:lvlJc w:val="left"/>
      <w:pPr>
        <w:ind w:left="748" w:hanging="748"/>
      </w:pPr>
    </w:lvl>
    <w:lvl w:ilvl="2">
      <w:start w:val="1"/>
      <w:numFmt w:val="decimal"/>
      <w:pStyle w:val="7"/>
      <w:suff w:val="space"/>
      <w:lvlText w:val="П%1.%2.%3."/>
      <w:lvlJc w:val="left"/>
      <w:pPr>
        <w:ind w:left="907" w:hanging="907"/>
      </w:pPr>
    </w:lvl>
    <w:lvl w:ilvl="3">
      <w:start w:val="1"/>
      <w:numFmt w:val="decimal"/>
      <w:pStyle w:val="8"/>
      <w:suff w:val="space"/>
      <w:lvlText w:val="П%1.%2.%3.%4."/>
      <w:lvlJc w:val="left"/>
      <w:pPr>
        <w:ind w:left="1117" w:hanging="1117"/>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59157E"/>
    <w:multiLevelType w:val="hybridMultilevel"/>
    <w:tmpl w:val="87565212"/>
    <w:lvl w:ilvl="0" w:tplc="68DC30B4">
      <w:start w:val="1"/>
      <w:numFmt w:val="bullet"/>
      <w:pStyle w:val="aa"/>
      <w:lvlText w:val=" "/>
      <w:lvlJc w:val="left"/>
      <w:pPr>
        <w:tabs>
          <w:tab w:val="num" w:pos="0"/>
        </w:tabs>
        <w:ind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263511"/>
    <w:multiLevelType w:val="hybridMultilevel"/>
    <w:tmpl w:val="123A8B8A"/>
    <w:lvl w:ilvl="0" w:tplc="9998FE5E">
      <w:start w:val="1"/>
      <w:numFmt w:val="none"/>
      <w:lvlText w:val="--  "/>
      <w:lvlJc w:val="left"/>
      <w:pPr>
        <w:tabs>
          <w:tab w:val="num" w:pos="511"/>
        </w:tabs>
        <w:ind w:left="511" w:firstLine="624"/>
      </w:pPr>
      <w:rPr>
        <w:rFonts w:ascii="Arial" w:hAnsi="Arial" w:hint="default"/>
        <w:b w:val="0"/>
        <w:i w:val="0"/>
        <w:color w:val="auto"/>
        <w:spacing w:val="-20"/>
        <w:w w:val="100"/>
        <w:sz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2A2124"/>
    <w:multiLevelType w:val="hybridMultilevel"/>
    <w:tmpl w:val="F014E014"/>
    <w:lvl w:ilvl="0" w:tplc="031CB3E4">
      <w:start w:val="1"/>
      <w:numFmt w:val="bullet"/>
      <w:pStyle w:val="ab"/>
      <w:lvlText w:val=" "/>
      <w:lvlJc w:val="left"/>
      <w:pPr>
        <w:tabs>
          <w:tab w:val="num" w:pos="0"/>
        </w:tabs>
        <w:ind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6E6A65"/>
    <w:multiLevelType w:val="hybridMultilevel"/>
    <w:tmpl w:val="5E321FFC"/>
    <w:lvl w:ilvl="0" w:tplc="01CA0398">
      <w:start w:val="1"/>
      <w:numFmt w:val="bullet"/>
      <w:pStyle w:val="ac"/>
      <w:lvlText w:val=""/>
      <w:lvlJc w:val="left"/>
      <w:pPr>
        <w:tabs>
          <w:tab w:val="num" w:pos="40"/>
        </w:tabs>
        <w:ind w:left="40" w:hanging="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800D66"/>
    <w:multiLevelType w:val="hybridMultilevel"/>
    <w:tmpl w:val="576C1BFA"/>
    <w:lvl w:ilvl="0" w:tplc="8E1EAF98">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A16210C"/>
    <w:multiLevelType w:val="hybridMultilevel"/>
    <w:tmpl w:val="A9DE5BB6"/>
    <w:lvl w:ilvl="0" w:tplc="AAD41608">
      <w:start w:val="1"/>
      <w:numFmt w:val="bullet"/>
      <w:pStyle w:val="13"/>
      <w:lvlText w:val=""/>
      <w:lvlJc w:val="left"/>
      <w:pPr>
        <w:tabs>
          <w:tab w:val="num" w:pos="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4E4DE1"/>
    <w:multiLevelType w:val="hybridMultilevel"/>
    <w:tmpl w:val="E1DEA03E"/>
    <w:lvl w:ilvl="0" w:tplc="D6109E64">
      <w:start w:val="1"/>
      <w:numFmt w:val="bullet"/>
      <w:pStyle w:val="ad"/>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232E8E"/>
    <w:multiLevelType w:val="hybridMultilevel"/>
    <w:tmpl w:val="62F4A8A6"/>
    <w:lvl w:ilvl="0" w:tplc="8FBEDBD6">
      <w:start w:val="1"/>
      <w:numFmt w:val="decimal"/>
      <w:lvlRestart w:val="0"/>
      <w:pStyle w:val="32"/>
      <w:suff w:val="space"/>
      <w:lvlText w:val="%1)"/>
      <w:lvlJc w:val="left"/>
      <w:pPr>
        <w:ind w:left="2976" w:hanging="312"/>
      </w:p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33">
    <w:nsid w:val="725D20D4"/>
    <w:multiLevelType w:val="multilevel"/>
    <w:tmpl w:val="8722C13E"/>
    <w:lvl w:ilvl="0">
      <w:start w:val="1"/>
      <w:numFmt w:val="decimal"/>
      <w:lvlRestart w:val="0"/>
      <w:pStyle w:val="14"/>
      <w:suff w:val="space"/>
      <w:lvlText w:val="%1."/>
      <w:lvlJc w:val="left"/>
      <w:pPr>
        <w:ind w:left="0" w:firstLine="0"/>
      </w:pPr>
      <w:rPr>
        <w:rFonts w:hint="default"/>
      </w:rPr>
    </w:lvl>
    <w:lvl w:ilvl="1">
      <w:start w:val="1"/>
      <w:numFmt w:val="decimal"/>
      <w:pStyle w:val="23"/>
      <w:suff w:val="space"/>
      <w:lvlText w:val="%1.%2."/>
      <w:lvlJc w:val="left"/>
      <w:pPr>
        <w:ind w:left="550" w:hanging="550"/>
      </w:pPr>
      <w:rPr>
        <w:rFonts w:hint="default"/>
        <w:color w:val="auto"/>
      </w:rPr>
    </w:lvl>
    <w:lvl w:ilvl="2">
      <w:start w:val="1"/>
      <w:numFmt w:val="decimal"/>
      <w:pStyle w:val="33"/>
      <w:suff w:val="space"/>
      <w:lvlText w:val="%1.%2.%3."/>
      <w:lvlJc w:val="left"/>
      <w:pPr>
        <w:ind w:left="714" w:hanging="714"/>
      </w:pPr>
      <w:rPr>
        <w:rFonts w:hint="default"/>
      </w:rPr>
    </w:lvl>
    <w:lvl w:ilvl="3">
      <w:start w:val="1"/>
      <w:numFmt w:val="decimal"/>
      <w:pStyle w:val="4"/>
      <w:suff w:val="space"/>
      <w:lvlText w:val="%1.%2.%3.%4."/>
      <w:lvlJc w:val="left"/>
      <w:pPr>
        <w:ind w:left="935" w:hanging="93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6DF2C49"/>
    <w:multiLevelType w:val="hybridMultilevel"/>
    <w:tmpl w:val="CEF2A2F0"/>
    <w:lvl w:ilvl="0" w:tplc="2EC6C2DA">
      <w:start w:val="1"/>
      <w:numFmt w:val="bullet"/>
      <w:pStyle w:val="ae"/>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C229DD"/>
    <w:multiLevelType w:val="hybridMultilevel"/>
    <w:tmpl w:val="C95A3638"/>
    <w:lvl w:ilvl="0" w:tplc="5760973E">
      <w:start w:val="1"/>
      <w:numFmt w:val="decimal"/>
      <w:lvlRestart w:val="0"/>
      <w:pStyle w:val="af"/>
      <w:suff w:val="space"/>
      <w:lvlText w:val="%1)"/>
      <w:lvlJc w:val="left"/>
      <w:pPr>
        <w:ind w:left="272" w:hanging="272"/>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4"/>
  </w:num>
  <w:num w:numId="3">
    <w:abstractNumId w:val="35"/>
  </w:num>
  <w:num w:numId="4">
    <w:abstractNumId w:val="7"/>
  </w:num>
  <w:num w:numId="5">
    <w:abstractNumId w:val="10"/>
  </w:num>
  <w:num w:numId="6">
    <w:abstractNumId w:val="23"/>
  </w:num>
  <w:num w:numId="7">
    <w:abstractNumId w:val="5"/>
  </w:num>
  <w:num w:numId="8">
    <w:abstractNumId w:val="13"/>
  </w:num>
  <w:num w:numId="9">
    <w:abstractNumId w:val="22"/>
  </w:num>
  <w:num w:numId="1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2"/>
  </w:num>
  <w:num w:numId="13">
    <w:abstractNumId w:val="14"/>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21"/>
  </w:num>
  <w:num w:numId="19">
    <w:abstractNumId w:val="26"/>
  </w:num>
  <w:num w:numId="20">
    <w:abstractNumId w:val="3"/>
  </w:num>
  <w:num w:numId="21">
    <w:abstractNumId w:val="27"/>
  </w:num>
  <w:num w:numId="22">
    <w:abstractNumId w:val="34"/>
  </w:num>
  <w:num w:numId="23">
    <w:abstractNumId w:val="4"/>
  </w:num>
  <w:num w:numId="24">
    <w:abstractNumId w:val="8"/>
  </w:num>
  <w:num w:numId="25">
    <w:abstractNumId w:val="31"/>
  </w:num>
  <w:num w:numId="26">
    <w:abstractNumId w:val="2"/>
  </w:num>
  <w:num w:numId="27">
    <w:abstractNumId w:val="30"/>
  </w:num>
  <w:num w:numId="28">
    <w:abstractNumId w:val="28"/>
  </w:num>
  <w:num w:numId="29">
    <w:abstractNumId w:val="15"/>
  </w:num>
  <w:num w:numId="30">
    <w:abstractNumId w:val="25"/>
  </w:num>
  <w:num w:numId="31">
    <w:abstractNumId w:val="17"/>
  </w:num>
  <w:num w:numId="32">
    <w:abstractNumId w:val="9"/>
  </w:num>
  <w:num w:numId="33">
    <w:abstractNumId w:val="29"/>
  </w:num>
  <w:num w:numId="34">
    <w:abstractNumId w:val="16"/>
  </w:num>
  <w:num w:numId="35">
    <w:abstractNumId w:val="18"/>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senkov Oleg">
    <w15:presenceInfo w15:providerId="None" w15:userId="Kosenkov Ol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ostStyle" w:val="True"/>
  </w:docVars>
  <w:rsids>
    <w:rsidRoot w:val="00434205"/>
    <w:rsid w:val="00002AEE"/>
    <w:rsid w:val="00002F61"/>
    <w:rsid w:val="00003C31"/>
    <w:rsid w:val="00003D8B"/>
    <w:rsid w:val="000045AC"/>
    <w:rsid w:val="000045B3"/>
    <w:rsid w:val="000049A4"/>
    <w:rsid w:val="00005CD4"/>
    <w:rsid w:val="000063DD"/>
    <w:rsid w:val="00006591"/>
    <w:rsid w:val="00007E2F"/>
    <w:rsid w:val="00011078"/>
    <w:rsid w:val="000111BE"/>
    <w:rsid w:val="00012C38"/>
    <w:rsid w:val="00012F3E"/>
    <w:rsid w:val="0001354E"/>
    <w:rsid w:val="00015557"/>
    <w:rsid w:val="00022698"/>
    <w:rsid w:val="00022AE4"/>
    <w:rsid w:val="00023C54"/>
    <w:rsid w:val="000249EA"/>
    <w:rsid w:val="00025958"/>
    <w:rsid w:val="00027AA3"/>
    <w:rsid w:val="00030091"/>
    <w:rsid w:val="0003117D"/>
    <w:rsid w:val="00031E67"/>
    <w:rsid w:val="000351CF"/>
    <w:rsid w:val="00035B45"/>
    <w:rsid w:val="00040466"/>
    <w:rsid w:val="00041383"/>
    <w:rsid w:val="00041B75"/>
    <w:rsid w:val="00046125"/>
    <w:rsid w:val="00056AD8"/>
    <w:rsid w:val="00063B1C"/>
    <w:rsid w:val="00065074"/>
    <w:rsid w:val="00065396"/>
    <w:rsid w:val="000706B1"/>
    <w:rsid w:val="0007089B"/>
    <w:rsid w:val="00070F84"/>
    <w:rsid w:val="00074608"/>
    <w:rsid w:val="00074922"/>
    <w:rsid w:val="00076C9B"/>
    <w:rsid w:val="0007707A"/>
    <w:rsid w:val="00085675"/>
    <w:rsid w:val="00090D5F"/>
    <w:rsid w:val="00092503"/>
    <w:rsid w:val="00092998"/>
    <w:rsid w:val="00093032"/>
    <w:rsid w:val="00093B44"/>
    <w:rsid w:val="00093F39"/>
    <w:rsid w:val="000940E6"/>
    <w:rsid w:val="000944D6"/>
    <w:rsid w:val="00097B7B"/>
    <w:rsid w:val="000A04DC"/>
    <w:rsid w:val="000A16FB"/>
    <w:rsid w:val="000A1FBC"/>
    <w:rsid w:val="000A2125"/>
    <w:rsid w:val="000A7D44"/>
    <w:rsid w:val="000B14F0"/>
    <w:rsid w:val="000B1945"/>
    <w:rsid w:val="000B1B6B"/>
    <w:rsid w:val="000B1BED"/>
    <w:rsid w:val="000B1FB2"/>
    <w:rsid w:val="000B2A29"/>
    <w:rsid w:val="000B4E9E"/>
    <w:rsid w:val="000B65A7"/>
    <w:rsid w:val="000B73C3"/>
    <w:rsid w:val="000B7B5A"/>
    <w:rsid w:val="000B7DAF"/>
    <w:rsid w:val="000C03DD"/>
    <w:rsid w:val="000C3A12"/>
    <w:rsid w:val="000C4B31"/>
    <w:rsid w:val="000C5DDE"/>
    <w:rsid w:val="000D0B3D"/>
    <w:rsid w:val="000D1672"/>
    <w:rsid w:val="000D32BA"/>
    <w:rsid w:val="000D39B7"/>
    <w:rsid w:val="000D5505"/>
    <w:rsid w:val="000D60E7"/>
    <w:rsid w:val="000E0862"/>
    <w:rsid w:val="000E1DCF"/>
    <w:rsid w:val="000E4096"/>
    <w:rsid w:val="000E624B"/>
    <w:rsid w:val="000E6D4A"/>
    <w:rsid w:val="000E79C6"/>
    <w:rsid w:val="000E7D20"/>
    <w:rsid w:val="000F170A"/>
    <w:rsid w:val="000F2828"/>
    <w:rsid w:val="001006E5"/>
    <w:rsid w:val="00100DF0"/>
    <w:rsid w:val="001018FA"/>
    <w:rsid w:val="00101F5A"/>
    <w:rsid w:val="001044D7"/>
    <w:rsid w:val="0010458F"/>
    <w:rsid w:val="00104F36"/>
    <w:rsid w:val="001070AD"/>
    <w:rsid w:val="00107531"/>
    <w:rsid w:val="001107F9"/>
    <w:rsid w:val="00110DDF"/>
    <w:rsid w:val="0011139A"/>
    <w:rsid w:val="00111F23"/>
    <w:rsid w:val="00123498"/>
    <w:rsid w:val="001255AF"/>
    <w:rsid w:val="00125ACC"/>
    <w:rsid w:val="00130273"/>
    <w:rsid w:val="00131117"/>
    <w:rsid w:val="00135398"/>
    <w:rsid w:val="001413B0"/>
    <w:rsid w:val="00146956"/>
    <w:rsid w:val="00150F29"/>
    <w:rsid w:val="0015167C"/>
    <w:rsid w:val="0015275C"/>
    <w:rsid w:val="00157B97"/>
    <w:rsid w:val="00161513"/>
    <w:rsid w:val="001664EA"/>
    <w:rsid w:val="001675F0"/>
    <w:rsid w:val="001716CC"/>
    <w:rsid w:val="001717C3"/>
    <w:rsid w:val="00171F8B"/>
    <w:rsid w:val="00173EF5"/>
    <w:rsid w:val="00181AF7"/>
    <w:rsid w:val="00182F07"/>
    <w:rsid w:val="00183BA7"/>
    <w:rsid w:val="00184B28"/>
    <w:rsid w:val="0019150D"/>
    <w:rsid w:val="0019181A"/>
    <w:rsid w:val="00192CB2"/>
    <w:rsid w:val="00192E6C"/>
    <w:rsid w:val="001944CE"/>
    <w:rsid w:val="0019555B"/>
    <w:rsid w:val="00196233"/>
    <w:rsid w:val="001A02AD"/>
    <w:rsid w:val="001A0B42"/>
    <w:rsid w:val="001A17FE"/>
    <w:rsid w:val="001A22C0"/>
    <w:rsid w:val="001A27EA"/>
    <w:rsid w:val="001A515A"/>
    <w:rsid w:val="001A5298"/>
    <w:rsid w:val="001A7C59"/>
    <w:rsid w:val="001B2DF8"/>
    <w:rsid w:val="001B35C0"/>
    <w:rsid w:val="001B3C42"/>
    <w:rsid w:val="001B4AC2"/>
    <w:rsid w:val="001B5864"/>
    <w:rsid w:val="001B76E1"/>
    <w:rsid w:val="001C0383"/>
    <w:rsid w:val="001C06D4"/>
    <w:rsid w:val="001C08F2"/>
    <w:rsid w:val="001C1FA9"/>
    <w:rsid w:val="001C2CB0"/>
    <w:rsid w:val="001D0066"/>
    <w:rsid w:val="001D0352"/>
    <w:rsid w:val="001D1CB7"/>
    <w:rsid w:val="001D3C83"/>
    <w:rsid w:val="001E0108"/>
    <w:rsid w:val="001E249F"/>
    <w:rsid w:val="001E3A7B"/>
    <w:rsid w:val="001E3EF0"/>
    <w:rsid w:val="001E446E"/>
    <w:rsid w:val="001E62BC"/>
    <w:rsid w:val="001F0BA6"/>
    <w:rsid w:val="001F27DD"/>
    <w:rsid w:val="001F44C6"/>
    <w:rsid w:val="001F4C96"/>
    <w:rsid w:val="00201396"/>
    <w:rsid w:val="002021B5"/>
    <w:rsid w:val="002024BA"/>
    <w:rsid w:val="00202AE4"/>
    <w:rsid w:val="0020436A"/>
    <w:rsid w:val="00206125"/>
    <w:rsid w:val="0021101A"/>
    <w:rsid w:val="00212407"/>
    <w:rsid w:val="00213B7D"/>
    <w:rsid w:val="0021560C"/>
    <w:rsid w:val="00221862"/>
    <w:rsid w:val="00223834"/>
    <w:rsid w:val="00224009"/>
    <w:rsid w:val="00224EAE"/>
    <w:rsid w:val="002262DD"/>
    <w:rsid w:val="0022793D"/>
    <w:rsid w:val="002309CE"/>
    <w:rsid w:val="002311D8"/>
    <w:rsid w:val="00232D68"/>
    <w:rsid w:val="00233595"/>
    <w:rsid w:val="002338E8"/>
    <w:rsid w:val="00240256"/>
    <w:rsid w:val="00240925"/>
    <w:rsid w:val="002414F8"/>
    <w:rsid w:val="00243DE2"/>
    <w:rsid w:val="00243E44"/>
    <w:rsid w:val="00247930"/>
    <w:rsid w:val="00250D2A"/>
    <w:rsid w:val="0025149A"/>
    <w:rsid w:val="00253A7C"/>
    <w:rsid w:val="0025662B"/>
    <w:rsid w:val="00262C97"/>
    <w:rsid w:val="00264C91"/>
    <w:rsid w:val="00264E4E"/>
    <w:rsid w:val="002657DC"/>
    <w:rsid w:val="00266193"/>
    <w:rsid w:val="00266208"/>
    <w:rsid w:val="00266DC1"/>
    <w:rsid w:val="00267B4C"/>
    <w:rsid w:val="0027014F"/>
    <w:rsid w:val="00270643"/>
    <w:rsid w:val="0027162E"/>
    <w:rsid w:val="00272C34"/>
    <w:rsid w:val="00273C1A"/>
    <w:rsid w:val="00274A15"/>
    <w:rsid w:val="002751D8"/>
    <w:rsid w:val="002752E3"/>
    <w:rsid w:val="00275E69"/>
    <w:rsid w:val="00276C50"/>
    <w:rsid w:val="0028211E"/>
    <w:rsid w:val="0028382B"/>
    <w:rsid w:val="00284187"/>
    <w:rsid w:val="00285488"/>
    <w:rsid w:val="002873BB"/>
    <w:rsid w:val="00290728"/>
    <w:rsid w:val="00291211"/>
    <w:rsid w:val="00291DAF"/>
    <w:rsid w:val="00294C30"/>
    <w:rsid w:val="00294F96"/>
    <w:rsid w:val="00295968"/>
    <w:rsid w:val="00296802"/>
    <w:rsid w:val="00296E54"/>
    <w:rsid w:val="002A0EDD"/>
    <w:rsid w:val="002A0EE6"/>
    <w:rsid w:val="002A1143"/>
    <w:rsid w:val="002A227F"/>
    <w:rsid w:val="002A2BCD"/>
    <w:rsid w:val="002A4F95"/>
    <w:rsid w:val="002A63B7"/>
    <w:rsid w:val="002A66F0"/>
    <w:rsid w:val="002A70D2"/>
    <w:rsid w:val="002B0994"/>
    <w:rsid w:val="002B0C1E"/>
    <w:rsid w:val="002B2F5D"/>
    <w:rsid w:val="002B76D7"/>
    <w:rsid w:val="002C0C86"/>
    <w:rsid w:val="002C23C9"/>
    <w:rsid w:val="002C3E2C"/>
    <w:rsid w:val="002C4040"/>
    <w:rsid w:val="002C6155"/>
    <w:rsid w:val="002C716D"/>
    <w:rsid w:val="002D00B7"/>
    <w:rsid w:val="002D472F"/>
    <w:rsid w:val="002D4BE6"/>
    <w:rsid w:val="002D796F"/>
    <w:rsid w:val="002E161B"/>
    <w:rsid w:val="002E1CBE"/>
    <w:rsid w:val="002E4935"/>
    <w:rsid w:val="002E4A93"/>
    <w:rsid w:val="002E60B6"/>
    <w:rsid w:val="002E6E11"/>
    <w:rsid w:val="002E7894"/>
    <w:rsid w:val="002F0298"/>
    <w:rsid w:val="002F0666"/>
    <w:rsid w:val="002F0ABF"/>
    <w:rsid w:val="002F33D6"/>
    <w:rsid w:val="002F6444"/>
    <w:rsid w:val="002F6726"/>
    <w:rsid w:val="002F6A76"/>
    <w:rsid w:val="00302B1B"/>
    <w:rsid w:val="003040FB"/>
    <w:rsid w:val="00304A2A"/>
    <w:rsid w:val="00315334"/>
    <w:rsid w:val="0031572A"/>
    <w:rsid w:val="003160B9"/>
    <w:rsid w:val="00316B93"/>
    <w:rsid w:val="00316C41"/>
    <w:rsid w:val="00317FE8"/>
    <w:rsid w:val="003203E7"/>
    <w:rsid w:val="00320538"/>
    <w:rsid w:val="003207AD"/>
    <w:rsid w:val="00326EDF"/>
    <w:rsid w:val="00327747"/>
    <w:rsid w:val="00327CC0"/>
    <w:rsid w:val="0033057A"/>
    <w:rsid w:val="00331719"/>
    <w:rsid w:val="00337B56"/>
    <w:rsid w:val="0034047D"/>
    <w:rsid w:val="00340704"/>
    <w:rsid w:val="0034174A"/>
    <w:rsid w:val="003420AF"/>
    <w:rsid w:val="003438B0"/>
    <w:rsid w:val="00343E08"/>
    <w:rsid w:val="003465C1"/>
    <w:rsid w:val="003467A1"/>
    <w:rsid w:val="003470AE"/>
    <w:rsid w:val="00347B4B"/>
    <w:rsid w:val="00347EB4"/>
    <w:rsid w:val="00353C64"/>
    <w:rsid w:val="00354600"/>
    <w:rsid w:val="0036018D"/>
    <w:rsid w:val="003634EA"/>
    <w:rsid w:val="0036584B"/>
    <w:rsid w:val="00365F9C"/>
    <w:rsid w:val="003671D5"/>
    <w:rsid w:val="003677CB"/>
    <w:rsid w:val="00367836"/>
    <w:rsid w:val="00367CC3"/>
    <w:rsid w:val="0037003F"/>
    <w:rsid w:val="003717E2"/>
    <w:rsid w:val="00371E39"/>
    <w:rsid w:val="003720A4"/>
    <w:rsid w:val="00373400"/>
    <w:rsid w:val="0037394C"/>
    <w:rsid w:val="00375BC2"/>
    <w:rsid w:val="00376413"/>
    <w:rsid w:val="00376AF7"/>
    <w:rsid w:val="003770EB"/>
    <w:rsid w:val="0038043E"/>
    <w:rsid w:val="003808AF"/>
    <w:rsid w:val="003813EF"/>
    <w:rsid w:val="00382FCD"/>
    <w:rsid w:val="0038570F"/>
    <w:rsid w:val="0038600B"/>
    <w:rsid w:val="003863E1"/>
    <w:rsid w:val="0039086D"/>
    <w:rsid w:val="0039271A"/>
    <w:rsid w:val="00392A6E"/>
    <w:rsid w:val="00397C65"/>
    <w:rsid w:val="003A0415"/>
    <w:rsid w:val="003A196B"/>
    <w:rsid w:val="003A2C0A"/>
    <w:rsid w:val="003A2EB5"/>
    <w:rsid w:val="003A5E37"/>
    <w:rsid w:val="003A744C"/>
    <w:rsid w:val="003B00BC"/>
    <w:rsid w:val="003B057D"/>
    <w:rsid w:val="003B0981"/>
    <w:rsid w:val="003B122E"/>
    <w:rsid w:val="003B17F0"/>
    <w:rsid w:val="003B3A05"/>
    <w:rsid w:val="003B3A73"/>
    <w:rsid w:val="003B3BA3"/>
    <w:rsid w:val="003B7014"/>
    <w:rsid w:val="003B7C35"/>
    <w:rsid w:val="003C6C55"/>
    <w:rsid w:val="003C7BAB"/>
    <w:rsid w:val="003C7CB0"/>
    <w:rsid w:val="003D17E3"/>
    <w:rsid w:val="003D20D1"/>
    <w:rsid w:val="003D29E8"/>
    <w:rsid w:val="003D2E4B"/>
    <w:rsid w:val="003D589B"/>
    <w:rsid w:val="003E03CC"/>
    <w:rsid w:val="003E37F1"/>
    <w:rsid w:val="003E66EE"/>
    <w:rsid w:val="003F176F"/>
    <w:rsid w:val="003F2209"/>
    <w:rsid w:val="003F28FA"/>
    <w:rsid w:val="003F33C2"/>
    <w:rsid w:val="003F3F15"/>
    <w:rsid w:val="003F64E9"/>
    <w:rsid w:val="003F7AC4"/>
    <w:rsid w:val="003F7F6E"/>
    <w:rsid w:val="0040081E"/>
    <w:rsid w:val="00400A88"/>
    <w:rsid w:val="00403D3F"/>
    <w:rsid w:val="0040414A"/>
    <w:rsid w:val="00406FB8"/>
    <w:rsid w:val="00410788"/>
    <w:rsid w:val="0041319B"/>
    <w:rsid w:val="0041480E"/>
    <w:rsid w:val="004206C7"/>
    <w:rsid w:val="00420B93"/>
    <w:rsid w:val="00420D68"/>
    <w:rsid w:val="004217D1"/>
    <w:rsid w:val="004221E1"/>
    <w:rsid w:val="00422567"/>
    <w:rsid w:val="00422C45"/>
    <w:rsid w:val="004245FE"/>
    <w:rsid w:val="00427919"/>
    <w:rsid w:val="00430A71"/>
    <w:rsid w:val="00432D8D"/>
    <w:rsid w:val="004337A7"/>
    <w:rsid w:val="00434205"/>
    <w:rsid w:val="00435384"/>
    <w:rsid w:val="0043693E"/>
    <w:rsid w:val="00436A9E"/>
    <w:rsid w:val="00436FB5"/>
    <w:rsid w:val="004405F2"/>
    <w:rsid w:val="00440E2E"/>
    <w:rsid w:val="00440E32"/>
    <w:rsid w:val="00441E16"/>
    <w:rsid w:val="00442313"/>
    <w:rsid w:val="00442A75"/>
    <w:rsid w:val="004437DD"/>
    <w:rsid w:val="00446DE9"/>
    <w:rsid w:val="00455375"/>
    <w:rsid w:val="00455C93"/>
    <w:rsid w:val="0045668B"/>
    <w:rsid w:val="0045757A"/>
    <w:rsid w:val="0046000F"/>
    <w:rsid w:val="00460B6C"/>
    <w:rsid w:val="00461720"/>
    <w:rsid w:val="00461894"/>
    <w:rsid w:val="00463B25"/>
    <w:rsid w:val="00465084"/>
    <w:rsid w:val="00467B1E"/>
    <w:rsid w:val="00467D08"/>
    <w:rsid w:val="00470800"/>
    <w:rsid w:val="00471204"/>
    <w:rsid w:val="00476FD8"/>
    <w:rsid w:val="0048116A"/>
    <w:rsid w:val="0048223B"/>
    <w:rsid w:val="004823C0"/>
    <w:rsid w:val="00483803"/>
    <w:rsid w:val="00485228"/>
    <w:rsid w:val="00486AF0"/>
    <w:rsid w:val="004913D7"/>
    <w:rsid w:val="004938A8"/>
    <w:rsid w:val="00495EFF"/>
    <w:rsid w:val="004A23D7"/>
    <w:rsid w:val="004A28CC"/>
    <w:rsid w:val="004A7169"/>
    <w:rsid w:val="004B2670"/>
    <w:rsid w:val="004B26A2"/>
    <w:rsid w:val="004B2920"/>
    <w:rsid w:val="004B4983"/>
    <w:rsid w:val="004B57B8"/>
    <w:rsid w:val="004B5E14"/>
    <w:rsid w:val="004C1D29"/>
    <w:rsid w:val="004C4B44"/>
    <w:rsid w:val="004C5E5D"/>
    <w:rsid w:val="004C7AC0"/>
    <w:rsid w:val="004D0C02"/>
    <w:rsid w:val="004D1257"/>
    <w:rsid w:val="004D22C9"/>
    <w:rsid w:val="004D41F6"/>
    <w:rsid w:val="004D4324"/>
    <w:rsid w:val="004D572E"/>
    <w:rsid w:val="004D7939"/>
    <w:rsid w:val="004E2D9F"/>
    <w:rsid w:val="004E2FDD"/>
    <w:rsid w:val="004E4E56"/>
    <w:rsid w:val="004E4F7F"/>
    <w:rsid w:val="004F035B"/>
    <w:rsid w:val="004F07F3"/>
    <w:rsid w:val="004F0AA4"/>
    <w:rsid w:val="004F1FC6"/>
    <w:rsid w:val="004F22F2"/>
    <w:rsid w:val="004F3CC3"/>
    <w:rsid w:val="004F79D3"/>
    <w:rsid w:val="0050040B"/>
    <w:rsid w:val="0050054A"/>
    <w:rsid w:val="00500FF8"/>
    <w:rsid w:val="0050248E"/>
    <w:rsid w:val="00502971"/>
    <w:rsid w:val="005056FF"/>
    <w:rsid w:val="00505F78"/>
    <w:rsid w:val="00506FB4"/>
    <w:rsid w:val="00507E66"/>
    <w:rsid w:val="00515831"/>
    <w:rsid w:val="00516257"/>
    <w:rsid w:val="005208F9"/>
    <w:rsid w:val="00522AB0"/>
    <w:rsid w:val="00523D29"/>
    <w:rsid w:val="00524254"/>
    <w:rsid w:val="005249B2"/>
    <w:rsid w:val="00526581"/>
    <w:rsid w:val="0053062C"/>
    <w:rsid w:val="00531E41"/>
    <w:rsid w:val="00531E97"/>
    <w:rsid w:val="005325FF"/>
    <w:rsid w:val="005349B9"/>
    <w:rsid w:val="005369A6"/>
    <w:rsid w:val="005377B6"/>
    <w:rsid w:val="005405FF"/>
    <w:rsid w:val="00545218"/>
    <w:rsid w:val="00545922"/>
    <w:rsid w:val="0054668B"/>
    <w:rsid w:val="005534B5"/>
    <w:rsid w:val="0055358E"/>
    <w:rsid w:val="00555F14"/>
    <w:rsid w:val="00556E33"/>
    <w:rsid w:val="00557CC9"/>
    <w:rsid w:val="00560C0B"/>
    <w:rsid w:val="0056584D"/>
    <w:rsid w:val="00567056"/>
    <w:rsid w:val="005745E7"/>
    <w:rsid w:val="005746F6"/>
    <w:rsid w:val="00574BFD"/>
    <w:rsid w:val="00582117"/>
    <w:rsid w:val="00582E0E"/>
    <w:rsid w:val="00584411"/>
    <w:rsid w:val="00584F62"/>
    <w:rsid w:val="005851C0"/>
    <w:rsid w:val="005903CA"/>
    <w:rsid w:val="00591C4A"/>
    <w:rsid w:val="005925F7"/>
    <w:rsid w:val="005926C4"/>
    <w:rsid w:val="00593E85"/>
    <w:rsid w:val="005952DD"/>
    <w:rsid w:val="00595644"/>
    <w:rsid w:val="00596782"/>
    <w:rsid w:val="00596CB7"/>
    <w:rsid w:val="005971FC"/>
    <w:rsid w:val="005A067D"/>
    <w:rsid w:val="005A1B7C"/>
    <w:rsid w:val="005A27AD"/>
    <w:rsid w:val="005A34B7"/>
    <w:rsid w:val="005A400E"/>
    <w:rsid w:val="005A405A"/>
    <w:rsid w:val="005A4394"/>
    <w:rsid w:val="005A7896"/>
    <w:rsid w:val="005B1B60"/>
    <w:rsid w:val="005B3CF4"/>
    <w:rsid w:val="005C23F1"/>
    <w:rsid w:val="005C27AA"/>
    <w:rsid w:val="005C4CDF"/>
    <w:rsid w:val="005C54A6"/>
    <w:rsid w:val="005C68C4"/>
    <w:rsid w:val="005C7734"/>
    <w:rsid w:val="005D2140"/>
    <w:rsid w:val="005D2629"/>
    <w:rsid w:val="005D286B"/>
    <w:rsid w:val="005D3215"/>
    <w:rsid w:val="005D38D4"/>
    <w:rsid w:val="005D4585"/>
    <w:rsid w:val="005E0499"/>
    <w:rsid w:val="005E1055"/>
    <w:rsid w:val="005E15A1"/>
    <w:rsid w:val="005E1F62"/>
    <w:rsid w:val="005E3A0C"/>
    <w:rsid w:val="005F3CB4"/>
    <w:rsid w:val="005F4CBE"/>
    <w:rsid w:val="005F5E97"/>
    <w:rsid w:val="005F7280"/>
    <w:rsid w:val="005F7CA6"/>
    <w:rsid w:val="0060041A"/>
    <w:rsid w:val="00602AB4"/>
    <w:rsid w:val="006047EF"/>
    <w:rsid w:val="00606172"/>
    <w:rsid w:val="00607A54"/>
    <w:rsid w:val="0061163B"/>
    <w:rsid w:val="00611F9B"/>
    <w:rsid w:val="006149E6"/>
    <w:rsid w:val="006166B2"/>
    <w:rsid w:val="0061686C"/>
    <w:rsid w:val="00622E5A"/>
    <w:rsid w:val="006253BD"/>
    <w:rsid w:val="0062603B"/>
    <w:rsid w:val="00627321"/>
    <w:rsid w:val="0062751C"/>
    <w:rsid w:val="00630424"/>
    <w:rsid w:val="00630EB5"/>
    <w:rsid w:val="006372C8"/>
    <w:rsid w:val="00643F45"/>
    <w:rsid w:val="00646474"/>
    <w:rsid w:val="00647D78"/>
    <w:rsid w:val="00647F4A"/>
    <w:rsid w:val="00650E6F"/>
    <w:rsid w:val="00651E68"/>
    <w:rsid w:val="00654551"/>
    <w:rsid w:val="006559FC"/>
    <w:rsid w:val="006622B0"/>
    <w:rsid w:val="00665E54"/>
    <w:rsid w:val="00666CA4"/>
    <w:rsid w:val="00667A5E"/>
    <w:rsid w:val="0067026E"/>
    <w:rsid w:val="00671964"/>
    <w:rsid w:val="00671AB3"/>
    <w:rsid w:val="00671C2E"/>
    <w:rsid w:val="0067246E"/>
    <w:rsid w:val="00672642"/>
    <w:rsid w:val="00672B37"/>
    <w:rsid w:val="006810AC"/>
    <w:rsid w:val="00681562"/>
    <w:rsid w:val="006824A5"/>
    <w:rsid w:val="0068268D"/>
    <w:rsid w:val="0068627A"/>
    <w:rsid w:val="00691A4E"/>
    <w:rsid w:val="0069393B"/>
    <w:rsid w:val="006950F1"/>
    <w:rsid w:val="006A08A7"/>
    <w:rsid w:val="006A11FB"/>
    <w:rsid w:val="006A30FE"/>
    <w:rsid w:val="006A5611"/>
    <w:rsid w:val="006A5E7C"/>
    <w:rsid w:val="006A7688"/>
    <w:rsid w:val="006B0407"/>
    <w:rsid w:val="006B08BC"/>
    <w:rsid w:val="006B106C"/>
    <w:rsid w:val="006B1CE5"/>
    <w:rsid w:val="006B1DE0"/>
    <w:rsid w:val="006B279F"/>
    <w:rsid w:val="006C100E"/>
    <w:rsid w:val="006C1046"/>
    <w:rsid w:val="006C19E9"/>
    <w:rsid w:val="006C1B19"/>
    <w:rsid w:val="006C1B3E"/>
    <w:rsid w:val="006C1C20"/>
    <w:rsid w:val="006C216E"/>
    <w:rsid w:val="006C25EF"/>
    <w:rsid w:val="006C3D59"/>
    <w:rsid w:val="006C5061"/>
    <w:rsid w:val="006C5A88"/>
    <w:rsid w:val="006C7459"/>
    <w:rsid w:val="006C780B"/>
    <w:rsid w:val="006D08D0"/>
    <w:rsid w:val="006D5303"/>
    <w:rsid w:val="006D5316"/>
    <w:rsid w:val="006D5777"/>
    <w:rsid w:val="006E01ED"/>
    <w:rsid w:val="006E3073"/>
    <w:rsid w:val="006E72A9"/>
    <w:rsid w:val="006F1025"/>
    <w:rsid w:val="006F19E4"/>
    <w:rsid w:val="006F39F6"/>
    <w:rsid w:val="006F5273"/>
    <w:rsid w:val="006F6838"/>
    <w:rsid w:val="00701544"/>
    <w:rsid w:val="0070280C"/>
    <w:rsid w:val="00703133"/>
    <w:rsid w:val="00704ED1"/>
    <w:rsid w:val="00711444"/>
    <w:rsid w:val="007148D8"/>
    <w:rsid w:val="0072051F"/>
    <w:rsid w:val="007227C2"/>
    <w:rsid w:val="00723569"/>
    <w:rsid w:val="00723BA0"/>
    <w:rsid w:val="007263F7"/>
    <w:rsid w:val="00727C32"/>
    <w:rsid w:val="00730A34"/>
    <w:rsid w:val="00730AB2"/>
    <w:rsid w:val="0073208C"/>
    <w:rsid w:val="00734817"/>
    <w:rsid w:val="00736119"/>
    <w:rsid w:val="007364C9"/>
    <w:rsid w:val="0074011D"/>
    <w:rsid w:val="00741840"/>
    <w:rsid w:val="0074500A"/>
    <w:rsid w:val="00747FB7"/>
    <w:rsid w:val="0075205C"/>
    <w:rsid w:val="00753138"/>
    <w:rsid w:val="00754629"/>
    <w:rsid w:val="00755F25"/>
    <w:rsid w:val="0075643B"/>
    <w:rsid w:val="0075717D"/>
    <w:rsid w:val="00757B04"/>
    <w:rsid w:val="00762709"/>
    <w:rsid w:val="00763F93"/>
    <w:rsid w:val="00772A84"/>
    <w:rsid w:val="00776177"/>
    <w:rsid w:val="00776973"/>
    <w:rsid w:val="00780CE3"/>
    <w:rsid w:val="007816CD"/>
    <w:rsid w:val="00781C59"/>
    <w:rsid w:val="00782EA8"/>
    <w:rsid w:val="00792C54"/>
    <w:rsid w:val="007A114A"/>
    <w:rsid w:val="007A1500"/>
    <w:rsid w:val="007A2DED"/>
    <w:rsid w:val="007A517B"/>
    <w:rsid w:val="007A5BE9"/>
    <w:rsid w:val="007A5EC3"/>
    <w:rsid w:val="007A6739"/>
    <w:rsid w:val="007A6D68"/>
    <w:rsid w:val="007B1B26"/>
    <w:rsid w:val="007B1D17"/>
    <w:rsid w:val="007B2518"/>
    <w:rsid w:val="007B26B1"/>
    <w:rsid w:val="007B30C2"/>
    <w:rsid w:val="007B358C"/>
    <w:rsid w:val="007B4B24"/>
    <w:rsid w:val="007B55B1"/>
    <w:rsid w:val="007B6B71"/>
    <w:rsid w:val="007B701F"/>
    <w:rsid w:val="007C0298"/>
    <w:rsid w:val="007C23AF"/>
    <w:rsid w:val="007C2574"/>
    <w:rsid w:val="007C472C"/>
    <w:rsid w:val="007C74FB"/>
    <w:rsid w:val="007C7E12"/>
    <w:rsid w:val="007D0858"/>
    <w:rsid w:val="007D14B6"/>
    <w:rsid w:val="007D6063"/>
    <w:rsid w:val="007D6C67"/>
    <w:rsid w:val="007D7A46"/>
    <w:rsid w:val="007E33CB"/>
    <w:rsid w:val="007E399A"/>
    <w:rsid w:val="007E4441"/>
    <w:rsid w:val="007E6B3E"/>
    <w:rsid w:val="007F01A9"/>
    <w:rsid w:val="007F124D"/>
    <w:rsid w:val="007F3693"/>
    <w:rsid w:val="007F5649"/>
    <w:rsid w:val="007F72E5"/>
    <w:rsid w:val="007F7563"/>
    <w:rsid w:val="00801833"/>
    <w:rsid w:val="0080384D"/>
    <w:rsid w:val="0080425E"/>
    <w:rsid w:val="008052CF"/>
    <w:rsid w:val="00807081"/>
    <w:rsid w:val="00811613"/>
    <w:rsid w:val="008121A7"/>
    <w:rsid w:val="008121D1"/>
    <w:rsid w:val="00814084"/>
    <w:rsid w:val="0081518B"/>
    <w:rsid w:val="008159DC"/>
    <w:rsid w:val="00815B02"/>
    <w:rsid w:val="00815C78"/>
    <w:rsid w:val="00816DA3"/>
    <w:rsid w:val="008215C5"/>
    <w:rsid w:val="008231DA"/>
    <w:rsid w:val="008238D1"/>
    <w:rsid w:val="0082504D"/>
    <w:rsid w:val="00826945"/>
    <w:rsid w:val="00830EEA"/>
    <w:rsid w:val="00834A85"/>
    <w:rsid w:val="00836119"/>
    <w:rsid w:val="00836AF4"/>
    <w:rsid w:val="00837248"/>
    <w:rsid w:val="0084389C"/>
    <w:rsid w:val="008443E9"/>
    <w:rsid w:val="00845E4F"/>
    <w:rsid w:val="00846ECF"/>
    <w:rsid w:val="0084753D"/>
    <w:rsid w:val="008513A2"/>
    <w:rsid w:val="0085152F"/>
    <w:rsid w:val="00851D12"/>
    <w:rsid w:val="00851D4E"/>
    <w:rsid w:val="008529CF"/>
    <w:rsid w:val="008542C0"/>
    <w:rsid w:val="00855177"/>
    <w:rsid w:val="0086226C"/>
    <w:rsid w:val="00863BF4"/>
    <w:rsid w:val="00864845"/>
    <w:rsid w:val="00864EA3"/>
    <w:rsid w:val="008657D6"/>
    <w:rsid w:val="00865BB2"/>
    <w:rsid w:val="00867BB4"/>
    <w:rsid w:val="0087120A"/>
    <w:rsid w:val="00871597"/>
    <w:rsid w:val="00874181"/>
    <w:rsid w:val="00874633"/>
    <w:rsid w:val="00874698"/>
    <w:rsid w:val="00875008"/>
    <w:rsid w:val="00875B8A"/>
    <w:rsid w:val="0088059B"/>
    <w:rsid w:val="00880856"/>
    <w:rsid w:val="008858BC"/>
    <w:rsid w:val="00887183"/>
    <w:rsid w:val="00887BE6"/>
    <w:rsid w:val="00890D64"/>
    <w:rsid w:val="0089223C"/>
    <w:rsid w:val="00894646"/>
    <w:rsid w:val="00895188"/>
    <w:rsid w:val="008A07AE"/>
    <w:rsid w:val="008A1168"/>
    <w:rsid w:val="008A28E3"/>
    <w:rsid w:val="008B399D"/>
    <w:rsid w:val="008B5745"/>
    <w:rsid w:val="008B5D4C"/>
    <w:rsid w:val="008B5E49"/>
    <w:rsid w:val="008B75A6"/>
    <w:rsid w:val="008C1119"/>
    <w:rsid w:val="008C1A2B"/>
    <w:rsid w:val="008C4025"/>
    <w:rsid w:val="008C5062"/>
    <w:rsid w:val="008C7AA3"/>
    <w:rsid w:val="008D099E"/>
    <w:rsid w:val="008D0C5C"/>
    <w:rsid w:val="008D6E21"/>
    <w:rsid w:val="008D6ED7"/>
    <w:rsid w:val="008D7752"/>
    <w:rsid w:val="008E7729"/>
    <w:rsid w:val="008E78DA"/>
    <w:rsid w:val="008F168A"/>
    <w:rsid w:val="008F53E5"/>
    <w:rsid w:val="009003CA"/>
    <w:rsid w:val="00901A18"/>
    <w:rsid w:val="00901F2F"/>
    <w:rsid w:val="00902119"/>
    <w:rsid w:val="00905284"/>
    <w:rsid w:val="009053CD"/>
    <w:rsid w:val="0090547A"/>
    <w:rsid w:val="0090651D"/>
    <w:rsid w:val="0091018A"/>
    <w:rsid w:val="00910879"/>
    <w:rsid w:val="009112E3"/>
    <w:rsid w:val="009120AC"/>
    <w:rsid w:val="0091211A"/>
    <w:rsid w:val="009128AD"/>
    <w:rsid w:val="00914762"/>
    <w:rsid w:val="00914DE0"/>
    <w:rsid w:val="00915580"/>
    <w:rsid w:val="00917352"/>
    <w:rsid w:val="009173FA"/>
    <w:rsid w:val="0092134C"/>
    <w:rsid w:val="00922EC7"/>
    <w:rsid w:val="0093185C"/>
    <w:rsid w:val="00932CFB"/>
    <w:rsid w:val="00933D11"/>
    <w:rsid w:val="009343EA"/>
    <w:rsid w:val="00934476"/>
    <w:rsid w:val="00934A1E"/>
    <w:rsid w:val="009364E0"/>
    <w:rsid w:val="00936982"/>
    <w:rsid w:val="00941117"/>
    <w:rsid w:val="00941B44"/>
    <w:rsid w:val="00942AD7"/>
    <w:rsid w:val="009430AA"/>
    <w:rsid w:val="00944E71"/>
    <w:rsid w:val="00945D57"/>
    <w:rsid w:val="00946F8D"/>
    <w:rsid w:val="00947CE0"/>
    <w:rsid w:val="0095058B"/>
    <w:rsid w:val="00951AA5"/>
    <w:rsid w:val="00952002"/>
    <w:rsid w:val="009531D2"/>
    <w:rsid w:val="00954359"/>
    <w:rsid w:val="00956C53"/>
    <w:rsid w:val="00957FC8"/>
    <w:rsid w:val="00960681"/>
    <w:rsid w:val="009614B8"/>
    <w:rsid w:val="00965C92"/>
    <w:rsid w:val="00966F9D"/>
    <w:rsid w:val="00971804"/>
    <w:rsid w:val="009726D9"/>
    <w:rsid w:val="00974CD0"/>
    <w:rsid w:val="00974D5A"/>
    <w:rsid w:val="0097575E"/>
    <w:rsid w:val="00977D08"/>
    <w:rsid w:val="00977E57"/>
    <w:rsid w:val="00981808"/>
    <w:rsid w:val="00982376"/>
    <w:rsid w:val="00983F52"/>
    <w:rsid w:val="00985FE9"/>
    <w:rsid w:val="009870E3"/>
    <w:rsid w:val="009872DA"/>
    <w:rsid w:val="00987F6F"/>
    <w:rsid w:val="00991823"/>
    <w:rsid w:val="0099239E"/>
    <w:rsid w:val="009932C5"/>
    <w:rsid w:val="00993BCF"/>
    <w:rsid w:val="00994D29"/>
    <w:rsid w:val="009964AE"/>
    <w:rsid w:val="0099716F"/>
    <w:rsid w:val="009974EE"/>
    <w:rsid w:val="009A0BCB"/>
    <w:rsid w:val="009A1C7A"/>
    <w:rsid w:val="009A452A"/>
    <w:rsid w:val="009A7D9F"/>
    <w:rsid w:val="009A7F91"/>
    <w:rsid w:val="009B0B30"/>
    <w:rsid w:val="009B1115"/>
    <w:rsid w:val="009B2193"/>
    <w:rsid w:val="009B3023"/>
    <w:rsid w:val="009B3814"/>
    <w:rsid w:val="009B4F66"/>
    <w:rsid w:val="009B6722"/>
    <w:rsid w:val="009B6A43"/>
    <w:rsid w:val="009B6E8F"/>
    <w:rsid w:val="009B6FE8"/>
    <w:rsid w:val="009B78D2"/>
    <w:rsid w:val="009B7B8A"/>
    <w:rsid w:val="009C03C1"/>
    <w:rsid w:val="009C0F73"/>
    <w:rsid w:val="009C59C9"/>
    <w:rsid w:val="009D0A7E"/>
    <w:rsid w:val="009D550D"/>
    <w:rsid w:val="009D6AD6"/>
    <w:rsid w:val="009E2113"/>
    <w:rsid w:val="009E24F3"/>
    <w:rsid w:val="009E3627"/>
    <w:rsid w:val="009F1D0B"/>
    <w:rsid w:val="009F21FE"/>
    <w:rsid w:val="009F4725"/>
    <w:rsid w:val="009F54E0"/>
    <w:rsid w:val="009F79F1"/>
    <w:rsid w:val="00A00DE9"/>
    <w:rsid w:val="00A01E60"/>
    <w:rsid w:val="00A02067"/>
    <w:rsid w:val="00A036E6"/>
    <w:rsid w:val="00A04A3A"/>
    <w:rsid w:val="00A05E46"/>
    <w:rsid w:val="00A06282"/>
    <w:rsid w:val="00A06C29"/>
    <w:rsid w:val="00A11A49"/>
    <w:rsid w:val="00A12B37"/>
    <w:rsid w:val="00A146D8"/>
    <w:rsid w:val="00A149A6"/>
    <w:rsid w:val="00A15F2C"/>
    <w:rsid w:val="00A160D4"/>
    <w:rsid w:val="00A177BC"/>
    <w:rsid w:val="00A20327"/>
    <w:rsid w:val="00A20F4F"/>
    <w:rsid w:val="00A21160"/>
    <w:rsid w:val="00A213F9"/>
    <w:rsid w:val="00A21719"/>
    <w:rsid w:val="00A21E25"/>
    <w:rsid w:val="00A234A5"/>
    <w:rsid w:val="00A23B4F"/>
    <w:rsid w:val="00A24EC3"/>
    <w:rsid w:val="00A26EE9"/>
    <w:rsid w:val="00A2763B"/>
    <w:rsid w:val="00A307D6"/>
    <w:rsid w:val="00A30871"/>
    <w:rsid w:val="00A309EB"/>
    <w:rsid w:val="00A31DA0"/>
    <w:rsid w:val="00A32D2E"/>
    <w:rsid w:val="00A34BB7"/>
    <w:rsid w:val="00A36193"/>
    <w:rsid w:val="00A40CC3"/>
    <w:rsid w:val="00A41B67"/>
    <w:rsid w:val="00A42147"/>
    <w:rsid w:val="00A42F2C"/>
    <w:rsid w:val="00A4401D"/>
    <w:rsid w:val="00A530F5"/>
    <w:rsid w:val="00A5315D"/>
    <w:rsid w:val="00A55359"/>
    <w:rsid w:val="00A55B09"/>
    <w:rsid w:val="00A5756F"/>
    <w:rsid w:val="00A60629"/>
    <w:rsid w:val="00A6085D"/>
    <w:rsid w:val="00A61A24"/>
    <w:rsid w:val="00A62C96"/>
    <w:rsid w:val="00A638F7"/>
    <w:rsid w:val="00A70B53"/>
    <w:rsid w:val="00A71BBD"/>
    <w:rsid w:val="00A72E14"/>
    <w:rsid w:val="00A72FBE"/>
    <w:rsid w:val="00A73263"/>
    <w:rsid w:val="00A74320"/>
    <w:rsid w:val="00A763B0"/>
    <w:rsid w:val="00A769B8"/>
    <w:rsid w:val="00A76AA5"/>
    <w:rsid w:val="00A77111"/>
    <w:rsid w:val="00A80923"/>
    <w:rsid w:val="00A809A5"/>
    <w:rsid w:val="00A81640"/>
    <w:rsid w:val="00A821DD"/>
    <w:rsid w:val="00A82743"/>
    <w:rsid w:val="00A905A7"/>
    <w:rsid w:val="00A908DC"/>
    <w:rsid w:val="00A91625"/>
    <w:rsid w:val="00A92CCF"/>
    <w:rsid w:val="00A93859"/>
    <w:rsid w:val="00A94208"/>
    <w:rsid w:val="00A95AD2"/>
    <w:rsid w:val="00A96015"/>
    <w:rsid w:val="00A96633"/>
    <w:rsid w:val="00AA0089"/>
    <w:rsid w:val="00AA098D"/>
    <w:rsid w:val="00AA0A04"/>
    <w:rsid w:val="00AA1E80"/>
    <w:rsid w:val="00AA1F7C"/>
    <w:rsid w:val="00AA32B0"/>
    <w:rsid w:val="00AA466D"/>
    <w:rsid w:val="00AA4CDD"/>
    <w:rsid w:val="00AA60F2"/>
    <w:rsid w:val="00AA6299"/>
    <w:rsid w:val="00AA6B5D"/>
    <w:rsid w:val="00AB1A4B"/>
    <w:rsid w:val="00AB1D02"/>
    <w:rsid w:val="00AB2E82"/>
    <w:rsid w:val="00AB36F3"/>
    <w:rsid w:val="00AB3A95"/>
    <w:rsid w:val="00AB40F6"/>
    <w:rsid w:val="00AB5CDF"/>
    <w:rsid w:val="00AB66B9"/>
    <w:rsid w:val="00AC1AD5"/>
    <w:rsid w:val="00AC35FD"/>
    <w:rsid w:val="00AC50E7"/>
    <w:rsid w:val="00AD1B33"/>
    <w:rsid w:val="00AD1CB2"/>
    <w:rsid w:val="00AD4749"/>
    <w:rsid w:val="00AD75C8"/>
    <w:rsid w:val="00AD7A5E"/>
    <w:rsid w:val="00AE3E3E"/>
    <w:rsid w:val="00AE6C52"/>
    <w:rsid w:val="00AF0A55"/>
    <w:rsid w:val="00AF0EFC"/>
    <w:rsid w:val="00AF1709"/>
    <w:rsid w:val="00AF2469"/>
    <w:rsid w:val="00AF42F0"/>
    <w:rsid w:val="00AF439E"/>
    <w:rsid w:val="00AF43A2"/>
    <w:rsid w:val="00AF7753"/>
    <w:rsid w:val="00B0024D"/>
    <w:rsid w:val="00B00DD4"/>
    <w:rsid w:val="00B01226"/>
    <w:rsid w:val="00B0233C"/>
    <w:rsid w:val="00B03CC4"/>
    <w:rsid w:val="00B0417A"/>
    <w:rsid w:val="00B11468"/>
    <w:rsid w:val="00B12B55"/>
    <w:rsid w:val="00B13F4B"/>
    <w:rsid w:val="00B16DC9"/>
    <w:rsid w:val="00B24B45"/>
    <w:rsid w:val="00B27D90"/>
    <w:rsid w:val="00B325AC"/>
    <w:rsid w:val="00B3335E"/>
    <w:rsid w:val="00B33A49"/>
    <w:rsid w:val="00B35B29"/>
    <w:rsid w:val="00B37426"/>
    <w:rsid w:val="00B3780A"/>
    <w:rsid w:val="00B37A1F"/>
    <w:rsid w:val="00B40919"/>
    <w:rsid w:val="00B50477"/>
    <w:rsid w:val="00B50519"/>
    <w:rsid w:val="00B512F8"/>
    <w:rsid w:val="00B51E4B"/>
    <w:rsid w:val="00B52125"/>
    <w:rsid w:val="00B53FE3"/>
    <w:rsid w:val="00B55061"/>
    <w:rsid w:val="00B56251"/>
    <w:rsid w:val="00B56E55"/>
    <w:rsid w:val="00B57C8D"/>
    <w:rsid w:val="00B61AC4"/>
    <w:rsid w:val="00B63307"/>
    <w:rsid w:val="00B63B0C"/>
    <w:rsid w:val="00B659C1"/>
    <w:rsid w:val="00B65AF1"/>
    <w:rsid w:val="00B67DEE"/>
    <w:rsid w:val="00B730A3"/>
    <w:rsid w:val="00B75340"/>
    <w:rsid w:val="00B76366"/>
    <w:rsid w:val="00B76745"/>
    <w:rsid w:val="00B80694"/>
    <w:rsid w:val="00B80C77"/>
    <w:rsid w:val="00B847AB"/>
    <w:rsid w:val="00B85D66"/>
    <w:rsid w:val="00B8606A"/>
    <w:rsid w:val="00B86257"/>
    <w:rsid w:val="00B8698C"/>
    <w:rsid w:val="00B87F2A"/>
    <w:rsid w:val="00B93045"/>
    <w:rsid w:val="00B93FC7"/>
    <w:rsid w:val="00B9430D"/>
    <w:rsid w:val="00B94A40"/>
    <w:rsid w:val="00B95FB3"/>
    <w:rsid w:val="00B97D9C"/>
    <w:rsid w:val="00B97F6E"/>
    <w:rsid w:val="00BA47F9"/>
    <w:rsid w:val="00BA6728"/>
    <w:rsid w:val="00BA6846"/>
    <w:rsid w:val="00BB1504"/>
    <w:rsid w:val="00BB5E97"/>
    <w:rsid w:val="00BC3399"/>
    <w:rsid w:val="00BC4EB6"/>
    <w:rsid w:val="00BC5174"/>
    <w:rsid w:val="00BC5DF1"/>
    <w:rsid w:val="00BC6D69"/>
    <w:rsid w:val="00BC7406"/>
    <w:rsid w:val="00BD0BD0"/>
    <w:rsid w:val="00BD166B"/>
    <w:rsid w:val="00BD3366"/>
    <w:rsid w:val="00BD5036"/>
    <w:rsid w:val="00BD65F5"/>
    <w:rsid w:val="00BE308F"/>
    <w:rsid w:val="00BE4EB2"/>
    <w:rsid w:val="00BE6662"/>
    <w:rsid w:val="00BF1486"/>
    <w:rsid w:val="00BF2D03"/>
    <w:rsid w:val="00BF38C5"/>
    <w:rsid w:val="00BF4100"/>
    <w:rsid w:val="00BF55B7"/>
    <w:rsid w:val="00BF6BA1"/>
    <w:rsid w:val="00BF798A"/>
    <w:rsid w:val="00BF7E86"/>
    <w:rsid w:val="00C00729"/>
    <w:rsid w:val="00C014F7"/>
    <w:rsid w:val="00C02037"/>
    <w:rsid w:val="00C03700"/>
    <w:rsid w:val="00C07175"/>
    <w:rsid w:val="00C1242B"/>
    <w:rsid w:val="00C13AF2"/>
    <w:rsid w:val="00C16248"/>
    <w:rsid w:val="00C16584"/>
    <w:rsid w:val="00C16C33"/>
    <w:rsid w:val="00C26541"/>
    <w:rsid w:val="00C268D3"/>
    <w:rsid w:val="00C30EE6"/>
    <w:rsid w:val="00C31E6A"/>
    <w:rsid w:val="00C31FF5"/>
    <w:rsid w:val="00C3212B"/>
    <w:rsid w:val="00C33C57"/>
    <w:rsid w:val="00C40DF9"/>
    <w:rsid w:val="00C41866"/>
    <w:rsid w:val="00C421F7"/>
    <w:rsid w:val="00C44997"/>
    <w:rsid w:val="00C45599"/>
    <w:rsid w:val="00C45B00"/>
    <w:rsid w:val="00C45F08"/>
    <w:rsid w:val="00C46973"/>
    <w:rsid w:val="00C47CA5"/>
    <w:rsid w:val="00C47F49"/>
    <w:rsid w:val="00C510D1"/>
    <w:rsid w:val="00C51E94"/>
    <w:rsid w:val="00C52AE5"/>
    <w:rsid w:val="00C53D51"/>
    <w:rsid w:val="00C55EFA"/>
    <w:rsid w:val="00C60376"/>
    <w:rsid w:val="00C6107C"/>
    <w:rsid w:val="00C73472"/>
    <w:rsid w:val="00C7433B"/>
    <w:rsid w:val="00C76A49"/>
    <w:rsid w:val="00C82D78"/>
    <w:rsid w:val="00C83596"/>
    <w:rsid w:val="00C84327"/>
    <w:rsid w:val="00C85B1A"/>
    <w:rsid w:val="00C9519A"/>
    <w:rsid w:val="00C964D7"/>
    <w:rsid w:val="00C96978"/>
    <w:rsid w:val="00CA04E5"/>
    <w:rsid w:val="00CA04F3"/>
    <w:rsid w:val="00CA0534"/>
    <w:rsid w:val="00CA0AE4"/>
    <w:rsid w:val="00CA3DD8"/>
    <w:rsid w:val="00CA3E08"/>
    <w:rsid w:val="00CB5AB3"/>
    <w:rsid w:val="00CB6B7A"/>
    <w:rsid w:val="00CB79D6"/>
    <w:rsid w:val="00CC162C"/>
    <w:rsid w:val="00CC2BA4"/>
    <w:rsid w:val="00CC2C3B"/>
    <w:rsid w:val="00CC3E1E"/>
    <w:rsid w:val="00CC3FBC"/>
    <w:rsid w:val="00CC407E"/>
    <w:rsid w:val="00CC4F68"/>
    <w:rsid w:val="00CC7054"/>
    <w:rsid w:val="00CD1CB0"/>
    <w:rsid w:val="00CD1D91"/>
    <w:rsid w:val="00CD4122"/>
    <w:rsid w:val="00CD5A5C"/>
    <w:rsid w:val="00CE09B3"/>
    <w:rsid w:val="00CE178B"/>
    <w:rsid w:val="00CE17DF"/>
    <w:rsid w:val="00CE226D"/>
    <w:rsid w:val="00CE2931"/>
    <w:rsid w:val="00CE4646"/>
    <w:rsid w:val="00CE60AD"/>
    <w:rsid w:val="00CF0633"/>
    <w:rsid w:val="00CF14EA"/>
    <w:rsid w:val="00CF693C"/>
    <w:rsid w:val="00D00944"/>
    <w:rsid w:val="00D029E3"/>
    <w:rsid w:val="00D02A1C"/>
    <w:rsid w:val="00D03394"/>
    <w:rsid w:val="00D04810"/>
    <w:rsid w:val="00D04F89"/>
    <w:rsid w:val="00D05D86"/>
    <w:rsid w:val="00D06E59"/>
    <w:rsid w:val="00D13095"/>
    <w:rsid w:val="00D136F6"/>
    <w:rsid w:val="00D139CB"/>
    <w:rsid w:val="00D1581C"/>
    <w:rsid w:val="00D15BE6"/>
    <w:rsid w:val="00D16D82"/>
    <w:rsid w:val="00D17E3E"/>
    <w:rsid w:val="00D21812"/>
    <w:rsid w:val="00D2302C"/>
    <w:rsid w:val="00D2366F"/>
    <w:rsid w:val="00D24BF2"/>
    <w:rsid w:val="00D2578B"/>
    <w:rsid w:val="00D271C6"/>
    <w:rsid w:val="00D27BB8"/>
    <w:rsid w:val="00D3042C"/>
    <w:rsid w:val="00D30CB4"/>
    <w:rsid w:val="00D33628"/>
    <w:rsid w:val="00D409C8"/>
    <w:rsid w:val="00D41C33"/>
    <w:rsid w:val="00D43540"/>
    <w:rsid w:val="00D43647"/>
    <w:rsid w:val="00D43C53"/>
    <w:rsid w:val="00D44C73"/>
    <w:rsid w:val="00D4701D"/>
    <w:rsid w:val="00D47EDB"/>
    <w:rsid w:val="00D505F0"/>
    <w:rsid w:val="00D528FF"/>
    <w:rsid w:val="00D53519"/>
    <w:rsid w:val="00D54D46"/>
    <w:rsid w:val="00D615C1"/>
    <w:rsid w:val="00D61FEF"/>
    <w:rsid w:val="00D621C3"/>
    <w:rsid w:val="00D6224D"/>
    <w:rsid w:val="00D62DFC"/>
    <w:rsid w:val="00D63BBE"/>
    <w:rsid w:val="00D63F99"/>
    <w:rsid w:val="00D64A8A"/>
    <w:rsid w:val="00D65BB9"/>
    <w:rsid w:val="00D65DD3"/>
    <w:rsid w:val="00D660D8"/>
    <w:rsid w:val="00D670BC"/>
    <w:rsid w:val="00D677FF"/>
    <w:rsid w:val="00D706DF"/>
    <w:rsid w:val="00D71384"/>
    <w:rsid w:val="00D738EB"/>
    <w:rsid w:val="00D74D67"/>
    <w:rsid w:val="00D8160B"/>
    <w:rsid w:val="00D9139F"/>
    <w:rsid w:val="00D92563"/>
    <w:rsid w:val="00D93950"/>
    <w:rsid w:val="00D947E5"/>
    <w:rsid w:val="00D94C6B"/>
    <w:rsid w:val="00D94DC1"/>
    <w:rsid w:val="00D964AC"/>
    <w:rsid w:val="00DA1D26"/>
    <w:rsid w:val="00DA2842"/>
    <w:rsid w:val="00DA3220"/>
    <w:rsid w:val="00DA49A6"/>
    <w:rsid w:val="00DA6878"/>
    <w:rsid w:val="00DB01AE"/>
    <w:rsid w:val="00DB0AE5"/>
    <w:rsid w:val="00DB2484"/>
    <w:rsid w:val="00DB2D07"/>
    <w:rsid w:val="00DB2E3F"/>
    <w:rsid w:val="00DB3247"/>
    <w:rsid w:val="00DB338B"/>
    <w:rsid w:val="00DB5605"/>
    <w:rsid w:val="00DB5E39"/>
    <w:rsid w:val="00DB6B73"/>
    <w:rsid w:val="00DB6B8F"/>
    <w:rsid w:val="00DB6E98"/>
    <w:rsid w:val="00DC0E37"/>
    <w:rsid w:val="00DC4D77"/>
    <w:rsid w:val="00DC4FA4"/>
    <w:rsid w:val="00DC5785"/>
    <w:rsid w:val="00DD0216"/>
    <w:rsid w:val="00DD120E"/>
    <w:rsid w:val="00DD159C"/>
    <w:rsid w:val="00DD159D"/>
    <w:rsid w:val="00DD44F3"/>
    <w:rsid w:val="00DD4596"/>
    <w:rsid w:val="00DD6087"/>
    <w:rsid w:val="00DE0ECB"/>
    <w:rsid w:val="00DE2AD4"/>
    <w:rsid w:val="00DE3A42"/>
    <w:rsid w:val="00DE462F"/>
    <w:rsid w:val="00DE4827"/>
    <w:rsid w:val="00DE5AC9"/>
    <w:rsid w:val="00DE6056"/>
    <w:rsid w:val="00DF05B7"/>
    <w:rsid w:val="00DF17AF"/>
    <w:rsid w:val="00DF188B"/>
    <w:rsid w:val="00DF2CE8"/>
    <w:rsid w:val="00DF5AD6"/>
    <w:rsid w:val="00DF7175"/>
    <w:rsid w:val="00DF7FED"/>
    <w:rsid w:val="00E00207"/>
    <w:rsid w:val="00E017FE"/>
    <w:rsid w:val="00E01B00"/>
    <w:rsid w:val="00E024CA"/>
    <w:rsid w:val="00E03F2F"/>
    <w:rsid w:val="00E05E90"/>
    <w:rsid w:val="00E0678C"/>
    <w:rsid w:val="00E10519"/>
    <w:rsid w:val="00E11B95"/>
    <w:rsid w:val="00E12D53"/>
    <w:rsid w:val="00E1433E"/>
    <w:rsid w:val="00E14C26"/>
    <w:rsid w:val="00E205AF"/>
    <w:rsid w:val="00E20A36"/>
    <w:rsid w:val="00E213A7"/>
    <w:rsid w:val="00E2199E"/>
    <w:rsid w:val="00E223D1"/>
    <w:rsid w:val="00E22840"/>
    <w:rsid w:val="00E23206"/>
    <w:rsid w:val="00E23F46"/>
    <w:rsid w:val="00E31734"/>
    <w:rsid w:val="00E3174A"/>
    <w:rsid w:val="00E3192D"/>
    <w:rsid w:val="00E32A30"/>
    <w:rsid w:val="00E32D9A"/>
    <w:rsid w:val="00E34649"/>
    <w:rsid w:val="00E3535C"/>
    <w:rsid w:val="00E354AD"/>
    <w:rsid w:val="00E40CC0"/>
    <w:rsid w:val="00E4306B"/>
    <w:rsid w:val="00E43C26"/>
    <w:rsid w:val="00E450A0"/>
    <w:rsid w:val="00E46483"/>
    <w:rsid w:val="00E4799D"/>
    <w:rsid w:val="00E47B06"/>
    <w:rsid w:val="00E518CD"/>
    <w:rsid w:val="00E522F5"/>
    <w:rsid w:val="00E52AF2"/>
    <w:rsid w:val="00E53031"/>
    <w:rsid w:val="00E540C7"/>
    <w:rsid w:val="00E5508A"/>
    <w:rsid w:val="00E55C97"/>
    <w:rsid w:val="00E566AD"/>
    <w:rsid w:val="00E57250"/>
    <w:rsid w:val="00E576E1"/>
    <w:rsid w:val="00E60839"/>
    <w:rsid w:val="00E61637"/>
    <w:rsid w:val="00E62210"/>
    <w:rsid w:val="00E64087"/>
    <w:rsid w:val="00E64CF3"/>
    <w:rsid w:val="00E64FDF"/>
    <w:rsid w:val="00E671D3"/>
    <w:rsid w:val="00E6730E"/>
    <w:rsid w:val="00E67699"/>
    <w:rsid w:val="00E70F59"/>
    <w:rsid w:val="00E71328"/>
    <w:rsid w:val="00E7176A"/>
    <w:rsid w:val="00E7194B"/>
    <w:rsid w:val="00E73592"/>
    <w:rsid w:val="00E7662A"/>
    <w:rsid w:val="00E767FC"/>
    <w:rsid w:val="00E76CD6"/>
    <w:rsid w:val="00E77FE0"/>
    <w:rsid w:val="00E80C01"/>
    <w:rsid w:val="00E84689"/>
    <w:rsid w:val="00E86025"/>
    <w:rsid w:val="00E86851"/>
    <w:rsid w:val="00E87168"/>
    <w:rsid w:val="00E910A1"/>
    <w:rsid w:val="00E91F78"/>
    <w:rsid w:val="00E92E8A"/>
    <w:rsid w:val="00E9391B"/>
    <w:rsid w:val="00E95860"/>
    <w:rsid w:val="00E975FE"/>
    <w:rsid w:val="00EA1F7C"/>
    <w:rsid w:val="00EA285C"/>
    <w:rsid w:val="00EA60E5"/>
    <w:rsid w:val="00EA674D"/>
    <w:rsid w:val="00EA67FD"/>
    <w:rsid w:val="00EA7379"/>
    <w:rsid w:val="00EB01A3"/>
    <w:rsid w:val="00EB2169"/>
    <w:rsid w:val="00EB2981"/>
    <w:rsid w:val="00EB5D67"/>
    <w:rsid w:val="00EC014A"/>
    <w:rsid w:val="00EC1851"/>
    <w:rsid w:val="00EC4583"/>
    <w:rsid w:val="00EC530A"/>
    <w:rsid w:val="00EC573B"/>
    <w:rsid w:val="00EC72D7"/>
    <w:rsid w:val="00EC7D96"/>
    <w:rsid w:val="00ED13C6"/>
    <w:rsid w:val="00ED18FC"/>
    <w:rsid w:val="00ED1AE9"/>
    <w:rsid w:val="00ED3261"/>
    <w:rsid w:val="00ED344C"/>
    <w:rsid w:val="00ED460C"/>
    <w:rsid w:val="00ED78E9"/>
    <w:rsid w:val="00EE099C"/>
    <w:rsid w:val="00EE1208"/>
    <w:rsid w:val="00EE30C1"/>
    <w:rsid w:val="00EE3DE2"/>
    <w:rsid w:val="00EE41A0"/>
    <w:rsid w:val="00EE50C7"/>
    <w:rsid w:val="00EE5CA1"/>
    <w:rsid w:val="00EE7630"/>
    <w:rsid w:val="00EE7DF7"/>
    <w:rsid w:val="00EF055E"/>
    <w:rsid w:val="00EF0E41"/>
    <w:rsid w:val="00EF492D"/>
    <w:rsid w:val="00EF5DF0"/>
    <w:rsid w:val="00EF689F"/>
    <w:rsid w:val="00F01ADA"/>
    <w:rsid w:val="00F01B3E"/>
    <w:rsid w:val="00F02250"/>
    <w:rsid w:val="00F0243E"/>
    <w:rsid w:val="00F02999"/>
    <w:rsid w:val="00F05CBD"/>
    <w:rsid w:val="00F06808"/>
    <w:rsid w:val="00F115A6"/>
    <w:rsid w:val="00F134CF"/>
    <w:rsid w:val="00F14858"/>
    <w:rsid w:val="00F151EB"/>
    <w:rsid w:val="00F214AB"/>
    <w:rsid w:val="00F2447E"/>
    <w:rsid w:val="00F266EB"/>
    <w:rsid w:val="00F30444"/>
    <w:rsid w:val="00F311C7"/>
    <w:rsid w:val="00F323F2"/>
    <w:rsid w:val="00F32C9F"/>
    <w:rsid w:val="00F32CF9"/>
    <w:rsid w:val="00F33D2E"/>
    <w:rsid w:val="00F351B8"/>
    <w:rsid w:val="00F35469"/>
    <w:rsid w:val="00F4296F"/>
    <w:rsid w:val="00F42F35"/>
    <w:rsid w:val="00F43C10"/>
    <w:rsid w:val="00F43CC9"/>
    <w:rsid w:val="00F44CE3"/>
    <w:rsid w:val="00F46DB1"/>
    <w:rsid w:val="00F4797F"/>
    <w:rsid w:val="00F50152"/>
    <w:rsid w:val="00F51986"/>
    <w:rsid w:val="00F5207F"/>
    <w:rsid w:val="00F53093"/>
    <w:rsid w:val="00F5606A"/>
    <w:rsid w:val="00F5672C"/>
    <w:rsid w:val="00F56966"/>
    <w:rsid w:val="00F57081"/>
    <w:rsid w:val="00F6092B"/>
    <w:rsid w:val="00F60BCC"/>
    <w:rsid w:val="00F61E92"/>
    <w:rsid w:val="00F626F7"/>
    <w:rsid w:val="00F63172"/>
    <w:rsid w:val="00F638B1"/>
    <w:rsid w:val="00F660EB"/>
    <w:rsid w:val="00F660ED"/>
    <w:rsid w:val="00F7244A"/>
    <w:rsid w:val="00F72FC7"/>
    <w:rsid w:val="00F74936"/>
    <w:rsid w:val="00F750D3"/>
    <w:rsid w:val="00F7531E"/>
    <w:rsid w:val="00F760D0"/>
    <w:rsid w:val="00F76632"/>
    <w:rsid w:val="00F80413"/>
    <w:rsid w:val="00F81CB8"/>
    <w:rsid w:val="00F8257D"/>
    <w:rsid w:val="00F8305E"/>
    <w:rsid w:val="00F85AC4"/>
    <w:rsid w:val="00F900D0"/>
    <w:rsid w:val="00F938AF"/>
    <w:rsid w:val="00F93A04"/>
    <w:rsid w:val="00F947E3"/>
    <w:rsid w:val="00F96400"/>
    <w:rsid w:val="00FA292D"/>
    <w:rsid w:val="00FA29D6"/>
    <w:rsid w:val="00FA65A8"/>
    <w:rsid w:val="00FA7B19"/>
    <w:rsid w:val="00FB1AC2"/>
    <w:rsid w:val="00FB33DA"/>
    <w:rsid w:val="00FB4885"/>
    <w:rsid w:val="00FB54E8"/>
    <w:rsid w:val="00FB7B8B"/>
    <w:rsid w:val="00FC1B80"/>
    <w:rsid w:val="00FC28B9"/>
    <w:rsid w:val="00FC39DB"/>
    <w:rsid w:val="00FC3A1F"/>
    <w:rsid w:val="00FC4985"/>
    <w:rsid w:val="00FC4A71"/>
    <w:rsid w:val="00FC67BD"/>
    <w:rsid w:val="00FC7BA4"/>
    <w:rsid w:val="00FD239D"/>
    <w:rsid w:val="00FD3A0C"/>
    <w:rsid w:val="00FD3C20"/>
    <w:rsid w:val="00FD3C68"/>
    <w:rsid w:val="00FD44BC"/>
    <w:rsid w:val="00FD558D"/>
    <w:rsid w:val="00FD6DA1"/>
    <w:rsid w:val="00FE136C"/>
    <w:rsid w:val="00FE2AD1"/>
    <w:rsid w:val="00FE2DBA"/>
    <w:rsid w:val="00FE42BE"/>
    <w:rsid w:val="00FE5948"/>
    <w:rsid w:val="00FE67E9"/>
    <w:rsid w:val="00FF4E02"/>
    <w:rsid w:val="00FF6789"/>
    <w:rsid w:val="00FF6ACD"/>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footnote reference"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5" w:uiPriority="0"/>
    <w:lsdException w:name="Subtitle" w:semiHidden="0" w:uiPriority="0" w:unhideWhenUsed="0" w:qFormat="1"/>
    <w:lsdException w:name="Salutation" w:uiPriority="0"/>
    <w:lsdException w:name="Date" w:uiPriority="0"/>
    <w:lsdException w:name="Body Tex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HTML Code" w:uiPriority="0"/>
    <w:lsdException w:name="annotation subject" w:uiPriority="0"/>
    <w:lsdException w:name="Outline List 1" w:uiPriority="0"/>
    <w:lsdException w:name="Table Simple 1" w:uiPriority="0"/>
    <w:lsdException w:name="Table Classic 3" w:uiPriority="0"/>
    <w:lsdException w:name="Table Classic 4" w:uiPriority="0"/>
    <w:lsdException w:name="Table Colorful 1" w:uiPriority="0"/>
    <w:lsdException w:name="Table Grid 2" w:uiPriority="0"/>
    <w:lsdException w:name="Table Grid 3" w:uiPriority="0"/>
    <w:lsdException w:name="Table Grid 6" w:uiPriority="0"/>
    <w:lsdException w:name="Table List 1" w:uiPriority="0"/>
    <w:lsdException w:name="Table List 6"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rsid w:val="008657D6"/>
    <w:pPr>
      <w:suppressAutoHyphens/>
      <w:spacing w:before="60" w:line="360" w:lineRule="auto"/>
      <w:ind w:firstLine="709"/>
      <w:jc w:val="both"/>
    </w:pPr>
    <w:rPr>
      <w:rFonts w:ascii="Times New Roman" w:hAnsi="Times New Roman"/>
      <w:sz w:val="28"/>
      <w:szCs w:val="22"/>
      <w:lang w:eastAsia="en-US"/>
    </w:rPr>
  </w:style>
  <w:style w:type="paragraph" w:styleId="14">
    <w:name w:val="heading 1"/>
    <w:aliases w:val="H1,H11,H12"/>
    <w:basedOn w:val="af0"/>
    <w:next w:val="af0"/>
    <w:link w:val="15"/>
    <w:qFormat/>
    <w:rsid w:val="008657D6"/>
    <w:pPr>
      <w:keepNext/>
      <w:keepLines/>
      <w:numPr>
        <w:numId w:val="1"/>
      </w:numPr>
      <w:spacing w:before="600" w:after="360" w:line="264" w:lineRule="auto"/>
      <w:jc w:val="center"/>
      <w:outlineLvl w:val="0"/>
    </w:pPr>
    <w:rPr>
      <w:rFonts w:ascii="Arial" w:eastAsia="Times New Roman" w:hAnsi="Arial"/>
      <w:b/>
      <w:bCs/>
      <w:caps/>
      <w:szCs w:val="28"/>
    </w:rPr>
  </w:style>
  <w:style w:type="paragraph" w:styleId="23">
    <w:name w:val="heading 2"/>
    <w:aliases w:val="H2,H21,H22,heading 2"/>
    <w:basedOn w:val="14"/>
    <w:next w:val="af0"/>
    <w:link w:val="24"/>
    <w:qFormat/>
    <w:rsid w:val="008657D6"/>
    <w:pPr>
      <w:numPr>
        <w:ilvl w:val="1"/>
      </w:numPr>
      <w:jc w:val="left"/>
      <w:outlineLvl w:val="1"/>
    </w:pPr>
    <w:rPr>
      <w:bCs w:val="0"/>
      <w:caps w:val="0"/>
      <w:szCs w:val="26"/>
    </w:rPr>
  </w:style>
  <w:style w:type="paragraph" w:styleId="33">
    <w:name w:val="heading 3"/>
    <w:basedOn w:val="14"/>
    <w:next w:val="af0"/>
    <w:link w:val="34"/>
    <w:qFormat/>
    <w:rsid w:val="008657D6"/>
    <w:pPr>
      <w:numPr>
        <w:ilvl w:val="2"/>
      </w:numPr>
      <w:spacing w:before="360" w:after="240"/>
      <w:jc w:val="left"/>
      <w:outlineLvl w:val="2"/>
    </w:pPr>
    <w:rPr>
      <w:bCs w:val="0"/>
      <w:caps w:val="0"/>
      <w:sz w:val="26"/>
    </w:rPr>
  </w:style>
  <w:style w:type="paragraph" w:styleId="4">
    <w:name w:val="heading 4"/>
    <w:basedOn w:val="14"/>
    <w:next w:val="af0"/>
    <w:link w:val="40"/>
    <w:qFormat/>
    <w:rsid w:val="008657D6"/>
    <w:pPr>
      <w:numPr>
        <w:ilvl w:val="3"/>
      </w:numPr>
      <w:spacing w:before="360" w:after="240"/>
      <w:jc w:val="left"/>
      <w:outlineLvl w:val="3"/>
    </w:pPr>
    <w:rPr>
      <w:bCs w:val="0"/>
      <w:iCs/>
      <w:caps w:val="0"/>
      <w:sz w:val="26"/>
    </w:rPr>
  </w:style>
  <w:style w:type="paragraph" w:styleId="5">
    <w:name w:val="heading 5"/>
    <w:basedOn w:val="af0"/>
    <w:next w:val="af0"/>
    <w:link w:val="50"/>
    <w:qFormat/>
    <w:rsid w:val="008657D6"/>
    <w:pPr>
      <w:keepNext/>
      <w:keepLines/>
      <w:pageBreakBefore/>
      <w:numPr>
        <w:numId w:val="2"/>
      </w:numPr>
      <w:spacing w:before="0" w:after="360" w:line="264" w:lineRule="auto"/>
      <w:jc w:val="center"/>
      <w:outlineLvl w:val="4"/>
    </w:pPr>
    <w:rPr>
      <w:rFonts w:ascii="Arial" w:eastAsia="Times New Roman" w:hAnsi="Arial"/>
      <w:b/>
      <w:caps/>
      <w:szCs w:val="20"/>
    </w:rPr>
  </w:style>
  <w:style w:type="paragraph" w:styleId="6">
    <w:name w:val="heading 6"/>
    <w:basedOn w:val="5"/>
    <w:next w:val="af0"/>
    <w:link w:val="60"/>
    <w:qFormat/>
    <w:rsid w:val="008657D6"/>
    <w:pPr>
      <w:pageBreakBefore w:val="0"/>
      <w:numPr>
        <w:ilvl w:val="1"/>
      </w:numPr>
      <w:spacing w:before="600"/>
      <w:jc w:val="left"/>
      <w:outlineLvl w:val="5"/>
    </w:pPr>
    <w:rPr>
      <w:iCs/>
      <w:caps w:val="0"/>
    </w:rPr>
  </w:style>
  <w:style w:type="paragraph" w:styleId="7">
    <w:name w:val="heading 7"/>
    <w:basedOn w:val="5"/>
    <w:next w:val="af0"/>
    <w:link w:val="70"/>
    <w:qFormat/>
    <w:rsid w:val="008657D6"/>
    <w:pPr>
      <w:pageBreakBefore w:val="0"/>
      <w:numPr>
        <w:ilvl w:val="2"/>
      </w:numPr>
      <w:spacing w:before="360" w:after="240"/>
      <w:jc w:val="left"/>
      <w:outlineLvl w:val="6"/>
    </w:pPr>
    <w:rPr>
      <w:iCs/>
      <w:caps w:val="0"/>
      <w:sz w:val="26"/>
    </w:rPr>
  </w:style>
  <w:style w:type="paragraph" w:styleId="8">
    <w:name w:val="heading 8"/>
    <w:basedOn w:val="5"/>
    <w:next w:val="af0"/>
    <w:link w:val="80"/>
    <w:qFormat/>
    <w:rsid w:val="008657D6"/>
    <w:pPr>
      <w:pageBreakBefore w:val="0"/>
      <w:numPr>
        <w:ilvl w:val="3"/>
      </w:numPr>
      <w:spacing w:before="360" w:after="240"/>
      <w:jc w:val="left"/>
      <w:outlineLvl w:val="7"/>
    </w:pPr>
    <w:rPr>
      <w:caps w:val="0"/>
      <w:sz w:val="26"/>
    </w:rPr>
  </w:style>
  <w:style w:type="paragraph" w:styleId="9">
    <w:name w:val="heading 9"/>
    <w:basedOn w:val="af0"/>
    <w:next w:val="af0"/>
    <w:link w:val="90"/>
    <w:qFormat/>
    <w:rsid w:val="008657D6"/>
    <w:pPr>
      <w:keepNext/>
      <w:keepLines/>
      <w:spacing w:before="360" w:after="240" w:line="264" w:lineRule="auto"/>
      <w:ind w:firstLine="0"/>
      <w:jc w:val="left"/>
      <w:outlineLvl w:val="8"/>
    </w:pPr>
    <w:rPr>
      <w:rFonts w:eastAsia="Times New Roman"/>
      <w:b/>
      <w:iCs/>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15">
    <w:name w:val="Заголовок 1 Знак"/>
    <w:aliases w:val="H1 Знак,H11 Знак,H12 Знак"/>
    <w:link w:val="14"/>
    <w:rsid w:val="008657D6"/>
    <w:rPr>
      <w:rFonts w:ascii="Arial" w:eastAsia="Times New Roman" w:hAnsi="Arial"/>
      <w:b/>
      <w:bCs/>
      <w:caps/>
      <w:sz w:val="28"/>
      <w:szCs w:val="28"/>
      <w:lang w:eastAsia="en-US"/>
    </w:rPr>
  </w:style>
  <w:style w:type="character" w:customStyle="1" w:styleId="24">
    <w:name w:val="Заголовок 2 Знак"/>
    <w:aliases w:val="H2 Знак,H21 Знак,H22 Знак,heading 2 Знак"/>
    <w:link w:val="23"/>
    <w:rsid w:val="008657D6"/>
    <w:rPr>
      <w:rFonts w:ascii="Arial" w:eastAsia="Times New Roman" w:hAnsi="Arial"/>
      <w:b/>
      <w:sz w:val="28"/>
      <w:szCs w:val="26"/>
      <w:lang w:eastAsia="en-US"/>
    </w:rPr>
  </w:style>
  <w:style w:type="character" w:customStyle="1" w:styleId="34">
    <w:name w:val="Заголовок 3 Знак"/>
    <w:link w:val="33"/>
    <w:rsid w:val="008657D6"/>
    <w:rPr>
      <w:rFonts w:ascii="Arial" w:eastAsia="Times New Roman" w:hAnsi="Arial"/>
      <w:b/>
      <w:sz w:val="26"/>
      <w:szCs w:val="28"/>
      <w:lang w:eastAsia="en-US"/>
    </w:rPr>
  </w:style>
  <w:style w:type="character" w:customStyle="1" w:styleId="40">
    <w:name w:val="Заголовок 4 Знак"/>
    <w:link w:val="4"/>
    <w:rsid w:val="008657D6"/>
    <w:rPr>
      <w:rFonts w:ascii="Arial" w:eastAsia="Times New Roman" w:hAnsi="Arial"/>
      <w:b/>
      <w:iCs/>
      <w:sz w:val="26"/>
      <w:szCs w:val="28"/>
      <w:lang w:eastAsia="en-US"/>
    </w:rPr>
  </w:style>
  <w:style w:type="character" w:customStyle="1" w:styleId="50">
    <w:name w:val="Заголовок 5 Знак"/>
    <w:link w:val="5"/>
    <w:rsid w:val="008657D6"/>
    <w:rPr>
      <w:rFonts w:ascii="Arial" w:eastAsia="Times New Roman" w:hAnsi="Arial"/>
      <w:b/>
      <w:caps/>
      <w:sz w:val="28"/>
    </w:rPr>
  </w:style>
  <w:style w:type="character" w:customStyle="1" w:styleId="60">
    <w:name w:val="Заголовок 6 Знак"/>
    <w:link w:val="6"/>
    <w:rsid w:val="008657D6"/>
    <w:rPr>
      <w:rFonts w:ascii="Arial" w:eastAsia="Times New Roman" w:hAnsi="Arial"/>
      <w:b/>
      <w:iCs/>
      <w:sz w:val="28"/>
    </w:rPr>
  </w:style>
  <w:style w:type="character" w:customStyle="1" w:styleId="70">
    <w:name w:val="Заголовок 7 Знак"/>
    <w:link w:val="7"/>
    <w:rsid w:val="008657D6"/>
    <w:rPr>
      <w:rFonts w:ascii="Arial" w:eastAsia="Times New Roman" w:hAnsi="Arial"/>
      <w:b/>
      <w:iCs/>
      <w:sz w:val="26"/>
    </w:rPr>
  </w:style>
  <w:style w:type="character" w:customStyle="1" w:styleId="80">
    <w:name w:val="Заголовок 8 Знак"/>
    <w:link w:val="8"/>
    <w:rsid w:val="008657D6"/>
    <w:rPr>
      <w:rFonts w:ascii="Arial" w:eastAsia="Times New Roman" w:hAnsi="Arial"/>
      <w:b/>
      <w:sz w:val="26"/>
    </w:rPr>
  </w:style>
  <w:style w:type="character" w:customStyle="1" w:styleId="90">
    <w:name w:val="Заголовок 9 Знак"/>
    <w:link w:val="9"/>
    <w:rsid w:val="008657D6"/>
    <w:rPr>
      <w:rFonts w:ascii="Times New Roman" w:eastAsia="Times New Roman" w:hAnsi="Times New Roman"/>
      <w:b/>
      <w:iCs/>
      <w:sz w:val="28"/>
    </w:rPr>
  </w:style>
  <w:style w:type="paragraph" w:styleId="af4">
    <w:name w:val="Title"/>
    <w:basedOn w:val="af0"/>
    <w:next w:val="af0"/>
    <w:link w:val="af5"/>
    <w:uiPriority w:val="10"/>
    <w:qFormat/>
    <w:rsid w:val="008657D6"/>
    <w:pPr>
      <w:keepNext/>
      <w:keepLines/>
      <w:spacing w:before="600" w:after="360" w:line="264" w:lineRule="auto"/>
      <w:ind w:firstLine="0"/>
      <w:jc w:val="center"/>
      <w:outlineLvl w:val="0"/>
    </w:pPr>
    <w:rPr>
      <w:rFonts w:ascii="Arial" w:eastAsia="Times New Roman" w:hAnsi="Arial"/>
      <w:b/>
      <w:caps/>
      <w:szCs w:val="52"/>
    </w:rPr>
  </w:style>
  <w:style w:type="character" w:customStyle="1" w:styleId="af5">
    <w:name w:val="Название Знак"/>
    <w:link w:val="af4"/>
    <w:uiPriority w:val="10"/>
    <w:rsid w:val="008657D6"/>
    <w:rPr>
      <w:rFonts w:ascii="Arial" w:eastAsia="Times New Roman" w:hAnsi="Arial" w:cs="Arial"/>
      <w:b/>
      <w:caps/>
      <w:sz w:val="28"/>
      <w:szCs w:val="52"/>
      <w:lang w:eastAsia="en-US"/>
    </w:rPr>
  </w:style>
  <w:style w:type="paragraph" w:styleId="af6">
    <w:name w:val="header"/>
    <w:aliases w:val="Even,ree.subs,Верхний колонтитул1,index"/>
    <w:basedOn w:val="af0"/>
    <w:link w:val="af7"/>
    <w:uiPriority w:val="99"/>
    <w:unhideWhenUsed/>
    <w:rsid w:val="008657D6"/>
    <w:pPr>
      <w:spacing w:before="0" w:line="240" w:lineRule="auto"/>
      <w:ind w:firstLine="0"/>
      <w:jc w:val="center"/>
    </w:pPr>
    <w:rPr>
      <w:szCs w:val="20"/>
    </w:rPr>
  </w:style>
  <w:style w:type="character" w:customStyle="1" w:styleId="af7">
    <w:name w:val="Верхний колонтитул Знак"/>
    <w:aliases w:val="Even Знак,ree.subs Знак,Верхний колонтитул1 Знак,index Знак"/>
    <w:link w:val="af6"/>
    <w:uiPriority w:val="99"/>
    <w:rsid w:val="008657D6"/>
    <w:rPr>
      <w:rFonts w:ascii="Times New Roman" w:hAnsi="Times New Roman"/>
      <w:sz w:val="28"/>
    </w:rPr>
  </w:style>
  <w:style w:type="paragraph" w:styleId="af8">
    <w:name w:val="footer"/>
    <w:basedOn w:val="af0"/>
    <w:link w:val="af9"/>
    <w:unhideWhenUsed/>
    <w:rsid w:val="00320538"/>
    <w:pPr>
      <w:tabs>
        <w:tab w:val="center" w:pos="4677"/>
        <w:tab w:val="right" w:pos="9355"/>
      </w:tabs>
      <w:spacing w:before="0"/>
    </w:pPr>
    <w:rPr>
      <w:rFonts w:ascii="Arial" w:hAnsi="Arial"/>
      <w:sz w:val="24"/>
      <w:szCs w:val="20"/>
    </w:rPr>
  </w:style>
  <w:style w:type="character" w:customStyle="1" w:styleId="af9">
    <w:name w:val="Нижний колонтитул Знак"/>
    <w:link w:val="af8"/>
    <w:rsid w:val="00320538"/>
    <w:rPr>
      <w:rFonts w:ascii="Arial" w:eastAsia="Calibri" w:hAnsi="Arial" w:cs="Times New Roman"/>
      <w:sz w:val="24"/>
    </w:rPr>
  </w:style>
  <w:style w:type="character" w:styleId="afa">
    <w:name w:val="Subtle Emphasis"/>
    <w:uiPriority w:val="19"/>
    <w:qFormat/>
    <w:rsid w:val="003C7CB0"/>
    <w:rPr>
      <w:i/>
      <w:color w:val="0070C0"/>
    </w:rPr>
  </w:style>
  <w:style w:type="table" w:styleId="afb">
    <w:name w:val="Table Grid"/>
    <w:basedOn w:val="af2"/>
    <w:rsid w:val="00D65D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Balloon Text"/>
    <w:basedOn w:val="af0"/>
    <w:link w:val="afd"/>
    <w:semiHidden/>
    <w:unhideWhenUsed/>
    <w:rsid w:val="00FD239D"/>
    <w:pPr>
      <w:spacing w:before="0"/>
    </w:pPr>
    <w:rPr>
      <w:rFonts w:ascii="Tahoma" w:hAnsi="Tahoma"/>
      <w:sz w:val="16"/>
      <w:szCs w:val="16"/>
    </w:rPr>
  </w:style>
  <w:style w:type="character" w:customStyle="1" w:styleId="afd">
    <w:name w:val="Текст выноски Знак"/>
    <w:link w:val="afc"/>
    <w:semiHidden/>
    <w:rsid w:val="00FD239D"/>
    <w:rPr>
      <w:rFonts w:ascii="Tahoma" w:eastAsia="Calibri" w:hAnsi="Tahoma" w:cs="Tahoma"/>
      <w:sz w:val="16"/>
      <w:szCs w:val="16"/>
    </w:rPr>
  </w:style>
  <w:style w:type="paragraph" w:styleId="afe">
    <w:name w:val="TOC Heading"/>
    <w:basedOn w:val="14"/>
    <w:next w:val="af0"/>
    <w:uiPriority w:val="39"/>
    <w:qFormat/>
    <w:rsid w:val="008D7752"/>
    <w:pPr>
      <w:numPr>
        <w:numId w:val="0"/>
      </w:numPr>
      <w:spacing w:line="276" w:lineRule="auto"/>
      <w:jc w:val="left"/>
      <w:outlineLvl w:val="9"/>
    </w:pPr>
    <w:rPr>
      <w:rFonts w:ascii="Cambria" w:hAnsi="Cambria"/>
      <w:caps w:val="0"/>
      <w:color w:val="365F91"/>
    </w:rPr>
  </w:style>
  <w:style w:type="paragraph" w:styleId="16">
    <w:name w:val="toc 1"/>
    <w:basedOn w:val="af0"/>
    <w:next w:val="af0"/>
    <w:uiPriority w:val="39"/>
    <w:unhideWhenUsed/>
    <w:rsid w:val="008657D6"/>
    <w:pPr>
      <w:tabs>
        <w:tab w:val="right" w:leader="dot" w:pos="10193"/>
      </w:tabs>
      <w:ind w:left="255" w:right="850" w:hanging="255"/>
      <w:jc w:val="left"/>
    </w:pPr>
    <w:rPr>
      <w:b/>
    </w:rPr>
  </w:style>
  <w:style w:type="paragraph" w:styleId="25">
    <w:name w:val="toc 2"/>
    <w:basedOn w:val="16"/>
    <w:next w:val="af0"/>
    <w:uiPriority w:val="39"/>
    <w:unhideWhenUsed/>
    <w:rsid w:val="008657D6"/>
    <w:pPr>
      <w:spacing w:before="0"/>
      <w:ind w:left="737" w:hanging="454"/>
    </w:pPr>
    <w:rPr>
      <w:b w:val="0"/>
    </w:rPr>
  </w:style>
  <w:style w:type="paragraph" w:styleId="35">
    <w:name w:val="toc 3"/>
    <w:basedOn w:val="16"/>
    <w:next w:val="af0"/>
    <w:uiPriority w:val="39"/>
    <w:unhideWhenUsed/>
    <w:rsid w:val="008657D6"/>
    <w:pPr>
      <w:spacing w:before="0"/>
      <w:ind w:left="1162" w:hanging="652"/>
    </w:pPr>
    <w:rPr>
      <w:b w:val="0"/>
    </w:rPr>
  </w:style>
  <w:style w:type="character" w:styleId="aff">
    <w:name w:val="Hyperlink"/>
    <w:uiPriority w:val="99"/>
    <w:unhideWhenUsed/>
    <w:rsid w:val="008D7752"/>
    <w:rPr>
      <w:color w:val="0000FF"/>
      <w:u w:val="single"/>
    </w:rPr>
  </w:style>
  <w:style w:type="paragraph" w:customStyle="1" w:styleId="InfoBlue">
    <w:name w:val="InfoBlue"/>
    <w:basedOn w:val="af0"/>
    <w:next w:val="aff0"/>
    <w:link w:val="InfoBlue0"/>
    <w:rsid w:val="00B97D9C"/>
    <w:pPr>
      <w:spacing w:line="276" w:lineRule="auto"/>
      <w:jc w:val="left"/>
    </w:pPr>
    <w:rPr>
      <w:rFonts w:eastAsia="Times New Roman"/>
      <w:i/>
      <w:color w:val="0000FF"/>
      <w:szCs w:val="20"/>
    </w:rPr>
  </w:style>
  <w:style w:type="paragraph" w:styleId="aff0">
    <w:name w:val="Body Text"/>
    <w:basedOn w:val="af0"/>
    <w:link w:val="aff1"/>
    <w:uiPriority w:val="99"/>
    <w:semiHidden/>
    <w:unhideWhenUsed/>
    <w:rsid w:val="00E70F59"/>
    <w:pPr>
      <w:spacing w:after="120"/>
    </w:pPr>
    <w:rPr>
      <w:rFonts w:ascii="Arial" w:hAnsi="Arial"/>
      <w:sz w:val="24"/>
    </w:rPr>
  </w:style>
  <w:style w:type="character" w:customStyle="1" w:styleId="aff1">
    <w:name w:val="Основной текст Знак"/>
    <w:link w:val="aff0"/>
    <w:uiPriority w:val="99"/>
    <w:semiHidden/>
    <w:rsid w:val="00E70F59"/>
    <w:rPr>
      <w:rFonts w:ascii="Arial" w:hAnsi="Arial"/>
      <w:sz w:val="24"/>
      <w:szCs w:val="22"/>
      <w:lang w:eastAsia="en-US"/>
    </w:rPr>
  </w:style>
  <w:style w:type="character" w:customStyle="1" w:styleId="InfoBlue0">
    <w:name w:val="InfoBlue Знак"/>
    <w:link w:val="InfoBlue"/>
    <w:rsid w:val="00B97D9C"/>
    <w:rPr>
      <w:rFonts w:ascii="Times New Roman" w:eastAsia="Times New Roman" w:hAnsi="Times New Roman"/>
      <w:i/>
      <w:color w:val="0000FF"/>
      <w:sz w:val="28"/>
      <w:lang w:eastAsia="en-US"/>
    </w:rPr>
  </w:style>
  <w:style w:type="paragraph" w:customStyle="1" w:styleId="aff2">
    <w:name w:val="Примечание"/>
    <w:basedOn w:val="af0"/>
    <w:next w:val="af0"/>
    <w:rsid w:val="008657D6"/>
    <w:rPr>
      <w:sz w:val="24"/>
    </w:rPr>
  </w:style>
  <w:style w:type="paragraph" w:styleId="41">
    <w:name w:val="toc 4"/>
    <w:basedOn w:val="16"/>
    <w:next w:val="af0"/>
    <w:uiPriority w:val="39"/>
    <w:unhideWhenUsed/>
    <w:rsid w:val="008657D6"/>
    <w:pPr>
      <w:spacing w:before="0"/>
      <w:ind w:left="1582" w:hanging="845"/>
    </w:pPr>
    <w:rPr>
      <w:b w:val="0"/>
    </w:rPr>
  </w:style>
  <w:style w:type="paragraph" w:styleId="51">
    <w:name w:val="toc 5"/>
    <w:basedOn w:val="af0"/>
    <w:next w:val="af0"/>
    <w:uiPriority w:val="39"/>
    <w:unhideWhenUsed/>
    <w:rsid w:val="00D61FEF"/>
    <w:pPr>
      <w:tabs>
        <w:tab w:val="right" w:leader="dot" w:pos="10193"/>
      </w:tabs>
      <w:spacing w:before="0"/>
      <w:ind w:left="1843" w:right="850" w:firstLine="0"/>
      <w:jc w:val="left"/>
    </w:pPr>
  </w:style>
  <w:style w:type="paragraph" w:styleId="61">
    <w:name w:val="toc 6"/>
    <w:basedOn w:val="16"/>
    <w:next w:val="af0"/>
    <w:uiPriority w:val="39"/>
    <w:unhideWhenUsed/>
    <w:rsid w:val="00D61FEF"/>
    <w:pPr>
      <w:spacing w:before="0"/>
      <w:ind w:left="2126" w:firstLine="0"/>
    </w:pPr>
    <w:rPr>
      <w:b w:val="0"/>
    </w:rPr>
  </w:style>
  <w:style w:type="paragraph" w:styleId="71">
    <w:name w:val="toc 7"/>
    <w:basedOn w:val="16"/>
    <w:next w:val="af0"/>
    <w:uiPriority w:val="39"/>
    <w:unhideWhenUsed/>
    <w:rsid w:val="005E1055"/>
    <w:pPr>
      <w:spacing w:before="0"/>
      <w:ind w:left="1162" w:hanging="652"/>
    </w:pPr>
    <w:rPr>
      <w:b w:val="0"/>
    </w:rPr>
  </w:style>
  <w:style w:type="paragraph" w:styleId="81">
    <w:name w:val="toc 8"/>
    <w:basedOn w:val="16"/>
    <w:next w:val="af0"/>
    <w:uiPriority w:val="39"/>
    <w:unhideWhenUsed/>
    <w:rsid w:val="005E1055"/>
    <w:pPr>
      <w:spacing w:before="0"/>
      <w:ind w:left="1582" w:hanging="845"/>
    </w:pPr>
    <w:rPr>
      <w:b w:val="0"/>
    </w:rPr>
  </w:style>
  <w:style w:type="paragraph" w:customStyle="1" w:styleId="Aff3">
    <w:name w:val="Заголовок A"/>
    <w:basedOn w:val="af0"/>
    <w:next w:val="af0"/>
    <w:rsid w:val="008657D6"/>
    <w:pPr>
      <w:keepNext/>
      <w:keepLines/>
      <w:spacing w:before="360" w:after="240" w:line="264" w:lineRule="auto"/>
      <w:ind w:firstLine="0"/>
      <w:jc w:val="left"/>
    </w:pPr>
    <w:rPr>
      <w:b/>
      <w:i/>
    </w:rPr>
  </w:style>
  <w:style w:type="paragraph" w:customStyle="1" w:styleId="26">
    <w:name w:val="Пункт 2"/>
    <w:basedOn w:val="23"/>
    <w:next w:val="af0"/>
    <w:uiPriority w:val="2"/>
    <w:rsid w:val="008657D6"/>
    <w:pPr>
      <w:keepNext w:val="0"/>
      <w:keepLines w:val="0"/>
      <w:spacing w:before="60" w:after="0" w:line="360" w:lineRule="auto"/>
      <w:ind w:left="0" w:firstLine="709"/>
      <w:jc w:val="both"/>
      <w:outlineLvl w:val="9"/>
    </w:pPr>
    <w:rPr>
      <w:rFonts w:ascii="Times New Roman" w:hAnsi="Times New Roman"/>
      <w:b w:val="0"/>
    </w:rPr>
  </w:style>
  <w:style w:type="paragraph" w:customStyle="1" w:styleId="aff4">
    <w:name w:val="ТаблЗаг"/>
    <w:basedOn w:val="af0"/>
    <w:next w:val="af0"/>
    <w:link w:val="aff5"/>
    <w:uiPriority w:val="4"/>
    <w:qFormat/>
    <w:rsid w:val="008657D6"/>
    <w:pPr>
      <w:keepNext/>
      <w:keepLines/>
      <w:suppressAutoHyphens w:val="0"/>
      <w:spacing w:after="60" w:line="240" w:lineRule="auto"/>
      <w:ind w:firstLine="0"/>
      <w:jc w:val="center"/>
    </w:pPr>
    <w:rPr>
      <w:sz w:val="24"/>
    </w:rPr>
  </w:style>
  <w:style w:type="character" w:customStyle="1" w:styleId="aff5">
    <w:name w:val="ТаблЗаг Знак"/>
    <w:link w:val="aff4"/>
    <w:uiPriority w:val="4"/>
    <w:locked/>
    <w:rsid w:val="008657D6"/>
    <w:rPr>
      <w:rFonts w:ascii="Times New Roman" w:hAnsi="Times New Roman"/>
      <w:sz w:val="24"/>
      <w:szCs w:val="22"/>
      <w:lang w:eastAsia="en-US"/>
    </w:rPr>
  </w:style>
  <w:style w:type="paragraph" w:customStyle="1" w:styleId="36">
    <w:name w:val="Пункт 3"/>
    <w:basedOn w:val="33"/>
    <w:next w:val="af0"/>
    <w:rsid w:val="008657D6"/>
    <w:pPr>
      <w:keepNext w:val="0"/>
      <w:keepLines w:val="0"/>
      <w:spacing w:before="60" w:after="0" w:line="360" w:lineRule="auto"/>
      <w:ind w:left="0" w:firstLine="709"/>
      <w:jc w:val="both"/>
      <w:outlineLvl w:val="9"/>
    </w:pPr>
    <w:rPr>
      <w:rFonts w:ascii="Times New Roman" w:hAnsi="Times New Roman"/>
      <w:b w:val="0"/>
      <w:sz w:val="28"/>
    </w:rPr>
  </w:style>
  <w:style w:type="paragraph" w:customStyle="1" w:styleId="aff6">
    <w:name w:val="ТаблЛевый"/>
    <w:basedOn w:val="af0"/>
    <w:link w:val="aff7"/>
    <w:uiPriority w:val="4"/>
    <w:qFormat/>
    <w:rsid w:val="008657D6"/>
    <w:pPr>
      <w:suppressAutoHyphens w:val="0"/>
      <w:spacing w:before="0" w:line="240" w:lineRule="auto"/>
      <w:ind w:firstLine="0"/>
      <w:jc w:val="left"/>
    </w:pPr>
    <w:rPr>
      <w:sz w:val="24"/>
    </w:rPr>
  </w:style>
  <w:style w:type="character" w:customStyle="1" w:styleId="aff7">
    <w:name w:val="ТаблЛевый Знак"/>
    <w:link w:val="aff6"/>
    <w:uiPriority w:val="4"/>
    <w:locked/>
    <w:rsid w:val="008657D6"/>
    <w:rPr>
      <w:rFonts w:ascii="Times New Roman" w:hAnsi="Times New Roman"/>
      <w:sz w:val="24"/>
      <w:szCs w:val="22"/>
      <w:lang w:eastAsia="en-US"/>
    </w:rPr>
  </w:style>
  <w:style w:type="paragraph" w:customStyle="1" w:styleId="aff8">
    <w:name w:val="ТаблЦентр"/>
    <w:basedOn w:val="af0"/>
    <w:link w:val="aff9"/>
    <w:uiPriority w:val="4"/>
    <w:qFormat/>
    <w:rsid w:val="008657D6"/>
    <w:pPr>
      <w:spacing w:before="0" w:line="240" w:lineRule="auto"/>
      <w:ind w:firstLine="0"/>
      <w:jc w:val="center"/>
    </w:pPr>
    <w:rPr>
      <w:sz w:val="24"/>
    </w:rPr>
  </w:style>
  <w:style w:type="character" w:customStyle="1" w:styleId="aff9">
    <w:name w:val="ТаблЦентр Знак"/>
    <w:link w:val="aff8"/>
    <w:uiPriority w:val="4"/>
    <w:locked/>
    <w:rsid w:val="008657D6"/>
    <w:rPr>
      <w:rFonts w:ascii="Times New Roman" w:hAnsi="Times New Roman"/>
      <w:sz w:val="24"/>
      <w:szCs w:val="22"/>
      <w:lang w:eastAsia="en-US"/>
    </w:rPr>
  </w:style>
  <w:style w:type="paragraph" w:customStyle="1" w:styleId="42">
    <w:name w:val="Пункт 4"/>
    <w:basedOn w:val="4"/>
    <w:next w:val="af0"/>
    <w:rsid w:val="008657D6"/>
    <w:pPr>
      <w:keepNext w:val="0"/>
      <w:keepLines w:val="0"/>
      <w:spacing w:before="60" w:after="0" w:line="360" w:lineRule="auto"/>
      <w:ind w:left="0" w:firstLine="709"/>
      <w:jc w:val="both"/>
      <w:outlineLvl w:val="9"/>
    </w:pPr>
    <w:rPr>
      <w:rFonts w:ascii="Times New Roman" w:hAnsi="Times New Roman"/>
      <w:b w:val="0"/>
      <w:sz w:val="28"/>
    </w:rPr>
  </w:style>
  <w:style w:type="paragraph" w:customStyle="1" w:styleId="affa">
    <w:name w:val="Содержание"/>
    <w:basedOn w:val="4"/>
    <w:next w:val="af0"/>
    <w:link w:val="affb"/>
    <w:uiPriority w:val="1"/>
    <w:qFormat/>
    <w:rsid w:val="008657D6"/>
    <w:pPr>
      <w:numPr>
        <w:ilvl w:val="0"/>
        <w:numId w:val="0"/>
      </w:numPr>
      <w:spacing w:before="600" w:after="360"/>
      <w:jc w:val="center"/>
      <w:outlineLvl w:val="9"/>
    </w:pPr>
    <w:rPr>
      <w:caps/>
      <w:sz w:val="28"/>
    </w:rPr>
  </w:style>
  <w:style w:type="character" w:customStyle="1" w:styleId="affb">
    <w:name w:val="Содержание Знак"/>
    <w:link w:val="affa"/>
    <w:uiPriority w:val="1"/>
    <w:locked/>
    <w:rsid w:val="008657D6"/>
    <w:rPr>
      <w:rFonts w:ascii="Arial" w:eastAsia="Times New Roman" w:hAnsi="Arial" w:cs="Arial"/>
      <w:b/>
      <w:iCs/>
      <w:caps/>
      <w:sz w:val="28"/>
      <w:szCs w:val="28"/>
      <w:lang w:eastAsia="en-US"/>
    </w:rPr>
  </w:style>
  <w:style w:type="paragraph" w:customStyle="1" w:styleId="27">
    <w:name w:val="Пункт П2"/>
    <w:basedOn w:val="6"/>
    <w:next w:val="af0"/>
    <w:rsid w:val="008657D6"/>
    <w:pPr>
      <w:keepNext w:val="0"/>
      <w:keepLines w:val="0"/>
      <w:spacing w:before="60" w:after="0" w:line="360" w:lineRule="auto"/>
      <w:ind w:left="0" w:firstLine="709"/>
      <w:jc w:val="both"/>
      <w:outlineLvl w:val="9"/>
    </w:pPr>
    <w:rPr>
      <w:rFonts w:ascii="Times New Roman" w:hAnsi="Times New Roman"/>
      <w:b w:val="0"/>
    </w:rPr>
  </w:style>
  <w:style w:type="paragraph" w:customStyle="1" w:styleId="37">
    <w:name w:val="Пункт П3"/>
    <w:basedOn w:val="7"/>
    <w:next w:val="af0"/>
    <w:rsid w:val="008657D6"/>
    <w:pPr>
      <w:keepNext w:val="0"/>
      <w:keepLines w:val="0"/>
      <w:spacing w:before="60" w:after="0" w:line="360" w:lineRule="auto"/>
      <w:ind w:left="0" w:firstLine="709"/>
      <w:jc w:val="both"/>
      <w:outlineLvl w:val="9"/>
    </w:pPr>
    <w:rPr>
      <w:rFonts w:ascii="Times New Roman" w:hAnsi="Times New Roman"/>
      <w:b w:val="0"/>
      <w:sz w:val="28"/>
    </w:rPr>
  </w:style>
  <w:style w:type="paragraph" w:customStyle="1" w:styleId="43">
    <w:name w:val="Пункт П4"/>
    <w:basedOn w:val="8"/>
    <w:next w:val="af0"/>
    <w:rsid w:val="008657D6"/>
    <w:pPr>
      <w:keepNext w:val="0"/>
      <w:keepLines w:val="0"/>
      <w:spacing w:before="60" w:after="0" w:line="360" w:lineRule="auto"/>
      <w:ind w:left="0" w:firstLine="709"/>
      <w:jc w:val="both"/>
      <w:outlineLvl w:val="9"/>
    </w:pPr>
    <w:rPr>
      <w:rFonts w:ascii="Times New Roman" w:hAnsi="Times New Roman"/>
      <w:b w:val="0"/>
      <w:sz w:val="28"/>
    </w:rPr>
  </w:style>
  <w:style w:type="paragraph" w:customStyle="1" w:styleId="affc">
    <w:name w:val="РисПодпись"/>
    <w:basedOn w:val="af0"/>
    <w:next w:val="af0"/>
    <w:rsid w:val="008657D6"/>
    <w:pPr>
      <w:keepLines/>
      <w:spacing w:before="120" w:after="240"/>
      <w:ind w:firstLine="0"/>
      <w:jc w:val="center"/>
    </w:pPr>
  </w:style>
  <w:style w:type="paragraph" w:customStyle="1" w:styleId="affd">
    <w:name w:val="Рисунок"/>
    <w:basedOn w:val="affc"/>
    <w:next w:val="af0"/>
    <w:rsid w:val="008657D6"/>
    <w:pPr>
      <w:keepNext/>
      <w:spacing w:before="240" w:after="0" w:line="240" w:lineRule="auto"/>
    </w:pPr>
  </w:style>
  <w:style w:type="paragraph" w:customStyle="1" w:styleId="affe">
    <w:name w:val="ТаблИмя"/>
    <w:basedOn w:val="af0"/>
    <w:next w:val="af0"/>
    <w:rsid w:val="008657D6"/>
    <w:pPr>
      <w:keepNext/>
      <w:keepLines/>
      <w:spacing w:before="240" w:after="200" w:line="240" w:lineRule="auto"/>
      <w:ind w:firstLine="0"/>
      <w:jc w:val="left"/>
    </w:pPr>
  </w:style>
  <w:style w:type="paragraph" w:customStyle="1" w:styleId="afff">
    <w:name w:val="ТаблПравый"/>
    <w:basedOn w:val="af0"/>
    <w:rsid w:val="008657D6"/>
    <w:pPr>
      <w:suppressAutoHyphens w:val="0"/>
      <w:spacing w:before="0" w:line="240" w:lineRule="auto"/>
      <w:ind w:firstLine="0"/>
      <w:jc w:val="right"/>
    </w:pPr>
    <w:rPr>
      <w:sz w:val="24"/>
    </w:rPr>
  </w:style>
  <w:style w:type="paragraph" w:customStyle="1" w:styleId="afff0">
    <w:name w:val="ТаблПродолжение"/>
    <w:basedOn w:val="affe"/>
    <w:next w:val="af0"/>
    <w:rsid w:val="008657D6"/>
    <w:pPr>
      <w:pageBreakBefore/>
    </w:pPr>
    <w:rPr>
      <w:i/>
    </w:rPr>
  </w:style>
  <w:style w:type="paragraph" w:customStyle="1" w:styleId="af">
    <w:name w:val="ТаблПрчсл)"/>
    <w:basedOn w:val="af0"/>
    <w:next w:val="aff6"/>
    <w:uiPriority w:val="5"/>
    <w:rsid w:val="008657D6"/>
    <w:pPr>
      <w:numPr>
        <w:numId w:val="3"/>
      </w:numPr>
      <w:suppressAutoHyphens w:val="0"/>
      <w:spacing w:before="0" w:line="240" w:lineRule="auto"/>
      <w:jc w:val="left"/>
    </w:pPr>
    <w:rPr>
      <w:sz w:val="24"/>
    </w:rPr>
  </w:style>
  <w:style w:type="paragraph" w:customStyle="1" w:styleId="17">
    <w:name w:val="Прчсл1)"/>
    <w:basedOn w:val="af0"/>
    <w:next w:val="af0"/>
    <w:rsid w:val="008657D6"/>
    <w:pPr>
      <w:ind w:firstLine="0"/>
    </w:pPr>
  </w:style>
  <w:style w:type="paragraph" w:customStyle="1" w:styleId="18">
    <w:name w:val="Текст1)"/>
    <w:basedOn w:val="af0"/>
    <w:next w:val="af0"/>
    <w:rsid w:val="008657D6"/>
    <w:pPr>
      <w:ind w:left="1020" w:firstLine="0"/>
    </w:pPr>
  </w:style>
  <w:style w:type="paragraph" w:customStyle="1" w:styleId="22">
    <w:name w:val="Прчсл2)"/>
    <w:basedOn w:val="af0"/>
    <w:next w:val="af0"/>
    <w:rsid w:val="008657D6"/>
    <w:pPr>
      <w:numPr>
        <w:numId w:val="5"/>
      </w:numPr>
    </w:pPr>
  </w:style>
  <w:style w:type="paragraph" w:customStyle="1" w:styleId="28">
    <w:name w:val="Текст2)"/>
    <w:basedOn w:val="af0"/>
    <w:next w:val="af0"/>
    <w:rsid w:val="008657D6"/>
    <w:pPr>
      <w:ind w:left="1332" w:firstLine="0"/>
    </w:pPr>
  </w:style>
  <w:style w:type="paragraph" w:customStyle="1" w:styleId="1-">
    <w:name w:val="Прчсл1-"/>
    <w:basedOn w:val="af0"/>
    <w:next w:val="af0"/>
    <w:uiPriority w:val="5"/>
    <w:qFormat/>
    <w:rsid w:val="008657D6"/>
    <w:pPr>
      <w:numPr>
        <w:numId w:val="9"/>
      </w:numPr>
    </w:pPr>
  </w:style>
  <w:style w:type="paragraph" w:customStyle="1" w:styleId="InfoBlueNUM">
    <w:name w:val="InfoBlue_NUM"/>
    <w:basedOn w:val="InfoBlue"/>
    <w:link w:val="InfoBlueNUM0"/>
    <w:qFormat/>
    <w:rsid w:val="00B97D9C"/>
    <w:pPr>
      <w:numPr>
        <w:numId w:val="4"/>
      </w:numPr>
      <w:spacing w:before="0" w:line="240" w:lineRule="auto"/>
      <w:ind w:left="1037" w:hanging="357"/>
      <w:jc w:val="both"/>
    </w:pPr>
  </w:style>
  <w:style w:type="character" w:customStyle="1" w:styleId="InfoBlueNUM0">
    <w:name w:val="InfoBlue_NUM Знак"/>
    <w:link w:val="InfoBlueNUM"/>
    <w:rsid w:val="00B97D9C"/>
    <w:rPr>
      <w:rFonts w:ascii="Times New Roman" w:eastAsia="Times New Roman" w:hAnsi="Times New Roman"/>
      <w:i/>
      <w:color w:val="0000FF"/>
      <w:sz w:val="28"/>
      <w:lang w:eastAsia="en-US"/>
    </w:rPr>
  </w:style>
  <w:style w:type="character" w:customStyle="1" w:styleId="afff1">
    <w:name w:val="Выделенный"/>
    <w:rsid w:val="00101F5A"/>
    <w:rPr>
      <w:szCs w:val="28"/>
    </w:rPr>
  </w:style>
  <w:style w:type="paragraph" w:customStyle="1" w:styleId="1-0">
    <w:name w:val="Текст1-"/>
    <w:basedOn w:val="af0"/>
    <w:next w:val="af0"/>
    <w:rsid w:val="008657D6"/>
    <w:pPr>
      <w:ind w:left="935" w:firstLine="0"/>
    </w:pPr>
  </w:style>
  <w:style w:type="paragraph" w:customStyle="1" w:styleId="2-">
    <w:name w:val="Прчсл2-"/>
    <w:basedOn w:val="af0"/>
    <w:next w:val="af0"/>
    <w:rsid w:val="008657D6"/>
    <w:pPr>
      <w:numPr>
        <w:numId w:val="6"/>
      </w:numPr>
      <w:ind w:left="1361" w:hanging="249"/>
    </w:pPr>
  </w:style>
  <w:style w:type="paragraph" w:customStyle="1" w:styleId="2-0">
    <w:name w:val="Текст2-"/>
    <w:basedOn w:val="af0"/>
    <w:next w:val="af0"/>
    <w:rsid w:val="008657D6"/>
    <w:pPr>
      <w:ind w:left="1361" w:firstLine="0"/>
    </w:pPr>
  </w:style>
  <w:style w:type="paragraph" w:customStyle="1" w:styleId="3-">
    <w:name w:val="Прчсл3-"/>
    <w:basedOn w:val="af0"/>
    <w:next w:val="af0"/>
    <w:rsid w:val="008657D6"/>
    <w:pPr>
      <w:numPr>
        <w:numId w:val="7"/>
      </w:numPr>
    </w:pPr>
  </w:style>
  <w:style w:type="paragraph" w:customStyle="1" w:styleId="3-0">
    <w:name w:val="Текст3-"/>
    <w:basedOn w:val="af0"/>
    <w:next w:val="af0"/>
    <w:rsid w:val="008657D6"/>
    <w:pPr>
      <w:ind w:left="1786" w:firstLine="0"/>
    </w:pPr>
  </w:style>
  <w:style w:type="paragraph" w:customStyle="1" w:styleId="-">
    <w:name w:val="ТаблПрчсл-"/>
    <w:basedOn w:val="af0"/>
    <w:next w:val="aff6"/>
    <w:rsid w:val="008657D6"/>
    <w:pPr>
      <w:numPr>
        <w:numId w:val="8"/>
      </w:numPr>
      <w:suppressAutoHyphens w:val="0"/>
      <w:spacing w:before="0" w:line="240" w:lineRule="auto"/>
      <w:jc w:val="left"/>
    </w:pPr>
    <w:rPr>
      <w:sz w:val="24"/>
    </w:rPr>
  </w:style>
  <w:style w:type="paragraph" w:customStyle="1" w:styleId="afff2">
    <w:name w:val="Указание"/>
    <w:basedOn w:val="af0"/>
    <w:qFormat/>
    <w:rsid w:val="00FF4E02"/>
    <w:pPr>
      <w:spacing w:before="120" w:line="276" w:lineRule="auto"/>
      <w:ind w:left="709" w:firstLine="0"/>
    </w:pPr>
    <w:rPr>
      <w:color w:val="0000FF"/>
      <w:sz w:val="22"/>
      <w:szCs w:val="24"/>
    </w:rPr>
  </w:style>
  <w:style w:type="paragraph" w:customStyle="1" w:styleId="afff3">
    <w:name w:val="Пример содержания"/>
    <w:basedOn w:val="af0"/>
    <w:qFormat/>
    <w:rsid w:val="00FC39DB"/>
    <w:pPr>
      <w:spacing w:before="120" w:line="240" w:lineRule="auto"/>
      <w:ind w:left="567" w:firstLine="0"/>
    </w:pPr>
    <w:rPr>
      <w:sz w:val="22"/>
      <w:szCs w:val="24"/>
    </w:rPr>
  </w:style>
  <w:style w:type="paragraph" w:styleId="afff4">
    <w:name w:val="Normal (Web)"/>
    <w:basedOn w:val="af0"/>
    <w:uiPriority w:val="99"/>
    <w:unhideWhenUsed/>
    <w:rsid w:val="003B122E"/>
    <w:pP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character" w:styleId="afff5">
    <w:name w:val="FollowedHyperlink"/>
    <w:unhideWhenUsed/>
    <w:rsid w:val="00347B4B"/>
    <w:rPr>
      <w:color w:val="800080"/>
      <w:u w:val="single"/>
    </w:rPr>
  </w:style>
  <w:style w:type="paragraph" w:styleId="afff6">
    <w:name w:val="List Paragraph"/>
    <w:aliases w:val="Маркер,название,Bullet Number,Нумерованый список,Bullet List,FooterText,numbered,lp1,List Paragraph,List Paragraph1,ПАРАГРАФ,f_Абзац 1,SL_Абзац списка,Абзац списка для документа,Цветной список - Акцент 11,Listing,Table-Normal,СпБезКС,1,UL"/>
    <w:basedOn w:val="af0"/>
    <w:link w:val="afff7"/>
    <w:uiPriority w:val="34"/>
    <w:qFormat/>
    <w:rsid w:val="00347B4B"/>
    <w:pPr>
      <w:ind w:left="708"/>
    </w:pPr>
  </w:style>
  <w:style w:type="character" w:customStyle="1" w:styleId="afff8">
    <w:name w:val="Пример"/>
    <w:uiPriority w:val="1"/>
    <w:qFormat/>
    <w:rsid w:val="00736119"/>
    <w:rPr>
      <w:rFonts w:ascii="Times New Roman" w:hAnsi="Times New Roman" w:cs="Times New Roman"/>
      <w:sz w:val="24"/>
      <w:szCs w:val="28"/>
    </w:rPr>
  </w:style>
  <w:style w:type="character" w:styleId="afff9">
    <w:name w:val="annotation reference"/>
    <w:uiPriority w:val="99"/>
    <w:unhideWhenUsed/>
    <w:rsid w:val="00A036E6"/>
    <w:rPr>
      <w:sz w:val="16"/>
      <w:szCs w:val="16"/>
    </w:rPr>
  </w:style>
  <w:style w:type="paragraph" w:styleId="afffa">
    <w:name w:val="annotation text"/>
    <w:basedOn w:val="af0"/>
    <w:link w:val="afffb"/>
    <w:uiPriority w:val="99"/>
    <w:unhideWhenUsed/>
    <w:rsid w:val="00A036E6"/>
    <w:rPr>
      <w:sz w:val="20"/>
      <w:szCs w:val="20"/>
    </w:rPr>
  </w:style>
  <w:style w:type="character" w:customStyle="1" w:styleId="afffb">
    <w:name w:val="Текст примечания Знак"/>
    <w:link w:val="afffa"/>
    <w:uiPriority w:val="99"/>
    <w:rsid w:val="00A036E6"/>
    <w:rPr>
      <w:rFonts w:ascii="Times New Roman" w:hAnsi="Times New Roman"/>
      <w:lang w:eastAsia="en-US"/>
    </w:rPr>
  </w:style>
  <w:style w:type="paragraph" w:styleId="afffc">
    <w:name w:val="annotation subject"/>
    <w:basedOn w:val="afffa"/>
    <w:next w:val="afffa"/>
    <w:link w:val="afffd"/>
    <w:semiHidden/>
    <w:unhideWhenUsed/>
    <w:rsid w:val="00A036E6"/>
    <w:rPr>
      <w:b/>
      <w:bCs/>
    </w:rPr>
  </w:style>
  <w:style w:type="character" w:customStyle="1" w:styleId="afffd">
    <w:name w:val="Тема примечания Знак"/>
    <w:link w:val="afffc"/>
    <w:semiHidden/>
    <w:rsid w:val="00A036E6"/>
    <w:rPr>
      <w:rFonts w:ascii="Times New Roman" w:hAnsi="Times New Roman"/>
      <w:b/>
      <w:bCs/>
      <w:lang w:eastAsia="en-US"/>
    </w:rPr>
  </w:style>
  <w:style w:type="character" w:customStyle="1" w:styleId="afffe">
    <w:name w:val="Нумерованный Знак"/>
    <w:link w:val="a8"/>
    <w:locked/>
    <w:rsid w:val="00F93A04"/>
    <w:rPr>
      <w:rFonts w:ascii="Arial" w:hAnsi="Arial"/>
      <w:sz w:val="24"/>
      <w:szCs w:val="22"/>
      <w:lang w:eastAsia="en-US"/>
    </w:rPr>
  </w:style>
  <w:style w:type="paragraph" w:customStyle="1" w:styleId="a8">
    <w:name w:val="Нумерованный"/>
    <w:basedOn w:val="af0"/>
    <w:link w:val="afffe"/>
    <w:qFormat/>
    <w:rsid w:val="00F93A04"/>
    <w:pPr>
      <w:numPr>
        <w:numId w:val="10"/>
      </w:numPr>
      <w:suppressAutoHyphens w:val="0"/>
      <w:spacing w:before="120" w:line="276" w:lineRule="auto"/>
    </w:pPr>
    <w:rPr>
      <w:rFonts w:ascii="Arial" w:hAnsi="Arial"/>
      <w:sz w:val="24"/>
    </w:rPr>
  </w:style>
  <w:style w:type="paragraph" w:styleId="38">
    <w:name w:val="Body Text Indent 3"/>
    <w:basedOn w:val="af0"/>
    <w:link w:val="39"/>
    <w:uiPriority w:val="99"/>
    <w:semiHidden/>
    <w:unhideWhenUsed/>
    <w:rsid w:val="005746F6"/>
    <w:pPr>
      <w:spacing w:after="120"/>
      <w:ind w:left="283"/>
    </w:pPr>
    <w:rPr>
      <w:sz w:val="16"/>
      <w:szCs w:val="16"/>
    </w:rPr>
  </w:style>
  <w:style w:type="character" w:customStyle="1" w:styleId="39">
    <w:name w:val="Основной текст с отступом 3 Знак"/>
    <w:link w:val="38"/>
    <w:uiPriority w:val="99"/>
    <w:semiHidden/>
    <w:rsid w:val="005746F6"/>
    <w:rPr>
      <w:rFonts w:ascii="Times New Roman" w:hAnsi="Times New Roman"/>
      <w:sz w:val="16"/>
      <w:szCs w:val="16"/>
      <w:lang w:eastAsia="en-US"/>
    </w:rPr>
  </w:style>
  <w:style w:type="paragraph" w:styleId="affff">
    <w:name w:val="Body Text Indent"/>
    <w:basedOn w:val="af0"/>
    <w:link w:val="affff0"/>
    <w:unhideWhenUsed/>
    <w:rsid w:val="00CC3FBC"/>
    <w:pPr>
      <w:spacing w:after="120"/>
      <w:ind w:left="283"/>
    </w:pPr>
  </w:style>
  <w:style w:type="character" w:customStyle="1" w:styleId="affff0">
    <w:name w:val="Основной текст с отступом Знак"/>
    <w:link w:val="affff"/>
    <w:rsid w:val="00CC3FBC"/>
    <w:rPr>
      <w:rFonts w:ascii="Times New Roman" w:hAnsi="Times New Roman"/>
      <w:sz w:val="28"/>
      <w:szCs w:val="22"/>
      <w:lang w:eastAsia="en-US"/>
    </w:rPr>
  </w:style>
  <w:style w:type="paragraph" w:customStyle="1" w:styleId="19">
    <w:name w:val="Абзац списка1"/>
    <w:basedOn w:val="af0"/>
    <w:rsid w:val="007B26B1"/>
    <w:pPr>
      <w:widowControl w:val="0"/>
      <w:suppressAutoHyphens w:val="0"/>
      <w:autoSpaceDE w:val="0"/>
      <w:autoSpaceDN w:val="0"/>
      <w:adjustRightInd w:val="0"/>
      <w:spacing w:before="0" w:line="240" w:lineRule="auto"/>
      <w:ind w:left="708" w:firstLine="0"/>
      <w:jc w:val="left"/>
    </w:pPr>
    <w:rPr>
      <w:rFonts w:eastAsia="Times New Roman"/>
      <w:sz w:val="20"/>
      <w:szCs w:val="20"/>
      <w:lang w:eastAsia="ru-RU"/>
    </w:rPr>
  </w:style>
  <w:style w:type="paragraph" w:customStyle="1" w:styleId="32">
    <w:name w:val="Прчсл3)"/>
    <w:basedOn w:val="af0"/>
    <w:next w:val="af0"/>
    <w:rsid w:val="008657D6"/>
    <w:pPr>
      <w:numPr>
        <w:numId w:val="11"/>
      </w:numPr>
      <w:ind w:left="1644"/>
    </w:pPr>
  </w:style>
  <w:style w:type="paragraph" w:customStyle="1" w:styleId="3a">
    <w:name w:val="Текст3)"/>
    <w:basedOn w:val="af0"/>
    <w:next w:val="af0"/>
    <w:rsid w:val="008657D6"/>
    <w:pPr>
      <w:ind w:left="1644" w:firstLine="0"/>
    </w:pPr>
  </w:style>
  <w:style w:type="paragraph" w:customStyle="1" w:styleId="29">
    <w:name w:val="Абзац списка2"/>
    <w:basedOn w:val="af0"/>
    <w:rsid w:val="00D54D46"/>
    <w:pPr>
      <w:suppressAutoHyphens w:val="0"/>
      <w:spacing w:before="0" w:after="200" w:line="276" w:lineRule="auto"/>
      <w:ind w:left="720" w:firstLine="0"/>
      <w:contextualSpacing/>
      <w:jc w:val="left"/>
    </w:pPr>
    <w:rPr>
      <w:rFonts w:ascii="Calibri" w:eastAsia="Times New Roman" w:hAnsi="Calibri"/>
      <w:sz w:val="22"/>
    </w:rPr>
  </w:style>
  <w:style w:type="paragraph" w:styleId="affff1">
    <w:name w:val="Revision"/>
    <w:hidden/>
    <w:uiPriority w:val="99"/>
    <w:semiHidden/>
    <w:rsid w:val="00A160D4"/>
    <w:rPr>
      <w:rFonts w:ascii="Times New Roman" w:hAnsi="Times New Roman"/>
      <w:sz w:val="28"/>
      <w:szCs w:val="22"/>
      <w:lang w:eastAsia="en-US"/>
    </w:rPr>
  </w:style>
  <w:style w:type="character" w:customStyle="1" w:styleId="affff2">
    <w:name w:val="_Текст+абзац Знак"/>
    <w:link w:val="affff3"/>
    <w:rsid w:val="00A160D4"/>
    <w:rPr>
      <w:rFonts w:ascii="Times New Roman" w:hAnsi="Times New Roman"/>
      <w:spacing w:val="-2"/>
      <w:sz w:val="28"/>
      <w:lang w:val="ru-RU" w:eastAsia="ru-RU" w:bidi="ar-SA"/>
    </w:rPr>
  </w:style>
  <w:style w:type="paragraph" w:customStyle="1" w:styleId="affff3">
    <w:name w:val="_Текст+абзац"/>
    <w:aliases w:val="_Текст_Перечисление + Слева:  0,06 см,_Заг3.подПун_Текст+абзац,06 смкт"/>
    <w:link w:val="affff2"/>
    <w:rsid w:val="00A160D4"/>
    <w:pPr>
      <w:spacing w:line="360" w:lineRule="auto"/>
      <w:ind w:firstLine="567"/>
      <w:jc w:val="both"/>
    </w:pPr>
    <w:rPr>
      <w:rFonts w:ascii="Times New Roman" w:hAnsi="Times New Roman"/>
      <w:spacing w:val="-2"/>
      <w:sz w:val="28"/>
    </w:rPr>
  </w:style>
  <w:style w:type="paragraph" w:customStyle="1" w:styleId="affff4">
    <w:name w:val="_Текст_Перечисление"/>
    <w:link w:val="affff5"/>
    <w:rsid w:val="00A160D4"/>
    <w:pPr>
      <w:spacing w:line="360" w:lineRule="auto"/>
      <w:jc w:val="both"/>
    </w:pPr>
    <w:rPr>
      <w:rFonts w:ascii="Times New Roman" w:eastAsia="Times New Roman" w:hAnsi="Times New Roman"/>
      <w:spacing w:val="-2"/>
      <w:sz w:val="28"/>
    </w:rPr>
  </w:style>
  <w:style w:type="character" w:customStyle="1" w:styleId="affff5">
    <w:name w:val="_Текст_Перечисление Знак"/>
    <w:link w:val="affff4"/>
    <w:locked/>
    <w:rsid w:val="00A160D4"/>
    <w:rPr>
      <w:rFonts w:ascii="Times New Roman" w:eastAsia="Times New Roman" w:hAnsi="Times New Roman"/>
      <w:spacing w:val="-2"/>
      <w:sz w:val="28"/>
      <w:lang w:bidi="ar-SA"/>
    </w:rPr>
  </w:style>
  <w:style w:type="paragraph" w:customStyle="1" w:styleId="0">
    <w:name w:val="ТЗ0 основной"/>
    <w:basedOn w:val="af0"/>
    <w:rsid w:val="00E01B00"/>
    <w:pPr>
      <w:suppressAutoHyphens w:val="0"/>
      <w:spacing w:line="240" w:lineRule="auto"/>
      <w:ind w:firstLine="851"/>
    </w:pPr>
    <w:rPr>
      <w:rFonts w:ascii="Arial" w:eastAsia="Times New Roman" w:hAnsi="Arial"/>
      <w:bCs/>
      <w:spacing w:val="-1"/>
      <w:sz w:val="24"/>
      <w:szCs w:val="24"/>
      <w:lang w:eastAsia="ru-RU"/>
    </w:rPr>
  </w:style>
  <w:style w:type="paragraph" w:styleId="91">
    <w:name w:val="toc 9"/>
    <w:basedOn w:val="af0"/>
    <w:next w:val="af0"/>
    <w:autoRedefine/>
    <w:uiPriority w:val="39"/>
    <w:unhideWhenUsed/>
    <w:rsid w:val="00C7433B"/>
    <w:pPr>
      <w:suppressAutoHyphens w:val="0"/>
      <w:spacing w:before="0" w:after="100" w:line="259" w:lineRule="auto"/>
      <w:ind w:left="1760" w:firstLine="0"/>
      <w:jc w:val="left"/>
    </w:pPr>
    <w:rPr>
      <w:rFonts w:ascii="Calibri" w:eastAsia="Times New Roman" w:hAnsi="Calibri"/>
      <w:sz w:val="22"/>
      <w:lang w:eastAsia="ru-RU"/>
    </w:rPr>
  </w:style>
  <w:style w:type="paragraph" w:customStyle="1" w:styleId="a4">
    <w:name w:val="_Табл_Заголовок"/>
    <w:rsid w:val="00F02999"/>
    <w:pPr>
      <w:numPr>
        <w:numId w:val="12"/>
      </w:numPr>
      <w:jc w:val="center"/>
    </w:pPr>
    <w:rPr>
      <w:rFonts w:ascii="Times New Roman" w:eastAsia="Times New Roman" w:hAnsi="Times New Roman"/>
      <w:b/>
      <w:spacing w:val="-2"/>
      <w:sz w:val="24"/>
      <w:szCs w:val="18"/>
    </w:rPr>
  </w:style>
  <w:style w:type="paragraph" w:customStyle="1" w:styleId="affff6">
    <w:name w:val="_Табл_№иНазвТаблицы"/>
    <w:next w:val="affff3"/>
    <w:rsid w:val="00F02999"/>
    <w:pPr>
      <w:keepNext/>
      <w:spacing w:before="120" w:after="60"/>
    </w:pPr>
    <w:rPr>
      <w:rFonts w:ascii="Times New Roman" w:eastAsia="Times New Roman" w:hAnsi="Times New Roman" w:cs="Arial"/>
      <w:bCs/>
      <w:sz w:val="28"/>
    </w:rPr>
  </w:style>
  <w:style w:type="paragraph" w:customStyle="1" w:styleId="a">
    <w:name w:val="_Табл_Циф.в.№пп"/>
    <w:rsid w:val="00F02999"/>
    <w:pPr>
      <w:numPr>
        <w:numId w:val="15"/>
      </w:numPr>
      <w:jc w:val="center"/>
    </w:pPr>
    <w:rPr>
      <w:rFonts w:ascii="Times New Roman" w:eastAsia="Times New Roman" w:hAnsi="Times New Roman"/>
      <w:spacing w:val="-2"/>
      <w:sz w:val="24"/>
      <w:szCs w:val="18"/>
    </w:rPr>
  </w:style>
  <w:style w:type="paragraph" w:customStyle="1" w:styleId="a5">
    <w:name w:val="_Табл_Текст"/>
    <w:link w:val="affff7"/>
    <w:rsid w:val="00F02999"/>
    <w:pPr>
      <w:numPr>
        <w:numId w:val="13"/>
      </w:numPr>
      <w:spacing w:before="40"/>
      <w:jc w:val="both"/>
    </w:pPr>
    <w:rPr>
      <w:rFonts w:ascii="Times New Roman" w:eastAsia="Times New Roman" w:hAnsi="Times New Roman"/>
      <w:spacing w:val="-2"/>
      <w:sz w:val="24"/>
      <w:szCs w:val="18"/>
    </w:rPr>
  </w:style>
  <w:style w:type="paragraph" w:customStyle="1" w:styleId="a1">
    <w:name w:val="_Табл_Перечисл.за.Табл.Текст"/>
    <w:rsid w:val="00F02999"/>
    <w:pPr>
      <w:numPr>
        <w:numId w:val="14"/>
      </w:numPr>
      <w:spacing w:before="40"/>
      <w:jc w:val="both"/>
    </w:pPr>
    <w:rPr>
      <w:rFonts w:ascii="Times New Roman" w:eastAsia="Times New Roman" w:hAnsi="Times New Roman"/>
      <w:spacing w:val="-2"/>
      <w:sz w:val="24"/>
      <w:szCs w:val="18"/>
    </w:rPr>
  </w:style>
  <w:style w:type="character" w:customStyle="1" w:styleId="affff7">
    <w:name w:val="_Табл_Текст Знак"/>
    <w:link w:val="a5"/>
    <w:locked/>
    <w:rsid w:val="00F02999"/>
    <w:rPr>
      <w:rFonts w:ascii="Times New Roman" w:eastAsia="Times New Roman" w:hAnsi="Times New Roman"/>
      <w:spacing w:val="-2"/>
      <w:sz w:val="24"/>
      <w:szCs w:val="18"/>
    </w:rPr>
  </w:style>
  <w:style w:type="character" w:customStyle="1" w:styleId="afff7">
    <w:name w:val="Абзац списка Знак"/>
    <w:aliases w:val="Маркер Знак,название Знак,Bullet Number Знак,Нумерованый список Знак,Bullet List Знак,FooterText Знак,numbered Знак,lp1 Знак,List Paragraph Знак,List Paragraph1 Знак,ПАРАГРАФ Знак,f_Абзац 1 Знак,SL_Абзац списка Знак,Listing Знак,1 Знак"/>
    <w:link w:val="afff6"/>
    <w:uiPriority w:val="34"/>
    <w:qFormat/>
    <w:rsid w:val="008D6E21"/>
    <w:rPr>
      <w:rFonts w:ascii="Times New Roman" w:hAnsi="Times New Roman"/>
      <w:sz w:val="28"/>
      <w:szCs w:val="22"/>
      <w:lang w:eastAsia="en-US"/>
    </w:rPr>
  </w:style>
  <w:style w:type="paragraph" w:customStyle="1" w:styleId="a7">
    <w:name w:val="_Табл.продолжен_Табл_Текст+абзац"/>
    <w:rsid w:val="001D3C83"/>
    <w:pPr>
      <w:numPr>
        <w:numId w:val="16"/>
      </w:numPr>
      <w:jc w:val="both"/>
    </w:pPr>
    <w:rPr>
      <w:rFonts w:ascii="Times New Roman" w:eastAsia="Times New Roman" w:hAnsi="Times New Roman"/>
      <w:spacing w:val="-2"/>
      <w:sz w:val="22"/>
    </w:rPr>
  </w:style>
  <w:style w:type="paragraph" w:customStyle="1" w:styleId="a3">
    <w:name w:val="_ТаблТкстУтвСогласовТЛиЛУ"/>
    <w:rsid w:val="00B27D90"/>
    <w:pPr>
      <w:numPr>
        <w:numId w:val="17"/>
      </w:numPr>
      <w:ind w:left="68" w:hanging="68"/>
    </w:pPr>
    <w:rPr>
      <w:rFonts w:ascii="Times New Roman" w:eastAsia="Times New Roman" w:hAnsi="Times New Roman"/>
      <w:sz w:val="24"/>
    </w:rPr>
  </w:style>
  <w:style w:type="paragraph" w:styleId="2a">
    <w:name w:val="Body Text 2"/>
    <w:basedOn w:val="af0"/>
    <w:link w:val="2b"/>
    <w:unhideWhenUsed/>
    <w:rsid w:val="00B27D90"/>
    <w:pPr>
      <w:suppressAutoHyphens w:val="0"/>
      <w:spacing w:before="0" w:after="120" w:line="480" w:lineRule="auto"/>
      <w:ind w:firstLine="0"/>
      <w:jc w:val="left"/>
    </w:pPr>
    <w:rPr>
      <w:rFonts w:eastAsia="Times New Roman"/>
      <w:sz w:val="24"/>
      <w:szCs w:val="24"/>
    </w:rPr>
  </w:style>
  <w:style w:type="character" w:customStyle="1" w:styleId="2b">
    <w:name w:val="Основной текст 2 Знак"/>
    <w:link w:val="2a"/>
    <w:rsid w:val="00B27D90"/>
    <w:rPr>
      <w:rFonts w:ascii="Times New Roman" w:eastAsia="Times New Roman" w:hAnsi="Times New Roman"/>
      <w:sz w:val="24"/>
      <w:szCs w:val="24"/>
    </w:rPr>
  </w:style>
  <w:style w:type="paragraph" w:customStyle="1" w:styleId="a9">
    <w:name w:val="_ПараметрКомандаТаблица"/>
    <w:rsid w:val="000944D6"/>
    <w:pPr>
      <w:numPr>
        <w:numId w:val="18"/>
      </w:numPr>
      <w:spacing w:before="40" w:after="40"/>
      <w:ind w:left="40" w:hanging="40"/>
    </w:pPr>
    <w:rPr>
      <w:rFonts w:ascii="Times New Roman" w:eastAsia="Times New Roman" w:hAnsi="Times New Roman"/>
      <w:b/>
      <w:i/>
      <w:spacing w:val="2"/>
      <w:szCs w:val="18"/>
    </w:rPr>
  </w:style>
  <w:style w:type="paragraph" w:styleId="affff8">
    <w:name w:val="caption"/>
    <w:basedOn w:val="af0"/>
    <w:next w:val="af0"/>
    <w:unhideWhenUsed/>
    <w:qFormat/>
    <w:rsid w:val="00C46973"/>
    <w:rPr>
      <w:b/>
      <w:bCs/>
      <w:sz w:val="20"/>
      <w:szCs w:val="20"/>
    </w:rPr>
  </w:style>
  <w:style w:type="paragraph" w:customStyle="1" w:styleId="10">
    <w:name w:val="_Заг.1"/>
    <w:next w:val="affff3"/>
    <w:rsid w:val="00985FE9"/>
    <w:pPr>
      <w:pageBreakBefore/>
      <w:numPr>
        <w:numId w:val="20"/>
      </w:numPr>
      <w:suppressAutoHyphens/>
      <w:spacing w:before="120" w:after="240"/>
      <w:outlineLvl w:val="0"/>
    </w:pPr>
    <w:rPr>
      <w:rFonts w:ascii="Times New Roman" w:eastAsia="Times New Roman" w:hAnsi="Times New Roman" w:cs="Arial"/>
      <w:b/>
      <w:bCs/>
      <w:sz w:val="36"/>
      <w:szCs w:val="32"/>
    </w:rPr>
  </w:style>
  <w:style w:type="paragraph" w:customStyle="1" w:styleId="2">
    <w:name w:val="_Заг.2"/>
    <w:next w:val="affff3"/>
    <w:rsid w:val="00985FE9"/>
    <w:pPr>
      <w:numPr>
        <w:ilvl w:val="1"/>
        <w:numId w:val="20"/>
      </w:numPr>
      <w:suppressAutoHyphens/>
      <w:spacing w:before="120" w:after="240"/>
      <w:ind w:firstLine="567"/>
      <w:outlineLvl w:val="1"/>
    </w:pPr>
    <w:rPr>
      <w:rFonts w:ascii="Times New Roman" w:eastAsia="Times New Roman" w:hAnsi="Times New Roman" w:cs="Arial"/>
      <w:b/>
      <w:bCs/>
      <w:iCs/>
      <w:sz w:val="32"/>
      <w:szCs w:val="28"/>
    </w:rPr>
  </w:style>
  <w:style w:type="paragraph" w:customStyle="1" w:styleId="3">
    <w:name w:val="_Заг.3"/>
    <w:next w:val="affff3"/>
    <w:rsid w:val="00985FE9"/>
    <w:pPr>
      <w:numPr>
        <w:ilvl w:val="2"/>
        <w:numId w:val="20"/>
      </w:numPr>
      <w:suppressAutoHyphens/>
      <w:spacing w:before="120" w:after="240"/>
      <w:outlineLvl w:val="2"/>
    </w:pPr>
    <w:rPr>
      <w:rFonts w:ascii="Times New Roman" w:eastAsia="Times New Roman" w:hAnsi="Times New Roman" w:cs="Arial"/>
      <w:b/>
      <w:bCs/>
      <w:i/>
      <w:iCs/>
      <w:sz w:val="28"/>
      <w:szCs w:val="28"/>
    </w:rPr>
  </w:style>
  <w:style w:type="paragraph" w:customStyle="1" w:styleId="12">
    <w:name w:val="_Заг1.подПункт"/>
    <w:rsid w:val="00985FE9"/>
    <w:pPr>
      <w:numPr>
        <w:ilvl w:val="4"/>
        <w:numId w:val="20"/>
      </w:numPr>
      <w:spacing w:line="360" w:lineRule="auto"/>
      <w:ind w:firstLine="567"/>
      <w:jc w:val="both"/>
    </w:pPr>
    <w:rPr>
      <w:rFonts w:ascii="Times New Roman" w:eastAsia="Times New Roman" w:hAnsi="Times New Roman"/>
      <w:spacing w:val="-2"/>
      <w:sz w:val="28"/>
    </w:rPr>
  </w:style>
  <w:style w:type="paragraph" w:customStyle="1" w:styleId="11">
    <w:name w:val="_Заг1.Пункт"/>
    <w:link w:val="1a"/>
    <w:rsid w:val="00985FE9"/>
    <w:pPr>
      <w:numPr>
        <w:ilvl w:val="3"/>
        <w:numId w:val="20"/>
      </w:numPr>
      <w:spacing w:line="360" w:lineRule="auto"/>
      <w:jc w:val="both"/>
    </w:pPr>
    <w:rPr>
      <w:rFonts w:ascii="Times New Roman" w:eastAsia="Times New Roman" w:hAnsi="Times New Roman"/>
      <w:spacing w:val="-2"/>
      <w:sz w:val="28"/>
    </w:rPr>
  </w:style>
  <w:style w:type="paragraph" w:customStyle="1" w:styleId="21">
    <w:name w:val="_Заг2.подПункт"/>
    <w:rsid w:val="00985FE9"/>
    <w:pPr>
      <w:numPr>
        <w:ilvl w:val="6"/>
        <w:numId w:val="20"/>
      </w:numPr>
      <w:spacing w:line="360" w:lineRule="auto"/>
      <w:ind w:firstLine="567"/>
      <w:jc w:val="both"/>
    </w:pPr>
    <w:rPr>
      <w:rFonts w:ascii="Times New Roman" w:eastAsia="Times New Roman" w:hAnsi="Times New Roman"/>
      <w:spacing w:val="-2"/>
      <w:sz w:val="28"/>
    </w:rPr>
  </w:style>
  <w:style w:type="paragraph" w:customStyle="1" w:styleId="20">
    <w:name w:val="_Заг2.Пункт"/>
    <w:rsid w:val="00985FE9"/>
    <w:pPr>
      <w:numPr>
        <w:ilvl w:val="5"/>
        <w:numId w:val="20"/>
      </w:numPr>
      <w:spacing w:line="360" w:lineRule="auto"/>
      <w:jc w:val="both"/>
    </w:pPr>
    <w:rPr>
      <w:rFonts w:ascii="Times New Roman" w:eastAsia="Times New Roman" w:hAnsi="Times New Roman"/>
      <w:spacing w:val="-2"/>
      <w:sz w:val="28"/>
    </w:rPr>
  </w:style>
  <w:style w:type="paragraph" w:customStyle="1" w:styleId="31">
    <w:name w:val="_Заг3.подПункт"/>
    <w:rsid w:val="00985FE9"/>
    <w:pPr>
      <w:numPr>
        <w:ilvl w:val="8"/>
        <w:numId w:val="20"/>
      </w:numPr>
      <w:spacing w:line="360" w:lineRule="auto"/>
      <w:ind w:firstLine="567"/>
      <w:jc w:val="both"/>
    </w:pPr>
    <w:rPr>
      <w:rFonts w:ascii="Times New Roman" w:eastAsia="Times New Roman" w:hAnsi="Times New Roman"/>
      <w:spacing w:val="-2"/>
      <w:sz w:val="28"/>
    </w:rPr>
  </w:style>
  <w:style w:type="paragraph" w:customStyle="1" w:styleId="30">
    <w:name w:val="_Заг3.Пункт"/>
    <w:rsid w:val="00985FE9"/>
    <w:pPr>
      <w:numPr>
        <w:ilvl w:val="7"/>
        <w:numId w:val="20"/>
      </w:numPr>
      <w:spacing w:line="360" w:lineRule="auto"/>
      <w:ind w:left="0"/>
      <w:jc w:val="both"/>
    </w:pPr>
    <w:rPr>
      <w:rFonts w:ascii="Times New Roman" w:eastAsia="Times New Roman" w:hAnsi="Times New Roman"/>
      <w:spacing w:val="-2"/>
      <w:sz w:val="28"/>
    </w:rPr>
  </w:style>
  <w:style w:type="paragraph" w:customStyle="1" w:styleId="--">
    <w:name w:val="_Наимен.Утв-го.Док-та"/>
    <w:rsid w:val="007F7563"/>
    <w:pPr>
      <w:suppressAutoHyphens/>
      <w:spacing w:before="240" w:line="400" w:lineRule="exact"/>
      <w:jc w:val="center"/>
    </w:pPr>
    <w:rPr>
      <w:rFonts w:ascii="Times New Roman" w:hAnsi="Times New Roman"/>
      <w:caps/>
      <w:sz w:val="32"/>
    </w:rPr>
  </w:style>
  <w:style w:type="paragraph" w:customStyle="1" w:styleId="---">
    <w:name w:val="_Орг-я-(Испол-ль)"/>
    <w:next w:val="affff3"/>
    <w:rsid w:val="007F7563"/>
    <w:pPr>
      <w:spacing w:before="240"/>
      <w:jc w:val="center"/>
    </w:pPr>
    <w:rPr>
      <w:rFonts w:ascii="Times New Roman" w:hAnsi="Times New Roman"/>
      <w:caps/>
      <w:sz w:val="28"/>
    </w:rPr>
  </w:style>
  <w:style w:type="paragraph" w:customStyle="1" w:styleId="affff9">
    <w:name w:val="_Полное.Наимен.АС"/>
    <w:rsid w:val="007F7563"/>
    <w:pPr>
      <w:suppressAutoHyphens/>
      <w:spacing w:before="240" w:line="340" w:lineRule="exact"/>
      <w:jc w:val="center"/>
    </w:pPr>
    <w:rPr>
      <w:rFonts w:ascii="Times New Roman" w:hAnsi="Times New Roman" w:cs="Arial"/>
      <w:bCs/>
      <w:sz w:val="36"/>
      <w:szCs w:val="32"/>
      <w:lang w:eastAsia="en-US"/>
    </w:rPr>
  </w:style>
  <w:style w:type="paragraph" w:customStyle="1" w:styleId="affffa">
    <w:name w:val="_Сокращ.Наимен.АС"/>
    <w:rsid w:val="007F7563"/>
    <w:pPr>
      <w:spacing w:before="240"/>
      <w:jc w:val="center"/>
    </w:pPr>
    <w:rPr>
      <w:rFonts w:ascii="Times New Roman" w:hAnsi="Times New Roman"/>
      <w:b/>
      <w:sz w:val="28"/>
    </w:rPr>
  </w:style>
  <w:style w:type="paragraph" w:customStyle="1" w:styleId="affffb">
    <w:name w:val="_МестоИзданДокум"/>
    <w:rsid w:val="007F7563"/>
    <w:pPr>
      <w:jc w:val="center"/>
    </w:pPr>
    <w:rPr>
      <w:rFonts w:ascii="Times New Roman" w:hAnsi="Times New Roman"/>
      <w:sz w:val="28"/>
    </w:rPr>
  </w:style>
  <w:style w:type="paragraph" w:customStyle="1" w:styleId="affffc">
    <w:name w:val="_Подстроч.надпись"/>
    <w:next w:val="affff3"/>
    <w:rsid w:val="007F7563"/>
    <w:pPr>
      <w:pBdr>
        <w:top w:val="single" w:sz="4" w:space="1" w:color="333333"/>
      </w:pBdr>
      <w:spacing w:after="120"/>
      <w:ind w:left="57" w:right="57"/>
      <w:jc w:val="center"/>
    </w:pPr>
    <w:rPr>
      <w:rFonts w:ascii="Times New Roman" w:hAnsi="Times New Roman"/>
      <w:sz w:val="18"/>
    </w:rPr>
  </w:style>
  <w:style w:type="paragraph" w:customStyle="1" w:styleId="-0">
    <w:name w:val="_ТЗ-ПЛ_верх.колонт.дец.№"/>
    <w:next w:val="-1"/>
    <w:rsid w:val="007F7563"/>
    <w:pPr>
      <w:spacing w:after="60"/>
      <w:jc w:val="center"/>
    </w:pPr>
    <w:rPr>
      <w:rFonts w:ascii="Times New Roman" w:hAnsi="Times New Roman"/>
      <w:sz w:val="24"/>
      <w:szCs w:val="24"/>
    </w:rPr>
  </w:style>
  <w:style w:type="paragraph" w:customStyle="1" w:styleId="-2">
    <w:name w:val="_Колонт.Нижн_ТЗ-ОоНИР"/>
    <w:rsid w:val="007F7563"/>
    <w:pPr>
      <w:pBdr>
        <w:top w:val="single" w:sz="4" w:space="1" w:color="333333"/>
      </w:pBdr>
      <w:spacing w:before="60"/>
      <w:jc w:val="center"/>
    </w:pPr>
    <w:rPr>
      <w:rFonts w:ascii="Times New Roman" w:hAnsi="Times New Roman"/>
      <w:b/>
      <w:spacing w:val="-2"/>
      <w:sz w:val="22"/>
      <w:szCs w:val="24"/>
    </w:rPr>
  </w:style>
  <w:style w:type="paragraph" w:customStyle="1" w:styleId="affffd">
    <w:name w:val="_Содержание"/>
    <w:next w:val="affff3"/>
    <w:rsid w:val="007F7563"/>
    <w:pPr>
      <w:pageBreakBefore/>
      <w:shd w:val="clear" w:color="auto" w:fill="FFFFFF"/>
      <w:spacing w:before="360" w:after="240"/>
      <w:jc w:val="center"/>
    </w:pPr>
    <w:rPr>
      <w:rFonts w:ascii="Times New Roman" w:hAnsi="Times New Roman"/>
      <w:b/>
      <w:sz w:val="32"/>
      <w:szCs w:val="22"/>
    </w:rPr>
  </w:style>
  <w:style w:type="paragraph" w:customStyle="1" w:styleId="1b">
    <w:name w:val="_Прил_А.1"/>
    <w:next w:val="affff3"/>
    <w:rsid w:val="007F7563"/>
    <w:pPr>
      <w:suppressAutoHyphens/>
      <w:spacing w:before="120" w:after="240"/>
      <w:ind w:firstLine="567"/>
      <w:outlineLvl w:val="1"/>
    </w:pPr>
    <w:rPr>
      <w:rFonts w:ascii="Times New Roman" w:hAnsi="Times New Roman" w:cs="Arial"/>
      <w:b/>
      <w:bCs/>
      <w:sz w:val="32"/>
      <w:szCs w:val="26"/>
    </w:rPr>
  </w:style>
  <w:style w:type="paragraph" w:customStyle="1" w:styleId="affffe">
    <w:name w:val="_Тип_приложения"/>
    <w:next w:val="-3"/>
    <w:rsid w:val="007F7563"/>
    <w:pPr>
      <w:spacing w:after="240"/>
      <w:jc w:val="center"/>
    </w:pPr>
    <w:rPr>
      <w:rFonts w:ascii="Times New Roman" w:hAnsi="Times New Roman"/>
      <w:sz w:val="24"/>
      <w:szCs w:val="24"/>
    </w:rPr>
  </w:style>
  <w:style w:type="paragraph" w:customStyle="1" w:styleId="-3">
    <w:name w:val="_Прил.А_Заг-к"/>
    <w:next w:val="affff3"/>
    <w:rsid w:val="007F7563"/>
    <w:pPr>
      <w:suppressAutoHyphens/>
      <w:spacing w:before="240" w:after="240"/>
      <w:jc w:val="center"/>
      <w:outlineLvl w:val="0"/>
    </w:pPr>
    <w:rPr>
      <w:rFonts w:ascii="Times New Roman" w:hAnsi="Times New Roman"/>
      <w:b/>
      <w:sz w:val="36"/>
      <w:szCs w:val="24"/>
    </w:rPr>
  </w:style>
  <w:style w:type="paragraph" w:customStyle="1" w:styleId="110">
    <w:name w:val="_Прил_А.1.1"/>
    <w:next w:val="affff3"/>
    <w:rsid w:val="007F7563"/>
    <w:pPr>
      <w:suppressAutoHyphens/>
      <w:spacing w:before="120" w:after="240"/>
      <w:ind w:firstLine="567"/>
      <w:outlineLvl w:val="2"/>
    </w:pPr>
    <w:rPr>
      <w:rFonts w:ascii="Times New Roman" w:hAnsi="Times New Roman"/>
      <w:b/>
      <w:i/>
      <w:sz w:val="28"/>
      <w:szCs w:val="24"/>
    </w:rPr>
  </w:style>
  <w:style w:type="paragraph" w:customStyle="1" w:styleId="-4">
    <w:name w:val="_Этап.проектир-я"/>
    <w:rsid w:val="007F7563"/>
    <w:pPr>
      <w:spacing w:before="240"/>
      <w:jc w:val="center"/>
    </w:pPr>
    <w:rPr>
      <w:rFonts w:ascii="Times New Roman" w:hAnsi="Times New Roman"/>
      <w:b/>
      <w:sz w:val="34"/>
      <w:szCs w:val="24"/>
    </w:rPr>
  </w:style>
  <w:style w:type="paragraph" w:customStyle="1" w:styleId="afffff">
    <w:name w:val="_Кол.Листов_ЛУ+ТЛ"/>
    <w:next w:val="affff3"/>
    <w:rsid w:val="007F7563"/>
    <w:pPr>
      <w:spacing w:before="240" w:after="240"/>
      <w:jc w:val="center"/>
    </w:pPr>
    <w:rPr>
      <w:rFonts w:ascii="Times New Roman" w:hAnsi="Times New Roman"/>
      <w:sz w:val="24"/>
    </w:rPr>
  </w:style>
  <w:style w:type="paragraph" w:customStyle="1" w:styleId="-5">
    <w:name w:val="_Назв&quot;Лист.утв-я&quot;"/>
    <w:rsid w:val="007F7563"/>
    <w:pPr>
      <w:suppressAutoHyphens/>
      <w:spacing w:before="480" w:after="240"/>
      <w:jc w:val="center"/>
    </w:pPr>
    <w:rPr>
      <w:rFonts w:ascii="Times New Roman" w:hAnsi="Times New Roman"/>
      <w:b/>
      <w:caps/>
      <w:sz w:val="30"/>
      <w:szCs w:val="28"/>
    </w:rPr>
  </w:style>
  <w:style w:type="paragraph" w:customStyle="1" w:styleId="afffff0">
    <w:name w:val="_ОснНадп_НазвГраф"/>
    <w:rsid w:val="007F7563"/>
    <w:pPr>
      <w:jc w:val="center"/>
    </w:pPr>
    <w:rPr>
      <w:rFonts w:ascii="Times New Roman" w:hAnsi="Times New Roman"/>
      <w:i/>
      <w:sz w:val="22"/>
    </w:rPr>
  </w:style>
  <w:style w:type="paragraph" w:customStyle="1" w:styleId="afffff1">
    <w:name w:val="_Рис.Положен_Ц"/>
    <w:next w:val="affff3"/>
    <w:rsid w:val="007F7563"/>
    <w:pPr>
      <w:spacing w:before="120" w:after="120"/>
      <w:jc w:val="center"/>
    </w:pPr>
    <w:rPr>
      <w:rFonts w:ascii="Times New Roman" w:hAnsi="Times New Roman"/>
      <w:sz w:val="24"/>
      <w:szCs w:val="22"/>
    </w:rPr>
  </w:style>
  <w:style w:type="paragraph" w:customStyle="1" w:styleId="-6">
    <w:name w:val="_ТЗд-ТЛ_&quot;к ТЗ&quot;"/>
    <w:rsid w:val="007F7563"/>
    <w:pPr>
      <w:spacing w:after="480"/>
      <w:jc w:val="center"/>
    </w:pPr>
    <w:rPr>
      <w:rFonts w:ascii="Times New Roman" w:hAnsi="Times New Roman" w:cs="Arial"/>
      <w:bCs/>
      <w:sz w:val="32"/>
      <w:szCs w:val="32"/>
      <w:lang w:eastAsia="en-US"/>
    </w:rPr>
  </w:style>
  <w:style w:type="paragraph" w:customStyle="1" w:styleId="--0">
    <w:name w:val="_ТЗ-ТЛ_наимен.объекта.автом-ии"/>
    <w:rsid w:val="007F7563"/>
    <w:pPr>
      <w:suppressAutoHyphens/>
      <w:spacing w:before="360"/>
      <w:jc w:val="center"/>
    </w:pPr>
    <w:rPr>
      <w:rFonts w:ascii="Times New Roman" w:hAnsi="Times New Roman"/>
      <w:sz w:val="32"/>
      <w:szCs w:val="32"/>
    </w:rPr>
  </w:style>
  <w:style w:type="paragraph" w:customStyle="1" w:styleId="--1">
    <w:name w:val="_ТЗ-ТЛ_&quot;ТЕХ-ЗАДАН&quot;"/>
    <w:rsid w:val="007F7563"/>
    <w:pPr>
      <w:spacing w:before="960" w:after="240"/>
      <w:jc w:val="center"/>
    </w:pPr>
    <w:rPr>
      <w:rFonts w:ascii="Times New Roman" w:hAnsi="Times New Roman" w:cs="Arial"/>
      <w:b/>
      <w:bCs/>
      <w:caps/>
      <w:sz w:val="36"/>
      <w:szCs w:val="32"/>
      <w:lang w:eastAsia="en-US"/>
    </w:rPr>
  </w:style>
  <w:style w:type="paragraph" w:styleId="afffff2">
    <w:name w:val="List"/>
    <w:basedOn w:val="af0"/>
    <w:rsid w:val="007F7563"/>
    <w:pPr>
      <w:suppressAutoHyphens w:val="0"/>
      <w:spacing w:before="0" w:line="240" w:lineRule="auto"/>
      <w:ind w:firstLine="0"/>
      <w:jc w:val="left"/>
    </w:pPr>
    <w:rPr>
      <w:sz w:val="24"/>
      <w:szCs w:val="24"/>
      <w:lang w:eastAsia="ru-RU"/>
    </w:rPr>
  </w:style>
  <w:style w:type="paragraph" w:customStyle="1" w:styleId="-1">
    <w:name w:val="_ТЗ-ПЛ_№.стр."/>
    <w:rsid w:val="007F7563"/>
    <w:pPr>
      <w:pBdr>
        <w:bottom w:val="single" w:sz="4" w:space="8" w:color="auto"/>
      </w:pBdr>
      <w:ind w:left="2835" w:right="2835"/>
      <w:jc w:val="center"/>
    </w:pPr>
    <w:rPr>
      <w:rFonts w:ascii="Times New Roman" w:hAnsi="Times New Roman"/>
      <w:sz w:val="24"/>
      <w:szCs w:val="24"/>
    </w:rPr>
  </w:style>
  <w:style w:type="paragraph" w:customStyle="1" w:styleId="-7">
    <w:name w:val="_ТЗ-ПЛ_нижн.колонт."/>
    <w:basedOn w:val="af0"/>
    <w:rsid w:val="007F7563"/>
    <w:pPr>
      <w:suppressAutoHyphens w:val="0"/>
      <w:spacing w:before="0" w:line="240" w:lineRule="auto"/>
      <w:ind w:firstLine="0"/>
      <w:jc w:val="left"/>
    </w:pPr>
    <w:rPr>
      <w:sz w:val="10"/>
      <w:szCs w:val="24"/>
      <w:lang w:eastAsia="ru-RU"/>
    </w:rPr>
  </w:style>
  <w:style w:type="paragraph" w:customStyle="1" w:styleId="afffff3">
    <w:name w:val="_Дец.№._ТЛ"/>
    <w:next w:val="affff3"/>
    <w:rsid w:val="007F7563"/>
    <w:pPr>
      <w:spacing w:before="240" w:after="600"/>
      <w:jc w:val="center"/>
    </w:pPr>
    <w:rPr>
      <w:rFonts w:ascii="Times New Roman" w:hAnsi="Times New Roman"/>
      <w:caps/>
      <w:sz w:val="24"/>
    </w:rPr>
  </w:style>
  <w:style w:type="paragraph" w:styleId="afffff4">
    <w:name w:val="List Bullet"/>
    <w:basedOn w:val="af0"/>
    <w:rsid w:val="007F7563"/>
    <w:pPr>
      <w:suppressAutoHyphens w:val="0"/>
      <w:spacing w:before="0" w:line="240" w:lineRule="auto"/>
      <w:ind w:firstLine="0"/>
      <w:jc w:val="left"/>
    </w:pPr>
    <w:rPr>
      <w:sz w:val="24"/>
      <w:szCs w:val="24"/>
      <w:lang w:eastAsia="ru-RU"/>
    </w:rPr>
  </w:style>
  <w:style w:type="paragraph" w:styleId="2c">
    <w:name w:val="List Bullet 2"/>
    <w:basedOn w:val="af0"/>
    <w:rsid w:val="007F7563"/>
    <w:pPr>
      <w:suppressAutoHyphens w:val="0"/>
      <w:spacing w:before="0" w:line="240" w:lineRule="auto"/>
      <w:ind w:firstLine="0"/>
      <w:jc w:val="left"/>
    </w:pPr>
    <w:rPr>
      <w:sz w:val="24"/>
      <w:szCs w:val="24"/>
      <w:lang w:eastAsia="ru-RU"/>
    </w:rPr>
  </w:style>
  <w:style w:type="paragraph" w:styleId="3b">
    <w:name w:val="List Bullet 3"/>
    <w:basedOn w:val="af0"/>
    <w:rsid w:val="007F7563"/>
    <w:pPr>
      <w:suppressAutoHyphens w:val="0"/>
      <w:spacing w:before="0" w:line="240" w:lineRule="auto"/>
      <w:ind w:firstLine="0"/>
      <w:jc w:val="left"/>
    </w:pPr>
    <w:rPr>
      <w:sz w:val="24"/>
      <w:szCs w:val="24"/>
      <w:lang w:eastAsia="ru-RU"/>
    </w:rPr>
  </w:style>
  <w:style w:type="paragraph" w:styleId="44">
    <w:name w:val="List Bullet 4"/>
    <w:basedOn w:val="af0"/>
    <w:rsid w:val="007F7563"/>
    <w:pPr>
      <w:suppressAutoHyphens w:val="0"/>
      <w:spacing w:before="0" w:line="240" w:lineRule="auto"/>
      <w:ind w:firstLine="0"/>
      <w:jc w:val="left"/>
    </w:pPr>
    <w:rPr>
      <w:sz w:val="24"/>
      <w:szCs w:val="24"/>
      <w:lang w:eastAsia="ru-RU"/>
    </w:rPr>
  </w:style>
  <w:style w:type="paragraph" w:styleId="52">
    <w:name w:val="List Bullet 5"/>
    <w:basedOn w:val="af0"/>
    <w:rsid w:val="007F7563"/>
    <w:pPr>
      <w:suppressAutoHyphens w:val="0"/>
      <w:spacing w:before="0" w:line="240" w:lineRule="auto"/>
      <w:ind w:firstLine="0"/>
      <w:jc w:val="left"/>
    </w:pPr>
    <w:rPr>
      <w:sz w:val="24"/>
      <w:szCs w:val="24"/>
      <w:lang w:eastAsia="ru-RU"/>
    </w:rPr>
  </w:style>
  <w:style w:type="paragraph" w:styleId="afffff5">
    <w:name w:val="List Number"/>
    <w:basedOn w:val="af0"/>
    <w:rsid w:val="007F7563"/>
    <w:pPr>
      <w:suppressAutoHyphens w:val="0"/>
      <w:spacing w:before="0" w:line="240" w:lineRule="auto"/>
      <w:ind w:firstLine="0"/>
      <w:jc w:val="left"/>
    </w:pPr>
    <w:rPr>
      <w:sz w:val="24"/>
      <w:szCs w:val="24"/>
      <w:lang w:eastAsia="ru-RU"/>
    </w:rPr>
  </w:style>
  <w:style w:type="paragraph" w:styleId="2d">
    <w:name w:val="List Number 2"/>
    <w:basedOn w:val="af0"/>
    <w:rsid w:val="007F7563"/>
    <w:pPr>
      <w:suppressAutoHyphens w:val="0"/>
      <w:spacing w:before="0" w:line="240" w:lineRule="auto"/>
      <w:ind w:firstLine="0"/>
      <w:jc w:val="left"/>
    </w:pPr>
    <w:rPr>
      <w:sz w:val="24"/>
      <w:szCs w:val="24"/>
      <w:lang w:eastAsia="ru-RU"/>
    </w:rPr>
  </w:style>
  <w:style w:type="paragraph" w:styleId="3c">
    <w:name w:val="List Number 3"/>
    <w:basedOn w:val="af0"/>
    <w:rsid w:val="007F7563"/>
    <w:pPr>
      <w:suppressAutoHyphens w:val="0"/>
      <w:spacing w:before="0" w:line="240" w:lineRule="auto"/>
      <w:ind w:firstLine="0"/>
      <w:jc w:val="left"/>
    </w:pPr>
    <w:rPr>
      <w:sz w:val="24"/>
      <w:szCs w:val="24"/>
      <w:lang w:eastAsia="ru-RU"/>
    </w:rPr>
  </w:style>
  <w:style w:type="paragraph" w:styleId="45">
    <w:name w:val="List Number 4"/>
    <w:basedOn w:val="af0"/>
    <w:rsid w:val="007F7563"/>
    <w:pPr>
      <w:suppressAutoHyphens w:val="0"/>
      <w:spacing w:before="0" w:line="240" w:lineRule="auto"/>
      <w:ind w:firstLine="0"/>
      <w:jc w:val="left"/>
    </w:pPr>
    <w:rPr>
      <w:sz w:val="24"/>
      <w:szCs w:val="24"/>
      <w:lang w:eastAsia="ru-RU"/>
    </w:rPr>
  </w:style>
  <w:style w:type="paragraph" w:styleId="53">
    <w:name w:val="List Number 5"/>
    <w:basedOn w:val="af0"/>
    <w:rsid w:val="007F7563"/>
    <w:pPr>
      <w:suppressAutoHyphens w:val="0"/>
      <w:spacing w:before="0" w:line="240" w:lineRule="auto"/>
      <w:ind w:firstLine="0"/>
      <w:jc w:val="left"/>
    </w:pPr>
    <w:rPr>
      <w:sz w:val="24"/>
      <w:szCs w:val="24"/>
      <w:lang w:eastAsia="ru-RU"/>
    </w:rPr>
  </w:style>
  <w:style w:type="paragraph" w:customStyle="1" w:styleId="afffff6">
    <w:name w:val="_Прил.А_Пункт"/>
    <w:rsid w:val="007F7563"/>
    <w:pPr>
      <w:spacing w:before="120" w:line="360" w:lineRule="auto"/>
      <w:ind w:firstLine="567"/>
      <w:jc w:val="both"/>
    </w:pPr>
    <w:rPr>
      <w:rFonts w:ascii="Times New Roman" w:hAnsi="Times New Roman"/>
      <w:spacing w:val="-2"/>
      <w:sz w:val="28"/>
    </w:rPr>
  </w:style>
  <w:style w:type="paragraph" w:customStyle="1" w:styleId="afffff7">
    <w:name w:val="_Прил.А_подПункт"/>
    <w:rsid w:val="007F7563"/>
    <w:pPr>
      <w:spacing w:line="360" w:lineRule="auto"/>
      <w:ind w:firstLine="567"/>
      <w:jc w:val="both"/>
    </w:pPr>
    <w:rPr>
      <w:rFonts w:ascii="Times New Roman" w:hAnsi="Times New Roman"/>
      <w:spacing w:val="-2"/>
      <w:sz w:val="28"/>
    </w:rPr>
  </w:style>
  <w:style w:type="paragraph" w:styleId="2e">
    <w:name w:val="List Continue 2"/>
    <w:basedOn w:val="af0"/>
    <w:rsid w:val="007F7563"/>
    <w:pPr>
      <w:suppressAutoHyphens w:val="0"/>
      <w:spacing w:before="0" w:after="120" w:line="240" w:lineRule="auto"/>
      <w:ind w:left="566" w:firstLine="0"/>
      <w:jc w:val="left"/>
    </w:pPr>
    <w:rPr>
      <w:rFonts w:ascii="Arial" w:hAnsi="Arial"/>
      <w:sz w:val="24"/>
      <w:szCs w:val="24"/>
      <w:lang w:eastAsia="ru-RU"/>
    </w:rPr>
  </w:style>
  <w:style w:type="paragraph" w:styleId="afffff8">
    <w:name w:val="Document Map"/>
    <w:basedOn w:val="af0"/>
    <w:link w:val="afffff9"/>
    <w:semiHidden/>
    <w:rsid w:val="007F7563"/>
    <w:pPr>
      <w:shd w:val="clear" w:color="auto" w:fill="000080"/>
      <w:suppressAutoHyphens w:val="0"/>
      <w:spacing w:before="0" w:line="240" w:lineRule="auto"/>
      <w:ind w:firstLine="0"/>
      <w:jc w:val="left"/>
    </w:pPr>
    <w:rPr>
      <w:rFonts w:ascii="Tahoma" w:hAnsi="Tahoma"/>
      <w:sz w:val="20"/>
      <w:szCs w:val="20"/>
      <w:lang w:eastAsia="ru-RU"/>
    </w:rPr>
  </w:style>
  <w:style w:type="character" w:customStyle="1" w:styleId="afffff9">
    <w:name w:val="Схема документа Знак"/>
    <w:basedOn w:val="af1"/>
    <w:link w:val="afffff8"/>
    <w:semiHidden/>
    <w:rsid w:val="007F7563"/>
    <w:rPr>
      <w:rFonts w:ascii="Tahoma" w:hAnsi="Tahoma"/>
      <w:shd w:val="clear" w:color="auto" w:fill="000080"/>
    </w:rPr>
  </w:style>
  <w:style w:type="paragraph" w:customStyle="1" w:styleId="1c">
    <w:name w:val="_Прил.А.1_Пункт"/>
    <w:rsid w:val="007F7563"/>
    <w:pPr>
      <w:spacing w:line="360" w:lineRule="auto"/>
      <w:ind w:firstLine="567"/>
      <w:jc w:val="both"/>
    </w:pPr>
    <w:rPr>
      <w:rFonts w:ascii="Times New Roman" w:hAnsi="Times New Roman"/>
      <w:spacing w:val="-2"/>
      <w:sz w:val="28"/>
    </w:rPr>
  </w:style>
  <w:style w:type="paragraph" w:styleId="54">
    <w:name w:val="List Continue 5"/>
    <w:basedOn w:val="af0"/>
    <w:rsid w:val="007F7563"/>
    <w:pPr>
      <w:suppressAutoHyphens w:val="0"/>
      <w:spacing w:before="0" w:after="120" w:line="240" w:lineRule="auto"/>
      <w:ind w:left="1415" w:firstLine="0"/>
      <w:jc w:val="left"/>
    </w:pPr>
    <w:rPr>
      <w:rFonts w:ascii="Arial" w:hAnsi="Arial"/>
      <w:sz w:val="24"/>
      <w:szCs w:val="24"/>
      <w:lang w:eastAsia="ru-RU"/>
    </w:rPr>
  </w:style>
  <w:style w:type="paragraph" w:customStyle="1" w:styleId="1d">
    <w:name w:val="_Прил.А.1_подПункт"/>
    <w:rsid w:val="007F7563"/>
    <w:pPr>
      <w:spacing w:line="360" w:lineRule="auto"/>
      <w:ind w:firstLine="567"/>
    </w:pPr>
    <w:rPr>
      <w:rFonts w:ascii="Times New Roman" w:hAnsi="Times New Roman"/>
      <w:spacing w:val="-2"/>
      <w:sz w:val="28"/>
    </w:rPr>
  </w:style>
  <w:style w:type="paragraph" w:customStyle="1" w:styleId="111">
    <w:name w:val="_Прил.А.1.1_Пункт"/>
    <w:rsid w:val="007F7563"/>
    <w:pPr>
      <w:spacing w:line="360" w:lineRule="auto"/>
      <w:ind w:firstLine="567"/>
      <w:jc w:val="both"/>
    </w:pPr>
    <w:rPr>
      <w:rFonts w:ascii="Times New Roman" w:hAnsi="Times New Roman"/>
      <w:spacing w:val="-2"/>
      <w:sz w:val="28"/>
    </w:rPr>
  </w:style>
  <w:style w:type="paragraph" w:customStyle="1" w:styleId="112">
    <w:name w:val="_Прил.А1.1_подПункт"/>
    <w:rsid w:val="007F7563"/>
    <w:pPr>
      <w:spacing w:line="360" w:lineRule="auto"/>
      <w:ind w:firstLine="567"/>
      <w:jc w:val="both"/>
    </w:pPr>
    <w:rPr>
      <w:rFonts w:ascii="Times New Roman" w:hAnsi="Times New Roman"/>
      <w:spacing w:val="-2"/>
      <w:sz w:val="28"/>
    </w:rPr>
  </w:style>
  <w:style w:type="paragraph" w:styleId="afffffa">
    <w:name w:val="Date"/>
    <w:basedOn w:val="af0"/>
    <w:next w:val="af0"/>
    <w:link w:val="afffffb"/>
    <w:rsid w:val="007F7563"/>
    <w:pPr>
      <w:suppressAutoHyphens w:val="0"/>
      <w:spacing w:before="0" w:line="240" w:lineRule="auto"/>
      <w:ind w:firstLine="0"/>
      <w:jc w:val="left"/>
    </w:pPr>
    <w:rPr>
      <w:rFonts w:ascii="Arial" w:hAnsi="Arial"/>
      <w:sz w:val="24"/>
      <w:szCs w:val="24"/>
      <w:lang w:eastAsia="ru-RU"/>
    </w:rPr>
  </w:style>
  <w:style w:type="character" w:customStyle="1" w:styleId="afffffb">
    <w:name w:val="Дата Знак"/>
    <w:basedOn w:val="af1"/>
    <w:link w:val="afffffa"/>
    <w:rsid w:val="007F7563"/>
    <w:rPr>
      <w:rFonts w:ascii="Arial" w:hAnsi="Arial"/>
      <w:sz w:val="24"/>
      <w:szCs w:val="24"/>
    </w:rPr>
  </w:style>
  <w:style w:type="paragraph" w:styleId="afffffc">
    <w:name w:val="Salutation"/>
    <w:basedOn w:val="af0"/>
    <w:next w:val="af0"/>
    <w:link w:val="afffffd"/>
    <w:rsid w:val="007F7563"/>
    <w:pPr>
      <w:suppressAutoHyphens w:val="0"/>
      <w:spacing w:before="0" w:line="240" w:lineRule="auto"/>
      <w:ind w:firstLine="0"/>
      <w:jc w:val="left"/>
    </w:pPr>
    <w:rPr>
      <w:rFonts w:ascii="Arial" w:hAnsi="Arial"/>
      <w:sz w:val="24"/>
      <w:szCs w:val="24"/>
      <w:lang w:eastAsia="ru-RU"/>
    </w:rPr>
  </w:style>
  <w:style w:type="character" w:customStyle="1" w:styleId="afffffd">
    <w:name w:val="Приветствие Знак"/>
    <w:basedOn w:val="af1"/>
    <w:link w:val="afffffc"/>
    <w:rsid w:val="007F7563"/>
    <w:rPr>
      <w:rFonts w:ascii="Arial" w:hAnsi="Arial"/>
      <w:sz w:val="24"/>
      <w:szCs w:val="24"/>
    </w:rPr>
  </w:style>
  <w:style w:type="paragraph" w:styleId="afffffe">
    <w:name w:val="Normal Indent"/>
    <w:basedOn w:val="af0"/>
    <w:rsid w:val="007F7563"/>
    <w:pPr>
      <w:suppressAutoHyphens w:val="0"/>
      <w:spacing w:before="0" w:line="240" w:lineRule="auto"/>
      <w:ind w:left="708" w:firstLine="0"/>
      <w:jc w:val="left"/>
    </w:pPr>
    <w:rPr>
      <w:rFonts w:ascii="Arial" w:hAnsi="Arial"/>
      <w:sz w:val="24"/>
      <w:szCs w:val="24"/>
      <w:lang w:eastAsia="ru-RU"/>
    </w:rPr>
  </w:style>
  <w:style w:type="paragraph" w:styleId="affffff">
    <w:name w:val="Subtitle"/>
    <w:basedOn w:val="af0"/>
    <w:link w:val="affffff0"/>
    <w:qFormat/>
    <w:rsid w:val="007F7563"/>
    <w:pPr>
      <w:suppressAutoHyphens w:val="0"/>
      <w:spacing w:before="0" w:after="60" w:line="240" w:lineRule="auto"/>
      <w:ind w:firstLine="0"/>
      <w:jc w:val="center"/>
    </w:pPr>
    <w:rPr>
      <w:sz w:val="24"/>
      <w:szCs w:val="24"/>
      <w:lang w:eastAsia="ru-RU"/>
    </w:rPr>
  </w:style>
  <w:style w:type="character" w:customStyle="1" w:styleId="affffff0">
    <w:name w:val="Подзаголовок Знак"/>
    <w:basedOn w:val="af1"/>
    <w:link w:val="affffff"/>
    <w:rsid w:val="007F7563"/>
    <w:rPr>
      <w:rFonts w:ascii="Times New Roman" w:hAnsi="Times New Roman"/>
      <w:sz w:val="24"/>
      <w:szCs w:val="24"/>
    </w:rPr>
  </w:style>
  <w:style w:type="paragraph" w:customStyle="1" w:styleId="affffff1">
    <w:name w:val="_(под)Пункт.Продолжение"/>
    <w:rsid w:val="007F7563"/>
    <w:pPr>
      <w:shd w:val="clear" w:color="auto" w:fill="FFFFFF"/>
      <w:spacing w:line="360" w:lineRule="auto"/>
      <w:ind w:firstLine="595"/>
      <w:contextualSpacing/>
      <w:jc w:val="both"/>
    </w:pPr>
    <w:rPr>
      <w:rFonts w:ascii="Times New Roman" w:hAnsi="Times New Roman" w:cs="Arial"/>
      <w:spacing w:val="-3"/>
      <w:sz w:val="24"/>
      <w:szCs w:val="22"/>
    </w:rPr>
  </w:style>
  <w:style w:type="paragraph" w:customStyle="1" w:styleId="affffff2">
    <w:name w:val="_Перечисление_а)"/>
    <w:rsid w:val="007F7563"/>
    <w:pPr>
      <w:spacing w:line="360" w:lineRule="auto"/>
      <w:ind w:firstLine="567"/>
      <w:jc w:val="both"/>
    </w:pPr>
    <w:rPr>
      <w:rFonts w:ascii="Times New Roman" w:hAnsi="Times New Roman"/>
      <w:spacing w:val="-2"/>
      <w:sz w:val="28"/>
      <w:szCs w:val="22"/>
    </w:rPr>
  </w:style>
  <w:style w:type="paragraph" w:customStyle="1" w:styleId="ab">
    <w:name w:val="_Табл_Текст+абзац"/>
    <w:link w:val="affffff3"/>
    <w:rsid w:val="007F7563"/>
    <w:pPr>
      <w:numPr>
        <w:numId w:val="21"/>
      </w:numPr>
      <w:shd w:val="clear" w:color="auto" w:fill="FFFFFF"/>
      <w:spacing w:before="40"/>
      <w:jc w:val="both"/>
    </w:pPr>
    <w:rPr>
      <w:rFonts w:ascii="Times New Roman" w:hAnsi="Times New Roman"/>
      <w:spacing w:val="-2"/>
      <w:sz w:val="22"/>
      <w:szCs w:val="18"/>
    </w:rPr>
  </w:style>
  <w:style w:type="paragraph" w:customStyle="1" w:styleId="ae">
    <w:name w:val="_Табл_Термин_Название"/>
    <w:next w:val="a2"/>
    <w:rsid w:val="007F7563"/>
    <w:pPr>
      <w:numPr>
        <w:numId w:val="22"/>
      </w:numPr>
      <w:shd w:val="clear" w:color="auto" w:fill="FFFFFF"/>
      <w:spacing w:before="40"/>
      <w:ind w:left="57" w:hanging="57"/>
    </w:pPr>
    <w:rPr>
      <w:rFonts w:ascii="Times New Roman" w:hAnsi="Times New Roman"/>
      <w:b/>
      <w:spacing w:val="2"/>
      <w:sz w:val="22"/>
    </w:rPr>
  </w:style>
  <w:style w:type="paragraph" w:customStyle="1" w:styleId="affffff4">
    <w:name w:val="_Рис._№иНазвание"/>
    <w:next w:val="affff3"/>
    <w:rsid w:val="007F7563"/>
    <w:pPr>
      <w:spacing w:before="120" w:after="120"/>
      <w:jc w:val="center"/>
    </w:pPr>
    <w:rPr>
      <w:rFonts w:ascii="Times New Roman" w:hAnsi="Times New Roman"/>
      <w:bCs/>
      <w:sz w:val="28"/>
    </w:rPr>
  </w:style>
  <w:style w:type="paragraph" w:customStyle="1" w:styleId="a2">
    <w:name w:val="_Табл_Термин_Определение"/>
    <w:next w:val="ae"/>
    <w:rsid w:val="007F7563"/>
    <w:pPr>
      <w:numPr>
        <w:numId w:val="32"/>
      </w:numPr>
      <w:spacing w:after="120"/>
      <w:ind w:left="57" w:hanging="57"/>
      <w:contextualSpacing/>
      <w:jc w:val="both"/>
    </w:pPr>
    <w:rPr>
      <w:rFonts w:ascii="Times New Roman" w:hAnsi="Times New Roman"/>
      <w:spacing w:val="-2"/>
      <w:sz w:val="22"/>
      <w:szCs w:val="18"/>
    </w:rPr>
  </w:style>
  <w:style w:type="paragraph" w:customStyle="1" w:styleId="a0">
    <w:name w:val="_Табл_Перечисл.за.Табл.ТекстАбзац"/>
    <w:rsid w:val="007F7563"/>
    <w:pPr>
      <w:numPr>
        <w:numId w:val="23"/>
      </w:numPr>
      <w:spacing w:before="40"/>
      <w:jc w:val="both"/>
    </w:pPr>
    <w:rPr>
      <w:rFonts w:ascii="Times New Roman" w:hAnsi="Times New Roman"/>
      <w:spacing w:val="-2"/>
      <w:sz w:val="22"/>
      <w:szCs w:val="18"/>
    </w:rPr>
  </w:style>
  <w:style w:type="paragraph" w:styleId="affffff5">
    <w:name w:val="Plain Text"/>
    <w:basedOn w:val="af0"/>
    <w:link w:val="affffff6"/>
    <w:rsid w:val="007F7563"/>
    <w:pPr>
      <w:suppressAutoHyphens w:val="0"/>
      <w:spacing w:before="0" w:line="240" w:lineRule="auto"/>
      <w:ind w:firstLine="0"/>
      <w:jc w:val="left"/>
    </w:pPr>
    <w:rPr>
      <w:rFonts w:ascii="Arial" w:hAnsi="Arial"/>
      <w:sz w:val="20"/>
      <w:szCs w:val="20"/>
      <w:lang w:eastAsia="ru-RU"/>
    </w:rPr>
  </w:style>
  <w:style w:type="character" w:customStyle="1" w:styleId="affffff6">
    <w:name w:val="Текст Знак"/>
    <w:basedOn w:val="af1"/>
    <w:link w:val="affffff5"/>
    <w:rsid w:val="007F7563"/>
    <w:rPr>
      <w:rFonts w:ascii="Arial" w:hAnsi="Arial"/>
    </w:rPr>
  </w:style>
  <w:style w:type="paragraph" w:customStyle="1" w:styleId="affffff7">
    <w:name w:val="_РисПрил_№иНазвание"/>
    <w:next w:val="affff3"/>
    <w:link w:val="affffff8"/>
    <w:rsid w:val="007F7563"/>
    <w:pPr>
      <w:spacing w:before="120" w:after="120"/>
      <w:jc w:val="center"/>
    </w:pPr>
    <w:rPr>
      <w:rFonts w:ascii="Times New Roman" w:hAnsi="Times New Roman"/>
      <w:bCs/>
      <w:sz w:val="24"/>
    </w:rPr>
  </w:style>
  <w:style w:type="character" w:customStyle="1" w:styleId="affffff8">
    <w:name w:val="_РисПрил_№иНазвание Знак Знак"/>
    <w:link w:val="affffff7"/>
    <w:locked/>
    <w:rsid w:val="007F7563"/>
    <w:rPr>
      <w:rFonts w:ascii="Times New Roman" w:hAnsi="Times New Roman"/>
      <w:bCs/>
      <w:sz w:val="24"/>
    </w:rPr>
  </w:style>
  <w:style w:type="character" w:styleId="HTML">
    <w:name w:val="HTML Code"/>
    <w:rsid w:val="007F7563"/>
    <w:rPr>
      <w:rFonts w:ascii="Arial" w:hAnsi="Arial"/>
      <w:sz w:val="20"/>
    </w:rPr>
  </w:style>
  <w:style w:type="character" w:styleId="HTML0">
    <w:name w:val="HTML Cite"/>
    <w:rsid w:val="007F7563"/>
    <w:rPr>
      <w:rFonts w:ascii="Arial" w:hAnsi="Arial"/>
      <w:i/>
    </w:rPr>
  </w:style>
  <w:style w:type="paragraph" w:customStyle="1" w:styleId="affffff9">
    <w:name w:val="_ТаблПрил_№.и.Название"/>
    <w:next w:val="affff3"/>
    <w:rsid w:val="007F7563"/>
    <w:pPr>
      <w:keepNext/>
      <w:spacing w:before="120" w:after="120"/>
    </w:pPr>
    <w:rPr>
      <w:rFonts w:ascii="Times New Roman" w:hAnsi="Times New Roman"/>
      <w:bCs/>
      <w:sz w:val="28"/>
    </w:rPr>
  </w:style>
  <w:style w:type="paragraph" w:customStyle="1" w:styleId="affffffa">
    <w:name w:val="_Текст_Термин_Название"/>
    <w:next w:val="affffffb"/>
    <w:rsid w:val="007F7563"/>
    <w:pPr>
      <w:spacing w:before="120"/>
      <w:ind w:firstLine="595"/>
    </w:pPr>
    <w:rPr>
      <w:rFonts w:ascii="Times New Roman" w:hAnsi="Times New Roman"/>
      <w:b/>
      <w:sz w:val="24"/>
    </w:rPr>
  </w:style>
  <w:style w:type="paragraph" w:customStyle="1" w:styleId="affffffb">
    <w:name w:val="_Текст_Термин_Определение"/>
    <w:next w:val="affffffa"/>
    <w:rsid w:val="007F7563"/>
    <w:pPr>
      <w:spacing w:after="120"/>
      <w:ind w:firstLine="595"/>
      <w:contextualSpacing/>
      <w:jc w:val="both"/>
    </w:pPr>
    <w:rPr>
      <w:rFonts w:ascii="Times New Roman" w:hAnsi="Times New Roman"/>
      <w:spacing w:val="-2"/>
      <w:sz w:val="24"/>
    </w:rPr>
  </w:style>
  <w:style w:type="paragraph" w:customStyle="1" w:styleId="1e">
    <w:name w:val="_Перечисление_1)"/>
    <w:rsid w:val="007F7563"/>
    <w:pPr>
      <w:spacing w:line="360" w:lineRule="auto"/>
      <w:ind w:firstLine="567"/>
      <w:jc w:val="both"/>
    </w:pPr>
    <w:rPr>
      <w:rFonts w:ascii="Times New Roman" w:hAnsi="Times New Roman"/>
      <w:spacing w:val="-2"/>
      <w:sz w:val="28"/>
    </w:rPr>
  </w:style>
  <w:style w:type="paragraph" w:customStyle="1" w:styleId="affffffc">
    <w:name w:val="_ТекстПримечание"/>
    <w:next w:val="affff3"/>
    <w:rsid w:val="007F7563"/>
    <w:pPr>
      <w:spacing w:before="40"/>
      <w:ind w:firstLine="624"/>
      <w:jc w:val="both"/>
    </w:pPr>
    <w:rPr>
      <w:rFonts w:ascii="Times New Roman" w:hAnsi="Times New Roman"/>
      <w:spacing w:val="-2"/>
      <w:sz w:val="24"/>
    </w:rPr>
  </w:style>
  <w:style w:type="table" w:styleId="1f">
    <w:name w:val="Table Simple 1"/>
    <w:basedOn w:val="af2"/>
    <w:rsid w:val="007F7563"/>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ad">
    <w:name w:val="_ТаблПримечание"/>
    <w:rsid w:val="007F7563"/>
    <w:pPr>
      <w:numPr>
        <w:numId w:val="25"/>
      </w:numPr>
      <w:spacing w:before="40"/>
      <w:ind w:left="57" w:hanging="57"/>
      <w:jc w:val="both"/>
    </w:pPr>
    <w:rPr>
      <w:rFonts w:ascii="Times New Roman" w:hAnsi="Times New Roman"/>
      <w:spacing w:val="-2"/>
      <w:sz w:val="22"/>
      <w:szCs w:val="18"/>
    </w:rPr>
  </w:style>
  <w:style w:type="paragraph" w:customStyle="1" w:styleId="1">
    <w:name w:val="_Табл.Переч.1).за.Текст"/>
    <w:rsid w:val="007F7563"/>
    <w:pPr>
      <w:numPr>
        <w:numId w:val="26"/>
      </w:numPr>
      <w:spacing w:before="40"/>
      <w:ind w:firstLine="0"/>
    </w:pPr>
    <w:rPr>
      <w:rFonts w:ascii="Times New Roman" w:hAnsi="Times New Roman"/>
      <w:spacing w:val="-2"/>
      <w:sz w:val="24"/>
      <w:szCs w:val="18"/>
    </w:rPr>
  </w:style>
  <w:style w:type="paragraph" w:customStyle="1" w:styleId="13">
    <w:name w:val="_Табл.Переч.1).за.ТекстАбзац"/>
    <w:rsid w:val="007F7563"/>
    <w:pPr>
      <w:numPr>
        <w:numId w:val="27"/>
      </w:numPr>
      <w:spacing w:before="40"/>
      <w:ind w:firstLine="284"/>
    </w:pPr>
    <w:rPr>
      <w:rFonts w:ascii="Times New Roman" w:hAnsi="Times New Roman"/>
      <w:spacing w:val="-2"/>
      <w:sz w:val="24"/>
      <w:szCs w:val="18"/>
    </w:rPr>
  </w:style>
  <w:style w:type="paragraph" w:customStyle="1" w:styleId="ac">
    <w:name w:val="_Табл.Переч.а).за.Текст"/>
    <w:rsid w:val="007F7563"/>
    <w:pPr>
      <w:numPr>
        <w:numId w:val="28"/>
      </w:numPr>
      <w:spacing w:before="40"/>
      <w:ind w:left="0" w:firstLine="0"/>
      <w:jc w:val="both"/>
    </w:pPr>
    <w:rPr>
      <w:rFonts w:ascii="Times New Roman" w:hAnsi="Times New Roman"/>
      <w:spacing w:val="-2"/>
      <w:sz w:val="24"/>
      <w:szCs w:val="18"/>
    </w:rPr>
  </w:style>
  <w:style w:type="paragraph" w:customStyle="1" w:styleId="a6">
    <w:name w:val="_Табл.Переч.а).за.ТекстАбзац"/>
    <w:rsid w:val="007F7563"/>
    <w:pPr>
      <w:numPr>
        <w:numId w:val="29"/>
      </w:numPr>
      <w:spacing w:before="40"/>
      <w:ind w:firstLine="198"/>
    </w:pPr>
    <w:rPr>
      <w:rFonts w:ascii="Times New Roman" w:hAnsi="Times New Roman"/>
      <w:spacing w:val="-2"/>
      <w:sz w:val="24"/>
      <w:szCs w:val="18"/>
    </w:rPr>
  </w:style>
  <w:style w:type="table" w:styleId="1f0">
    <w:name w:val="Table Colorful 1"/>
    <w:basedOn w:val="af2"/>
    <w:rsid w:val="007F7563"/>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styleId="affffffd">
    <w:name w:val="Emphasis"/>
    <w:qFormat/>
    <w:rsid w:val="007F7563"/>
    <w:rPr>
      <w:rFonts w:ascii="Arial" w:hAnsi="Arial"/>
      <w:i/>
    </w:rPr>
  </w:style>
  <w:style w:type="table" w:styleId="3d">
    <w:name w:val="Table Classic 3"/>
    <w:basedOn w:val="af2"/>
    <w:rsid w:val="007F7563"/>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f2"/>
    <w:rsid w:val="007F7563"/>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3">
    <w:name w:val="_Табл_Текст+абзац Знак"/>
    <w:link w:val="ab"/>
    <w:locked/>
    <w:rsid w:val="007F7563"/>
    <w:rPr>
      <w:rFonts w:ascii="Times New Roman" w:hAnsi="Times New Roman"/>
      <w:spacing w:val="-2"/>
      <w:sz w:val="22"/>
      <w:szCs w:val="18"/>
      <w:shd w:val="clear" w:color="auto" w:fill="FFFFFF"/>
    </w:rPr>
  </w:style>
  <w:style w:type="paragraph" w:styleId="affffffe">
    <w:name w:val="footnote text"/>
    <w:basedOn w:val="af0"/>
    <w:link w:val="afffffff"/>
    <w:semiHidden/>
    <w:rsid w:val="007F7563"/>
    <w:pPr>
      <w:suppressAutoHyphens w:val="0"/>
      <w:spacing w:before="0" w:line="240" w:lineRule="auto"/>
      <w:ind w:firstLine="284"/>
    </w:pPr>
    <w:rPr>
      <w:rFonts w:ascii="Arial" w:hAnsi="Arial"/>
      <w:spacing w:val="-2"/>
      <w:sz w:val="18"/>
      <w:szCs w:val="20"/>
      <w:lang w:eastAsia="ru-RU"/>
    </w:rPr>
  </w:style>
  <w:style w:type="character" w:customStyle="1" w:styleId="afffffff">
    <w:name w:val="Текст сноски Знак"/>
    <w:basedOn w:val="af1"/>
    <w:link w:val="affffffe"/>
    <w:semiHidden/>
    <w:rsid w:val="007F7563"/>
    <w:rPr>
      <w:rFonts w:ascii="Arial" w:hAnsi="Arial"/>
      <w:spacing w:val="-2"/>
      <w:sz w:val="18"/>
    </w:rPr>
  </w:style>
  <w:style w:type="character" w:styleId="afffffff0">
    <w:name w:val="footnote reference"/>
    <w:semiHidden/>
    <w:rsid w:val="007F7563"/>
    <w:rPr>
      <w:rFonts w:ascii="Arial" w:hAnsi="Arial"/>
      <w:color w:val="auto"/>
      <w:spacing w:val="20"/>
      <w:w w:val="100"/>
      <w:position w:val="0"/>
      <w:sz w:val="22"/>
      <w:effect w:val="none"/>
      <w:vertAlign w:val="superscript"/>
    </w:rPr>
  </w:style>
  <w:style w:type="paragraph" w:customStyle="1" w:styleId="aa">
    <w:name w:val="_Табл_ТекстСноскиВтабл"/>
    <w:rsid w:val="007F7563"/>
    <w:pPr>
      <w:numPr>
        <w:numId w:val="30"/>
      </w:numPr>
      <w:spacing w:before="40"/>
      <w:jc w:val="both"/>
    </w:pPr>
    <w:rPr>
      <w:rFonts w:ascii="Times New Roman" w:hAnsi="Times New Roman"/>
      <w:szCs w:val="18"/>
    </w:rPr>
  </w:style>
  <w:style w:type="paragraph" w:customStyle="1" w:styleId="afffffff1">
    <w:name w:val="_Формула_Текст"/>
    <w:rsid w:val="007F7563"/>
    <w:pPr>
      <w:jc w:val="center"/>
    </w:pPr>
    <w:rPr>
      <w:rFonts w:ascii="Times New Roman" w:hAnsi="Times New Roman"/>
      <w:b/>
      <w:i/>
      <w:spacing w:val="40"/>
      <w:sz w:val="28"/>
    </w:rPr>
  </w:style>
  <w:style w:type="paragraph" w:customStyle="1" w:styleId="afffffff2">
    <w:name w:val="_Формула_Номер"/>
    <w:next w:val="afffffff3"/>
    <w:rsid w:val="007F7563"/>
    <w:pPr>
      <w:jc w:val="center"/>
    </w:pPr>
    <w:rPr>
      <w:rFonts w:ascii="Times New Roman" w:hAnsi="Times New Roman" w:cs="Arial"/>
      <w:b/>
      <w:sz w:val="28"/>
    </w:rPr>
  </w:style>
  <w:style w:type="table" w:styleId="2f">
    <w:name w:val="Table Grid 2"/>
    <w:basedOn w:val="af2"/>
    <w:rsid w:val="007F7563"/>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f2"/>
    <w:rsid w:val="007F7563"/>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afffffff3">
    <w:name w:val="_Формула_компонент"/>
    <w:next w:val="affff3"/>
    <w:rsid w:val="007F7563"/>
    <w:rPr>
      <w:rFonts w:ascii="Times New Roman" w:hAnsi="Times New Roman" w:cs="Arial"/>
      <w:b/>
      <w:i/>
      <w:spacing w:val="30"/>
      <w:sz w:val="24"/>
      <w:lang w:val="en-US"/>
    </w:rPr>
  </w:style>
  <w:style w:type="table" w:styleId="62">
    <w:name w:val="Table Grid 6"/>
    <w:basedOn w:val="af2"/>
    <w:rsid w:val="007F7563"/>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fffff4">
    <w:name w:val="_Текст_ПустаяСтрока"/>
    <w:next w:val="affff3"/>
    <w:rsid w:val="007F7563"/>
    <w:rPr>
      <w:rFonts w:ascii="Times New Roman" w:hAnsi="Times New Roman"/>
      <w:sz w:val="18"/>
      <w:szCs w:val="24"/>
    </w:rPr>
  </w:style>
  <w:style w:type="paragraph" w:customStyle="1" w:styleId="afffffff5">
    <w:name w:val="_Формула_ОписанКомпонента"/>
    <w:rsid w:val="007F7563"/>
    <w:rPr>
      <w:rFonts w:ascii="Times New Roman" w:hAnsi="Times New Roman"/>
      <w:spacing w:val="-2"/>
      <w:sz w:val="24"/>
      <w:szCs w:val="18"/>
    </w:rPr>
  </w:style>
  <w:style w:type="table" w:styleId="-10">
    <w:name w:val="Table List 1"/>
    <w:basedOn w:val="af2"/>
    <w:rsid w:val="007F7563"/>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8">
    <w:name w:val="_ТЗ-ПЛ_верх.колонт.Лист№"/>
    <w:rsid w:val="007F7563"/>
    <w:pPr>
      <w:pBdr>
        <w:bottom w:val="single" w:sz="4" w:space="1" w:color="333333"/>
      </w:pBdr>
      <w:jc w:val="center"/>
    </w:pPr>
    <w:rPr>
      <w:rFonts w:ascii="Times New Roman" w:hAnsi="Times New Roman"/>
      <w:spacing w:val="2"/>
      <w:sz w:val="24"/>
      <w:szCs w:val="24"/>
    </w:rPr>
  </w:style>
  <w:style w:type="paragraph" w:customStyle="1" w:styleId="afffffff6">
    <w:name w:val="_Введение.и.т.п"/>
    <w:next w:val="affff3"/>
    <w:rsid w:val="007F7563"/>
    <w:pPr>
      <w:pageBreakBefore/>
      <w:spacing w:before="120" w:after="240"/>
      <w:ind w:firstLine="567"/>
      <w:outlineLvl w:val="0"/>
    </w:pPr>
    <w:rPr>
      <w:rFonts w:ascii="Times New Roman" w:hAnsi="Times New Roman" w:cs="Arial"/>
      <w:b/>
      <w:bCs/>
      <w:sz w:val="36"/>
      <w:szCs w:val="32"/>
    </w:rPr>
  </w:style>
  <w:style w:type="table" w:styleId="-60">
    <w:name w:val="Table List 6"/>
    <w:basedOn w:val="af2"/>
    <w:rsid w:val="007F7563"/>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paragraph" w:styleId="afffffff7">
    <w:name w:val="Block Text"/>
    <w:basedOn w:val="af0"/>
    <w:rsid w:val="007F7563"/>
    <w:pPr>
      <w:suppressAutoHyphens w:val="0"/>
      <w:spacing w:before="0" w:after="120" w:line="240" w:lineRule="auto"/>
      <w:ind w:left="1440" w:right="1440" w:firstLine="0"/>
      <w:jc w:val="left"/>
    </w:pPr>
    <w:rPr>
      <w:rFonts w:ascii="Arial" w:hAnsi="Arial"/>
      <w:sz w:val="24"/>
      <w:szCs w:val="24"/>
      <w:lang w:eastAsia="ru-RU"/>
    </w:rPr>
  </w:style>
  <w:style w:type="paragraph" w:customStyle="1" w:styleId="afffffff8">
    <w:name w:val="_ТЛ_Табл_Текст"/>
    <w:rsid w:val="007F7563"/>
    <w:pPr>
      <w:spacing w:after="120"/>
      <w:contextualSpacing/>
    </w:pPr>
    <w:rPr>
      <w:rFonts w:ascii="Times New Roman" w:hAnsi="Times New Roman"/>
      <w:sz w:val="22"/>
      <w:szCs w:val="24"/>
    </w:rPr>
  </w:style>
  <w:style w:type="paragraph" w:customStyle="1" w:styleId="---0">
    <w:name w:val="_орг-я-(разраб-к)"/>
    <w:basedOn w:val="---"/>
    <w:next w:val="affff3"/>
    <w:rsid w:val="007F7563"/>
  </w:style>
  <w:style w:type="paragraph" w:customStyle="1" w:styleId="afffffff9">
    <w:name w:val="_Дец№ЛУнаТЛ"/>
    <w:next w:val="affff3"/>
    <w:rsid w:val="007F7563"/>
    <w:pPr>
      <w:spacing w:before="120" w:after="120"/>
      <w:ind w:firstLine="595"/>
    </w:pPr>
    <w:rPr>
      <w:rFonts w:ascii="Times New Roman" w:hAnsi="Times New Roman"/>
      <w:caps/>
      <w:sz w:val="24"/>
    </w:rPr>
  </w:style>
  <w:style w:type="paragraph" w:customStyle="1" w:styleId="afffffffa">
    <w:name w:val="_Дец.№_ЛУ"/>
    <w:next w:val="affff3"/>
    <w:rsid w:val="007F7563"/>
    <w:pPr>
      <w:spacing w:before="240" w:after="600"/>
      <w:jc w:val="center"/>
    </w:pPr>
    <w:rPr>
      <w:rFonts w:ascii="Times New Roman" w:hAnsi="Times New Roman"/>
      <w:caps/>
      <w:sz w:val="24"/>
    </w:rPr>
  </w:style>
  <w:style w:type="paragraph" w:styleId="2f0">
    <w:name w:val="List 2"/>
    <w:basedOn w:val="af0"/>
    <w:rsid w:val="007F7563"/>
    <w:pPr>
      <w:suppressAutoHyphens w:val="0"/>
      <w:spacing w:before="0" w:line="240" w:lineRule="auto"/>
      <w:ind w:left="566" w:hanging="283"/>
      <w:jc w:val="left"/>
    </w:pPr>
    <w:rPr>
      <w:sz w:val="24"/>
      <w:szCs w:val="24"/>
      <w:lang w:eastAsia="ru-RU"/>
    </w:rPr>
  </w:style>
  <w:style w:type="table" w:styleId="afffffffb">
    <w:name w:val="Table Elegant"/>
    <w:basedOn w:val="af2"/>
    <w:rsid w:val="007F7563"/>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ffffc">
    <w:name w:val="_Аннотация"/>
    <w:next w:val="affff3"/>
    <w:rsid w:val="007F7563"/>
    <w:pPr>
      <w:pageBreakBefore/>
      <w:spacing w:before="360" w:after="240"/>
      <w:ind w:firstLine="567"/>
    </w:pPr>
    <w:rPr>
      <w:rFonts w:ascii="Times New Roman" w:hAnsi="Times New Roman" w:cs="Arial"/>
      <w:b/>
      <w:bCs/>
      <w:sz w:val="36"/>
      <w:szCs w:val="32"/>
    </w:rPr>
  </w:style>
  <w:style w:type="paragraph" w:customStyle="1" w:styleId="afffffffd">
    <w:name w:val="_ПараметрКоманда"/>
    <w:rsid w:val="007F7563"/>
    <w:pPr>
      <w:suppressAutoHyphens/>
      <w:spacing w:before="40" w:after="40"/>
      <w:ind w:left="595"/>
    </w:pPr>
    <w:rPr>
      <w:rFonts w:ascii="Times New Roman" w:hAnsi="Times New Roman"/>
      <w:b/>
      <w:i/>
      <w:spacing w:val="2"/>
      <w:sz w:val="24"/>
    </w:rPr>
  </w:style>
  <w:style w:type="paragraph" w:customStyle="1" w:styleId="afffffffe">
    <w:name w:val="_НаименУслуги"/>
    <w:rsid w:val="007F7563"/>
    <w:pPr>
      <w:spacing w:before="600" w:line="280" w:lineRule="exact"/>
      <w:jc w:val="center"/>
    </w:pPr>
    <w:rPr>
      <w:rFonts w:ascii="Times New Roman" w:hAnsi="Times New Roman"/>
      <w:b/>
      <w:spacing w:val="-2"/>
      <w:sz w:val="36"/>
    </w:rPr>
  </w:style>
  <w:style w:type="paragraph" w:customStyle="1" w:styleId="-9">
    <w:name w:val="_Наимен.ОРДок-та"/>
    <w:next w:val="--"/>
    <w:rsid w:val="007F7563"/>
    <w:pPr>
      <w:spacing w:before="360" w:after="360"/>
      <w:jc w:val="center"/>
    </w:pPr>
    <w:rPr>
      <w:rFonts w:ascii="Times New Roman" w:hAnsi="Times New Roman" w:cs="Arial"/>
      <w:b/>
      <w:bCs/>
      <w:caps/>
      <w:spacing w:val="100"/>
      <w:sz w:val="42"/>
      <w:szCs w:val="40"/>
      <w:lang w:eastAsia="en-US"/>
    </w:rPr>
  </w:style>
  <w:style w:type="paragraph" w:customStyle="1" w:styleId="affffffff">
    <w:name w:val="_ОбъектУслуги"/>
    <w:next w:val="affffc"/>
    <w:rsid w:val="007F7563"/>
    <w:pPr>
      <w:jc w:val="center"/>
    </w:pPr>
    <w:rPr>
      <w:rFonts w:ascii="Times New Roman" w:hAnsi="Times New Roman"/>
      <w:b/>
      <w:spacing w:val="-2"/>
      <w:sz w:val="38"/>
    </w:rPr>
  </w:style>
  <w:style w:type="paragraph" w:customStyle="1" w:styleId="affffffff0">
    <w:name w:val="_Этап_Услуги"/>
    <w:next w:val="affffc"/>
    <w:rsid w:val="007F7563"/>
    <w:pPr>
      <w:jc w:val="center"/>
    </w:pPr>
    <w:rPr>
      <w:rFonts w:ascii="Tahoma" w:hAnsi="Tahoma"/>
      <w:b/>
      <w:spacing w:val="20"/>
      <w:sz w:val="24"/>
    </w:rPr>
  </w:style>
  <w:style w:type="paragraph" w:styleId="1f1">
    <w:name w:val="index 1"/>
    <w:basedOn w:val="af0"/>
    <w:next w:val="af0"/>
    <w:autoRedefine/>
    <w:rsid w:val="007F7563"/>
    <w:pPr>
      <w:suppressAutoHyphens w:val="0"/>
      <w:spacing w:before="0" w:line="240" w:lineRule="auto"/>
      <w:ind w:left="240" w:hanging="240"/>
      <w:jc w:val="left"/>
    </w:pPr>
    <w:rPr>
      <w:sz w:val="24"/>
      <w:szCs w:val="24"/>
      <w:lang w:eastAsia="ru-RU"/>
    </w:rPr>
  </w:style>
  <w:style w:type="paragraph" w:styleId="47">
    <w:name w:val="List 4"/>
    <w:basedOn w:val="af0"/>
    <w:rsid w:val="007F7563"/>
    <w:pPr>
      <w:suppressAutoHyphens w:val="0"/>
      <w:spacing w:before="0" w:line="240" w:lineRule="auto"/>
      <w:ind w:left="1132" w:hanging="283"/>
      <w:contextualSpacing/>
      <w:jc w:val="left"/>
    </w:pPr>
    <w:rPr>
      <w:sz w:val="24"/>
      <w:szCs w:val="24"/>
      <w:lang w:eastAsia="ru-RU"/>
    </w:rPr>
  </w:style>
  <w:style w:type="paragraph" w:customStyle="1" w:styleId="Default">
    <w:name w:val="Default"/>
    <w:rsid w:val="007F7563"/>
    <w:pPr>
      <w:autoSpaceDE w:val="0"/>
      <w:autoSpaceDN w:val="0"/>
      <w:adjustRightInd w:val="0"/>
    </w:pPr>
    <w:rPr>
      <w:rFonts w:ascii="Verdana" w:eastAsia="Times New Roman" w:hAnsi="Verdana" w:cs="Verdana"/>
      <w:color w:val="000000"/>
      <w:sz w:val="24"/>
      <w:szCs w:val="24"/>
    </w:rPr>
  </w:style>
  <w:style w:type="character" w:customStyle="1" w:styleId="1a">
    <w:name w:val="_Заг1.Пункт Знак"/>
    <w:link w:val="11"/>
    <w:locked/>
    <w:rsid w:val="007F7563"/>
    <w:rPr>
      <w:rFonts w:ascii="Times New Roman" w:eastAsia="Times New Roman" w:hAnsi="Times New Roman"/>
      <w:spacing w:val="-2"/>
      <w:sz w:val="28"/>
    </w:rPr>
  </w:style>
  <w:style w:type="paragraph" w:customStyle="1" w:styleId="2f1">
    <w:name w:val="заголовок 2"/>
    <w:basedOn w:val="af0"/>
    <w:next w:val="af0"/>
    <w:rsid w:val="007F7563"/>
    <w:pPr>
      <w:suppressAutoHyphens w:val="0"/>
      <w:spacing w:before="0" w:line="240" w:lineRule="auto"/>
      <w:ind w:firstLine="0"/>
      <w:jc w:val="left"/>
    </w:pPr>
    <w:rPr>
      <w:b/>
      <w:szCs w:val="24"/>
      <w:lang w:eastAsia="ru-RU"/>
    </w:rPr>
  </w:style>
  <w:style w:type="paragraph" w:customStyle="1" w:styleId="-11">
    <w:name w:val="Текст-1"/>
    <w:basedOn w:val="af0"/>
    <w:link w:val="-12"/>
    <w:rsid w:val="007F7563"/>
    <w:pPr>
      <w:suppressAutoHyphens w:val="0"/>
      <w:spacing w:before="120" w:line="240" w:lineRule="auto"/>
      <w:ind w:firstLine="595"/>
    </w:pPr>
    <w:rPr>
      <w:rFonts w:ascii="Arial" w:hAnsi="Arial"/>
      <w:spacing w:val="-2"/>
      <w:sz w:val="24"/>
      <w:szCs w:val="20"/>
      <w:lang w:eastAsia="ru-RU"/>
    </w:rPr>
  </w:style>
  <w:style w:type="character" w:customStyle="1" w:styleId="-12">
    <w:name w:val="Текст-1 Знак"/>
    <w:link w:val="-11"/>
    <w:locked/>
    <w:rsid w:val="007F7563"/>
    <w:rPr>
      <w:rFonts w:ascii="Arial" w:hAnsi="Arial"/>
      <w:spacing w:val="-2"/>
      <w:sz w:val="24"/>
    </w:rPr>
  </w:style>
  <w:style w:type="paragraph" w:customStyle="1" w:styleId="affffffff1">
    <w:name w:val="Перечисление"/>
    <w:basedOn w:val="affff4"/>
    <w:rsid w:val="007F7563"/>
    <w:pPr>
      <w:tabs>
        <w:tab w:val="num" w:pos="0"/>
      </w:tabs>
      <w:spacing w:before="40" w:line="240" w:lineRule="auto"/>
      <w:ind w:firstLine="624"/>
    </w:pPr>
    <w:rPr>
      <w:rFonts w:ascii="Arial" w:eastAsia="Calibri" w:hAnsi="Arial" w:cs="Arial"/>
      <w:sz w:val="22"/>
      <w:szCs w:val="22"/>
    </w:rPr>
  </w:style>
  <w:style w:type="character" w:customStyle="1" w:styleId="Heading3Char2">
    <w:name w:val="Heading 3 Char2"/>
    <w:aliases w:val="H3 Char2,Заголовок 3 Знак1 Char2,Заголовок 3 Знак Знак Char2,H3 Знак Знак Char2,h3 Char2,Çàãîëîâîê 3 Char2,Подраздел Char2,Caaieiaie 3 Char2,Subhead B Char2,Заголовок 3 Знак Char2,H3 Знак Char2,Заголовок 3 Знак2 Char2,H3 Знак1 Знак Char"/>
    <w:semiHidden/>
    <w:locked/>
    <w:rsid w:val="007F7563"/>
    <w:rPr>
      <w:rFonts w:ascii="Cambria" w:hAnsi="Cambria"/>
      <w:b/>
      <w:sz w:val="26"/>
    </w:rPr>
  </w:style>
  <w:style w:type="paragraph" w:customStyle="1" w:styleId="affffffff2">
    <w:name w:val="РЖД. Перечисление"/>
    <w:basedOn w:val="affff4"/>
    <w:link w:val="affffffff3"/>
    <w:rsid w:val="007F7563"/>
    <w:pPr>
      <w:tabs>
        <w:tab w:val="num" w:pos="-28"/>
        <w:tab w:val="num" w:pos="0"/>
      </w:tabs>
      <w:spacing w:before="40" w:line="240" w:lineRule="auto"/>
      <w:ind w:firstLine="624"/>
    </w:pPr>
    <w:rPr>
      <w:rFonts w:ascii="Arial" w:eastAsia="Calibri" w:hAnsi="Arial"/>
      <w:sz w:val="22"/>
    </w:rPr>
  </w:style>
  <w:style w:type="character" w:customStyle="1" w:styleId="affffffff3">
    <w:name w:val="РЖД. Перечисление Знак"/>
    <w:link w:val="affffffff2"/>
    <w:locked/>
    <w:rsid w:val="007F7563"/>
    <w:rPr>
      <w:rFonts w:ascii="Arial" w:hAnsi="Arial"/>
      <w:spacing w:val="-2"/>
      <w:sz w:val="22"/>
    </w:rPr>
  </w:style>
  <w:style w:type="paragraph" w:customStyle="1" w:styleId="affffffff4">
    <w:name w:val="Текст РЖД"/>
    <w:basedOn w:val="af0"/>
    <w:link w:val="affffffff5"/>
    <w:rsid w:val="007F7563"/>
    <w:pPr>
      <w:suppressAutoHyphens w:val="0"/>
      <w:spacing w:before="120" w:line="240" w:lineRule="auto"/>
      <w:ind w:firstLine="595"/>
    </w:pPr>
    <w:rPr>
      <w:rFonts w:ascii="Arial" w:hAnsi="Arial"/>
      <w:spacing w:val="-2"/>
      <w:sz w:val="22"/>
      <w:szCs w:val="20"/>
      <w:lang w:eastAsia="ru-RU"/>
    </w:rPr>
  </w:style>
  <w:style w:type="character" w:customStyle="1" w:styleId="affffffff5">
    <w:name w:val="Текст РЖД Знак"/>
    <w:link w:val="affffffff4"/>
    <w:locked/>
    <w:rsid w:val="007F7563"/>
    <w:rPr>
      <w:rFonts w:ascii="Arial" w:hAnsi="Arial"/>
      <w:spacing w:val="-2"/>
      <w:sz w:val="22"/>
    </w:rPr>
  </w:style>
  <w:style w:type="character" w:customStyle="1" w:styleId="BodytextItalic">
    <w:name w:val="Body text + Italic"/>
    <w:rsid w:val="007F7563"/>
    <w:rPr>
      <w:rFonts w:ascii="Calibri" w:eastAsia="Times New Roman" w:hAnsi="Calibri" w:cs="Calibri"/>
      <w:i/>
      <w:iCs/>
      <w:color w:val="000000"/>
      <w:spacing w:val="0"/>
      <w:w w:val="100"/>
      <w:position w:val="0"/>
      <w:sz w:val="19"/>
      <w:szCs w:val="19"/>
      <w:u w:val="none"/>
      <w:lang w:val="ru-RU" w:eastAsia="ru-RU"/>
    </w:rPr>
  </w:style>
  <w:style w:type="character" w:customStyle="1" w:styleId="Bodytext2">
    <w:name w:val="Body text (2)_"/>
    <w:link w:val="Bodytext20"/>
    <w:locked/>
    <w:rsid w:val="007F7563"/>
    <w:rPr>
      <w:rFonts w:cs="Calibri"/>
      <w:i/>
      <w:iCs/>
      <w:sz w:val="19"/>
      <w:szCs w:val="19"/>
      <w:shd w:val="clear" w:color="auto" w:fill="FFFFFF"/>
    </w:rPr>
  </w:style>
  <w:style w:type="character" w:customStyle="1" w:styleId="Bodytext2NotItalic">
    <w:name w:val="Body text (2) + Not Italic"/>
    <w:rsid w:val="007F7563"/>
    <w:rPr>
      <w:rFonts w:cs="Calibri"/>
      <w:i/>
      <w:iCs/>
      <w:color w:val="000000"/>
      <w:spacing w:val="0"/>
      <w:w w:val="100"/>
      <w:position w:val="0"/>
      <w:sz w:val="19"/>
      <w:szCs w:val="19"/>
      <w:shd w:val="clear" w:color="auto" w:fill="FFFFFF"/>
      <w:lang w:val="ru-RU" w:eastAsia="ru-RU"/>
    </w:rPr>
  </w:style>
  <w:style w:type="paragraph" w:customStyle="1" w:styleId="Bodytext20">
    <w:name w:val="Body text (2)"/>
    <w:basedOn w:val="af0"/>
    <w:link w:val="Bodytext2"/>
    <w:rsid w:val="007F7563"/>
    <w:pPr>
      <w:widowControl w:val="0"/>
      <w:shd w:val="clear" w:color="auto" w:fill="FFFFFF"/>
      <w:suppressAutoHyphens w:val="0"/>
      <w:spacing w:before="0" w:line="230" w:lineRule="exact"/>
      <w:ind w:firstLine="720"/>
    </w:pPr>
    <w:rPr>
      <w:rFonts w:ascii="Calibri" w:hAnsi="Calibri" w:cs="Calibri"/>
      <w:i/>
      <w:iCs/>
      <w:sz w:val="19"/>
      <w:szCs w:val="19"/>
      <w:lang w:eastAsia="ru-RU"/>
    </w:rPr>
  </w:style>
  <w:style w:type="numbering" w:styleId="1ai">
    <w:name w:val="Outline List 1"/>
    <w:basedOn w:val="af3"/>
    <w:rsid w:val="007F7563"/>
    <w:pPr>
      <w:numPr>
        <w:numId w:val="24"/>
      </w:numPr>
    </w:pPr>
  </w:style>
  <w:style w:type="paragraph" w:customStyle="1" w:styleId="48">
    <w:name w:val="Заголовок 4Приол"/>
    <w:basedOn w:val="af0"/>
    <w:next w:val="af0"/>
    <w:link w:val="49"/>
    <w:uiPriority w:val="99"/>
    <w:rsid w:val="00AA60F2"/>
    <w:pPr>
      <w:keepNext/>
      <w:keepLines/>
      <w:widowControl w:val="0"/>
      <w:suppressAutoHyphens w:val="0"/>
      <w:adjustRightInd w:val="0"/>
      <w:spacing w:before="240" w:after="240" w:line="360" w:lineRule="atLeast"/>
      <w:ind w:firstLine="0"/>
      <w:textAlignment w:val="baseline"/>
    </w:pPr>
    <w:rPr>
      <w:rFonts w:eastAsia="Times New Roman"/>
      <w:b/>
      <w:sz w:val="24"/>
      <w:szCs w:val="20"/>
      <w:lang w:eastAsia="ru-RU"/>
    </w:rPr>
  </w:style>
  <w:style w:type="character" w:customStyle="1" w:styleId="49">
    <w:name w:val="Заголовок 4Приол Знак"/>
    <w:link w:val="48"/>
    <w:uiPriority w:val="99"/>
    <w:locked/>
    <w:rsid w:val="00AA60F2"/>
    <w:rPr>
      <w:rFonts w:ascii="Times New Roman" w:eastAsia="Times New Roman" w:hAnsi="Times New Roman"/>
      <w:b/>
      <w:sz w:val="24"/>
    </w:rPr>
  </w:style>
  <w:style w:type="character" w:customStyle="1" w:styleId="blk">
    <w:name w:val="blk"/>
    <w:basedOn w:val="af1"/>
    <w:rsid w:val="00085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footnote reference"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5" w:uiPriority="0"/>
    <w:lsdException w:name="Subtitle" w:semiHidden="0" w:uiPriority="0" w:unhideWhenUsed="0" w:qFormat="1"/>
    <w:lsdException w:name="Salutation" w:uiPriority="0"/>
    <w:lsdException w:name="Date" w:uiPriority="0"/>
    <w:lsdException w:name="Body Tex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HTML Code" w:uiPriority="0"/>
    <w:lsdException w:name="annotation subject" w:uiPriority="0"/>
    <w:lsdException w:name="Outline List 1" w:uiPriority="0"/>
    <w:lsdException w:name="Table Simple 1" w:uiPriority="0"/>
    <w:lsdException w:name="Table Classic 3" w:uiPriority="0"/>
    <w:lsdException w:name="Table Classic 4" w:uiPriority="0"/>
    <w:lsdException w:name="Table Colorful 1" w:uiPriority="0"/>
    <w:lsdException w:name="Table Grid 2" w:uiPriority="0"/>
    <w:lsdException w:name="Table Grid 3" w:uiPriority="0"/>
    <w:lsdException w:name="Table Grid 6" w:uiPriority="0"/>
    <w:lsdException w:name="Table List 1" w:uiPriority="0"/>
    <w:lsdException w:name="Table List 6"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rsid w:val="008657D6"/>
    <w:pPr>
      <w:suppressAutoHyphens/>
      <w:spacing w:before="60" w:line="360" w:lineRule="auto"/>
      <w:ind w:firstLine="709"/>
      <w:jc w:val="both"/>
    </w:pPr>
    <w:rPr>
      <w:rFonts w:ascii="Times New Roman" w:hAnsi="Times New Roman"/>
      <w:sz w:val="28"/>
      <w:szCs w:val="22"/>
      <w:lang w:eastAsia="en-US"/>
    </w:rPr>
  </w:style>
  <w:style w:type="paragraph" w:styleId="14">
    <w:name w:val="heading 1"/>
    <w:aliases w:val="H1,H11,H12"/>
    <w:basedOn w:val="af0"/>
    <w:next w:val="af0"/>
    <w:link w:val="15"/>
    <w:qFormat/>
    <w:rsid w:val="008657D6"/>
    <w:pPr>
      <w:keepNext/>
      <w:keepLines/>
      <w:numPr>
        <w:numId w:val="1"/>
      </w:numPr>
      <w:spacing w:before="600" w:after="360" w:line="264" w:lineRule="auto"/>
      <w:jc w:val="center"/>
      <w:outlineLvl w:val="0"/>
    </w:pPr>
    <w:rPr>
      <w:rFonts w:ascii="Arial" w:eastAsia="Times New Roman" w:hAnsi="Arial"/>
      <w:b/>
      <w:bCs/>
      <w:caps/>
      <w:szCs w:val="28"/>
    </w:rPr>
  </w:style>
  <w:style w:type="paragraph" w:styleId="23">
    <w:name w:val="heading 2"/>
    <w:aliases w:val="H2,H21,H22,heading 2"/>
    <w:basedOn w:val="14"/>
    <w:next w:val="af0"/>
    <w:link w:val="24"/>
    <w:qFormat/>
    <w:rsid w:val="008657D6"/>
    <w:pPr>
      <w:numPr>
        <w:ilvl w:val="1"/>
      </w:numPr>
      <w:jc w:val="left"/>
      <w:outlineLvl w:val="1"/>
    </w:pPr>
    <w:rPr>
      <w:bCs w:val="0"/>
      <w:caps w:val="0"/>
      <w:szCs w:val="26"/>
    </w:rPr>
  </w:style>
  <w:style w:type="paragraph" w:styleId="33">
    <w:name w:val="heading 3"/>
    <w:basedOn w:val="14"/>
    <w:next w:val="af0"/>
    <w:link w:val="34"/>
    <w:qFormat/>
    <w:rsid w:val="008657D6"/>
    <w:pPr>
      <w:numPr>
        <w:ilvl w:val="2"/>
      </w:numPr>
      <w:spacing w:before="360" w:after="240"/>
      <w:jc w:val="left"/>
      <w:outlineLvl w:val="2"/>
    </w:pPr>
    <w:rPr>
      <w:bCs w:val="0"/>
      <w:caps w:val="0"/>
      <w:sz w:val="26"/>
    </w:rPr>
  </w:style>
  <w:style w:type="paragraph" w:styleId="4">
    <w:name w:val="heading 4"/>
    <w:basedOn w:val="14"/>
    <w:next w:val="af0"/>
    <w:link w:val="40"/>
    <w:qFormat/>
    <w:rsid w:val="008657D6"/>
    <w:pPr>
      <w:numPr>
        <w:ilvl w:val="3"/>
      </w:numPr>
      <w:spacing w:before="360" w:after="240"/>
      <w:jc w:val="left"/>
      <w:outlineLvl w:val="3"/>
    </w:pPr>
    <w:rPr>
      <w:bCs w:val="0"/>
      <w:iCs/>
      <w:caps w:val="0"/>
      <w:sz w:val="26"/>
    </w:rPr>
  </w:style>
  <w:style w:type="paragraph" w:styleId="5">
    <w:name w:val="heading 5"/>
    <w:basedOn w:val="af0"/>
    <w:next w:val="af0"/>
    <w:link w:val="50"/>
    <w:qFormat/>
    <w:rsid w:val="008657D6"/>
    <w:pPr>
      <w:keepNext/>
      <w:keepLines/>
      <w:pageBreakBefore/>
      <w:numPr>
        <w:numId w:val="2"/>
      </w:numPr>
      <w:spacing w:before="0" w:after="360" w:line="264" w:lineRule="auto"/>
      <w:jc w:val="center"/>
      <w:outlineLvl w:val="4"/>
    </w:pPr>
    <w:rPr>
      <w:rFonts w:ascii="Arial" w:eastAsia="Times New Roman" w:hAnsi="Arial"/>
      <w:b/>
      <w:caps/>
      <w:szCs w:val="20"/>
    </w:rPr>
  </w:style>
  <w:style w:type="paragraph" w:styleId="6">
    <w:name w:val="heading 6"/>
    <w:basedOn w:val="5"/>
    <w:next w:val="af0"/>
    <w:link w:val="60"/>
    <w:qFormat/>
    <w:rsid w:val="008657D6"/>
    <w:pPr>
      <w:pageBreakBefore w:val="0"/>
      <w:numPr>
        <w:ilvl w:val="1"/>
      </w:numPr>
      <w:spacing w:before="600"/>
      <w:jc w:val="left"/>
      <w:outlineLvl w:val="5"/>
    </w:pPr>
    <w:rPr>
      <w:iCs/>
      <w:caps w:val="0"/>
    </w:rPr>
  </w:style>
  <w:style w:type="paragraph" w:styleId="7">
    <w:name w:val="heading 7"/>
    <w:basedOn w:val="5"/>
    <w:next w:val="af0"/>
    <w:link w:val="70"/>
    <w:qFormat/>
    <w:rsid w:val="008657D6"/>
    <w:pPr>
      <w:pageBreakBefore w:val="0"/>
      <w:numPr>
        <w:ilvl w:val="2"/>
      </w:numPr>
      <w:spacing w:before="360" w:after="240"/>
      <w:jc w:val="left"/>
      <w:outlineLvl w:val="6"/>
    </w:pPr>
    <w:rPr>
      <w:iCs/>
      <w:caps w:val="0"/>
      <w:sz w:val="26"/>
    </w:rPr>
  </w:style>
  <w:style w:type="paragraph" w:styleId="8">
    <w:name w:val="heading 8"/>
    <w:basedOn w:val="5"/>
    <w:next w:val="af0"/>
    <w:link w:val="80"/>
    <w:qFormat/>
    <w:rsid w:val="008657D6"/>
    <w:pPr>
      <w:pageBreakBefore w:val="0"/>
      <w:numPr>
        <w:ilvl w:val="3"/>
      </w:numPr>
      <w:spacing w:before="360" w:after="240"/>
      <w:jc w:val="left"/>
      <w:outlineLvl w:val="7"/>
    </w:pPr>
    <w:rPr>
      <w:caps w:val="0"/>
      <w:sz w:val="26"/>
    </w:rPr>
  </w:style>
  <w:style w:type="paragraph" w:styleId="9">
    <w:name w:val="heading 9"/>
    <w:basedOn w:val="af0"/>
    <w:next w:val="af0"/>
    <w:link w:val="90"/>
    <w:qFormat/>
    <w:rsid w:val="008657D6"/>
    <w:pPr>
      <w:keepNext/>
      <w:keepLines/>
      <w:spacing w:before="360" w:after="240" w:line="264" w:lineRule="auto"/>
      <w:ind w:firstLine="0"/>
      <w:jc w:val="left"/>
      <w:outlineLvl w:val="8"/>
    </w:pPr>
    <w:rPr>
      <w:rFonts w:eastAsia="Times New Roman"/>
      <w:b/>
      <w:iCs/>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15">
    <w:name w:val="Заголовок 1 Знак"/>
    <w:aliases w:val="H1 Знак,H11 Знак,H12 Знак"/>
    <w:link w:val="14"/>
    <w:rsid w:val="008657D6"/>
    <w:rPr>
      <w:rFonts w:ascii="Arial" w:eastAsia="Times New Roman" w:hAnsi="Arial"/>
      <w:b/>
      <w:bCs/>
      <w:caps/>
      <w:sz w:val="28"/>
      <w:szCs w:val="28"/>
      <w:lang w:eastAsia="en-US"/>
    </w:rPr>
  </w:style>
  <w:style w:type="character" w:customStyle="1" w:styleId="24">
    <w:name w:val="Заголовок 2 Знак"/>
    <w:aliases w:val="H2 Знак,H21 Знак,H22 Знак,heading 2 Знак"/>
    <w:link w:val="23"/>
    <w:rsid w:val="008657D6"/>
    <w:rPr>
      <w:rFonts w:ascii="Arial" w:eastAsia="Times New Roman" w:hAnsi="Arial"/>
      <w:b/>
      <w:sz w:val="28"/>
      <w:szCs w:val="26"/>
      <w:lang w:eastAsia="en-US"/>
    </w:rPr>
  </w:style>
  <w:style w:type="character" w:customStyle="1" w:styleId="34">
    <w:name w:val="Заголовок 3 Знак"/>
    <w:link w:val="33"/>
    <w:rsid w:val="008657D6"/>
    <w:rPr>
      <w:rFonts w:ascii="Arial" w:eastAsia="Times New Roman" w:hAnsi="Arial"/>
      <w:b/>
      <w:sz w:val="26"/>
      <w:szCs w:val="28"/>
      <w:lang w:eastAsia="en-US"/>
    </w:rPr>
  </w:style>
  <w:style w:type="character" w:customStyle="1" w:styleId="40">
    <w:name w:val="Заголовок 4 Знак"/>
    <w:link w:val="4"/>
    <w:rsid w:val="008657D6"/>
    <w:rPr>
      <w:rFonts w:ascii="Arial" w:eastAsia="Times New Roman" w:hAnsi="Arial"/>
      <w:b/>
      <w:iCs/>
      <w:sz w:val="26"/>
      <w:szCs w:val="28"/>
      <w:lang w:eastAsia="en-US"/>
    </w:rPr>
  </w:style>
  <w:style w:type="character" w:customStyle="1" w:styleId="50">
    <w:name w:val="Заголовок 5 Знак"/>
    <w:link w:val="5"/>
    <w:rsid w:val="008657D6"/>
    <w:rPr>
      <w:rFonts w:ascii="Arial" w:eastAsia="Times New Roman" w:hAnsi="Arial"/>
      <w:b/>
      <w:caps/>
      <w:sz w:val="28"/>
    </w:rPr>
  </w:style>
  <w:style w:type="character" w:customStyle="1" w:styleId="60">
    <w:name w:val="Заголовок 6 Знак"/>
    <w:link w:val="6"/>
    <w:rsid w:val="008657D6"/>
    <w:rPr>
      <w:rFonts w:ascii="Arial" w:eastAsia="Times New Roman" w:hAnsi="Arial"/>
      <w:b/>
      <w:iCs/>
      <w:sz w:val="28"/>
    </w:rPr>
  </w:style>
  <w:style w:type="character" w:customStyle="1" w:styleId="70">
    <w:name w:val="Заголовок 7 Знак"/>
    <w:link w:val="7"/>
    <w:rsid w:val="008657D6"/>
    <w:rPr>
      <w:rFonts w:ascii="Arial" w:eastAsia="Times New Roman" w:hAnsi="Arial"/>
      <w:b/>
      <w:iCs/>
      <w:sz w:val="26"/>
    </w:rPr>
  </w:style>
  <w:style w:type="character" w:customStyle="1" w:styleId="80">
    <w:name w:val="Заголовок 8 Знак"/>
    <w:link w:val="8"/>
    <w:rsid w:val="008657D6"/>
    <w:rPr>
      <w:rFonts w:ascii="Arial" w:eastAsia="Times New Roman" w:hAnsi="Arial"/>
      <w:b/>
      <w:sz w:val="26"/>
    </w:rPr>
  </w:style>
  <w:style w:type="character" w:customStyle="1" w:styleId="90">
    <w:name w:val="Заголовок 9 Знак"/>
    <w:link w:val="9"/>
    <w:rsid w:val="008657D6"/>
    <w:rPr>
      <w:rFonts w:ascii="Times New Roman" w:eastAsia="Times New Roman" w:hAnsi="Times New Roman"/>
      <w:b/>
      <w:iCs/>
      <w:sz w:val="28"/>
    </w:rPr>
  </w:style>
  <w:style w:type="paragraph" w:styleId="af4">
    <w:name w:val="Title"/>
    <w:basedOn w:val="af0"/>
    <w:next w:val="af0"/>
    <w:link w:val="af5"/>
    <w:uiPriority w:val="10"/>
    <w:qFormat/>
    <w:rsid w:val="008657D6"/>
    <w:pPr>
      <w:keepNext/>
      <w:keepLines/>
      <w:spacing w:before="600" w:after="360" w:line="264" w:lineRule="auto"/>
      <w:ind w:firstLine="0"/>
      <w:jc w:val="center"/>
      <w:outlineLvl w:val="0"/>
    </w:pPr>
    <w:rPr>
      <w:rFonts w:ascii="Arial" w:eastAsia="Times New Roman" w:hAnsi="Arial"/>
      <w:b/>
      <w:caps/>
      <w:szCs w:val="52"/>
    </w:rPr>
  </w:style>
  <w:style w:type="character" w:customStyle="1" w:styleId="af5">
    <w:name w:val="Название Знак"/>
    <w:link w:val="af4"/>
    <w:uiPriority w:val="10"/>
    <w:rsid w:val="008657D6"/>
    <w:rPr>
      <w:rFonts w:ascii="Arial" w:eastAsia="Times New Roman" w:hAnsi="Arial" w:cs="Arial"/>
      <w:b/>
      <w:caps/>
      <w:sz w:val="28"/>
      <w:szCs w:val="52"/>
      <w:lang w:eastAsia="en-US"/>
    </w:rPr>
  </w:style>
  <w:style w:type="paragraph" w:styleId="af6">
    <w:name w:val="header"/>
    <w:aliases w:val="Even,ree.subs,Верхний колонтитул1,index"/>
    <w:basedOn w:val="af0"/>
    <w:link w:val="af7"/>
    <w:uiPriority w:val="99"/>
    <w:unhideWhenUsed/>
    <w:rsid w:val="008657D6"/>
    <w:pPr>
      <w:spacing w:before="0" w:line="240" w:lineRule="auto"/>
      <w:ind w:firstLine="0"/>
      <w:jc w:val="center"/>
    </w:pPr>
    <w:rPr>
      <w:szCs w:val="20"/>
    </w:rPr>
  </w:style>
  <w:style w:type="character" w:customStyle="1" w:styleId="af7">
    <w:name w:val="Верхний колонтитул Знак"/>
    <w:aliases w:val="Even Знак,ree.subs Знак,Верхний колонтитул1 Знак,index Знак"/>
    <w:link w:val="af6"/>
    <w:uiPriority w:val="99"/>
    <w:rsid w:val="008657D6"/>
    <w:rPr>
      <w:rFonts w:ascii="Times New Roman" w:hAnsi="Times New Roman"/>
      <w:sz w:val="28"/>
    </w:rPr>
  </w:style>
  <w:style w:type="paragraph" w:styleId="af8">
    <w:name w:val="footer"/>
    <w:basedOn w:val="af0"/>
    <w:link w:val="af9"/>
    <w:unhideWhenUsed/>
    <w:rsid w:val="00320538"/>
    <w:pPr>
      <w:tabs>
        <w:tab w:val="center" w:pos="4677"/>
        <w:tab w:val="right" w:pos="9355"/>
      </w:tabs>
      <w:spacing w:before="0"/>
    </w:pPr>
    <w:rPr>
      <w:rFonts w:ascii="Arial" w:hAnsi="Arial"/>
      <w:sz w:val="24"/>
      <w:szCs w:val="20"/>
    </w:rPr>
  </w:style>
  <w:style w:type="character" w:customStyle="1" w:styleId="af9">
    <w:name w:val="Нижний колонтитул Знак"/>
    <w:link w:val="af8"/>
    <w:rsid w:val="00320538"/>
    <w:rPr>
      <w:rFonts w:ascii="Arial" w:eastAsia="Calibri" w:hAnsi="Arial" w:cs="Times New Roman"/>
      <w:sz w:val="24"/>
    </w:rPr>
  </w:style>
  <w:style w:type="character" w:styleId="afa">
    <w:name w:val="Subtle Emphasis"/>
    <w:uiPriority w:val="19"/>
    <w:qFormat/>
    <w:rsid w:val="003C7CB0"/>
    <w:rPr>
      <w:i/>
      <w:color w:val="0070C0"/>
    </w:rPr>
  </w:style>
  <w:style w:type="table" w:styleId="afb">
    <w:name w:val="Table Grid"/>
    <w:basedOn w:val="af2"/>
    <w:rsid w:val="00D65D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Balloon Text"/>
    <w:basedOn w:val="af0"/>
    <w:link w:val="afd"/>
    <w:semiHidden/>
    <w:unhideWhenUsed/>
    <w:rsid w:val="00FD239D"/>
    <w:pPr>
      <w:spacing w:before="0"/>
    </w:pPr>
    <w:rPr>
      <w:rFonts w:ascii="Tahoma" w:hAnsi="Tahoma"/>
      <w:sz w:val="16"/>
      <w:szCs w:val="16"/>
    </w:rPr>
  </w:style>
  <w:style w:type="character" w:customStyle="1" w:styleId="afd">
    <w:name w:val="Текст выноски Знак"/>
    <w:link w:val="afc"/>
    <w:semiHidden/>
    <w:rsid w:val="00FD239D"/>
    <w:rPr>
      <w:rFonts w:ascii="Tahoma" w:eastAsia="Calibri" w:hAnsi="Tahoma" w:cs="Tahoma"/>
      <w:sz w:val="16"/>
      <w:szCs w:val="16"/>
    </w:rPr>
  </w:style>
  <w:style w:type="paragraph" w:styleId="afe">
    <w:name w:val="TOC Heading"/>
    <w:basedOn w:val="14"/>
    <w:next w:val="af0"/>
    <w:uiPriority w:val="39"/>
    <w:qFormat/>
    <w:rsid w:val="008D7752"/>
    <w:pPr>
      <w:numPr>
        <w:numId w:val="0"/>
      </w:numPr>
      <w:spacing w:line="276" w:lineRule="auto"/>
      <w:jc w:val="left"/>
      <w:outlineLvl w:val="9"/>
    </w:pPr>
    <w:rPr>
      <w:rFonts w:ascii="Cambria" w:hAnsi="Cambria"/>
      <w:caps w:val="0"/>
      <w:color w:val="365F91"/>
    </w:rPr>
  </w:style>
  <w:style w:type="paragraph" w:styleId="16">
    <w:name w:val="toc 1"/>
    <w:basedOn w:val="af0"/>
    <w:next w:val="af0"/>
    <w:uiPriority w:val="39"/>
    <w:unhideWhenUsed/>
    <w:rsid w:val="008657D6"/>
    <w:pPr>
      <w:tabs>
        <w:tab w:val="right" w:leader="dot" w:pos="10193"/>
      </w:tabs>
      <w:ind w:left="255" w:right="850" w:hanging="255"/>
      <w:jc w:val="left"/>
    </w:pPr>
    <w:rPr>
      <w:b/>
    </w:rPr>
  </w:style>
  <w:style w:type="paragraph" w:styleId="25">
    <w:name w:val="toc 2"/>
    <w:basedOn w:val="16"/>
    <w:next w:val="af0"/>
    <w:uiPriority w:val="39"/>
    <w:unhideWhenUsed/>
    <w:rsid w:val="008657D6"/>
    <w:pPr>
      <w:spacing w:before="0"/>
      <w:ind w:left="737" w:hanging="454"/>
    </w:pPr>
    <w:rPr>
      <w:b w:val="0"/>
    </w:rPr>
  </w:style>
  <w:style w:type="paragraph" w:styleId="35">
    <w:name w:val="toc 3"/>
    <w:basedOn w:val="16"/>
    <w:next w:val="af0"/>
    <w:uiPriority w:val="39"/>
    <w:unhideWhenUsed/>
    <w:rsid w:val="008657D6"/>
    <w:pPr>
      <w:spacing w:before="0"/>
      <w:ind w:left="1162" w:hanging="652"/>
    </w:pPr>
    <w:rPr>
      <w:b w:val="0"/>
    </w:rPr>
  </w:style>
  <w:style w:type="character" w:styleId="aff">
    <w:name w:val="Hyperlink"/>
    <w:uiPriority w:val="99"/>
    <w:unhideWhenUsed/>
    <w:rsid w:val="008D7752"/>
    <w:rPr>
      <w:color w:val="0000FF"/>
      <w:u w:val="single"/>
    </w:rPr>
  </w:style>
  <w:style w:type="paragraph" w:customStyle="1" w:styleId="InfoBlue">
    <w:name w:val="InfoBlue"/>
    <w:basedOn w:val="af0"/>
    <w:next w:val="aff0"/>
    <w:link w:val="InfoBlue0"/>
    <w:rsid w:val="00B97D9C"/>
    <w:pPr>
      <w:spacing w:line="276" w:lineRule="auto"/>
      <w:jc w:val="left"/>
    </w:pPr>
    <w:rPr>
      <w:rFonts w:eastAsia="Times New Roman"/>
      <w:i/>
      <w:color w:val="0000FF"/>
      <w:szCs w:val="20"/>
    </w:rPr>
  </w:style>
  <w:style w:type="paragraph" w:styleId="aff0">
    <w:name w:val="Body Text"/>
    <w:basedOn w:val="af0"/>
    <w:link w:val="aff1"/>
    <w:uiPriority w:val="99"/>
    <w:semiHidden/>
    <w:unhideWhenUsed/>
    <w:rsid w:val="00E70F59"/>
    <w:pPr>
      <w:spacing w:after="120"/>
    </w:pPr>
    <w:rPr>
      <w:rFonts w:ascii="Arial" w:hAnsi="Arial"/>
      <w:sz w:val="24"/>
    </w:rPr>
  </w:style>
  <w:style w:type="character" w:customStyle="1" w:styleId="aff1">
    <w:name w:val="Основной текст Знак"/>
    <w:link w:val="aff0"/>
    <w:uiPriority w:val="99"/>
    <w:semiHidden/>
    <w:rsid w:val="00E70F59"/>
    <w:rPr>
      <w:rFonts w:ascii="Arial" w:hAnsi="Arial"/>
      <w:sz w:val="24"/>
      <w:szCs w:val="22"/>
      <w:lang w:eastAsia="en-US"/>
    </w:rPr>
  </w:style>
  <w:style w:type="character" w:customStyle="1" w:styleId="InfoBlue0">
    <w:name w:val="InfoBlue Знак"/>
    <w:link w:val="InfoBlue"/>
    <w:rsid w:val="00B97D9C"/>
    <w:rPr>
      <w:rFonts w:ascii="Times New Roman" w:eastAsia="Times New Roman" w:hAnsi="Times New Roman"/>
      <w:i/>
      <w:color w:val="0000FF"/>
      <w:sz w:val="28"/>
      <w:lang w:eastAsia="en-US"/>
    </w:rPr>
  </w:style>
  <w:style w:type="paragraph" w:customStyle="1" w:styleId="aff2">
    <w:name w:val="Примечание"/>
    <w:basedOn w:val="af0"/>
    <w:next w:val="af0"/>
    <w:rsid w:val="008657D6"/>
    <w:rPr>
      <w:sz w:val="24"/>
    </w:rPr>
  </w:style>
  <w:style w:type="paragraph" w:styleId="41">
    <w:name w:val="toc 4"/>
    <w:basedOn w:val="16"/>
    <w:next w:val="af0"/>
    <w:uiPriority w:val="39"/>
    <w:unhideWhenUsed/>
    <w:rsid w:val="008657D6"/>
    <w:pPr>
      <w:spacing w:before="0"/>
      <w:ind w:left="1582" w:hanging="845"/>
    </w:pPr>
    <w:rPr>
      <w:b w:val="0"/>
    </w:rPr>
  </w:style>
  <w:style w:type="paragraph" w:styleId="51">
    <w:name w:val="toc 5"/>
    <w:basedOn w:val="af0"/>
    <w:next w:val="af0"/>
    <w:uiPriority w:val="39"/>
    <w:unhideWhenUsed/>
    <w:rsid w:val="00D61FEF"/>
    <w:pPr>
      <w:tabs>
        <w:tab w:val="right" w:leader="dot" w:pos="10193"/>
      </w:tabs>
      <w:spacing w:before="0"/>
      <w:ind w:left="1843" w:right="850" w:firstLine="0"/>
      <w:jc w:val="left"/>
    </w:pPr>
  </w:style>
  <w:style w:type="paragraph" w:styleId="61">
    <w:name w:val="toc 6"/>
    <w:basedOn w:val="16"/>
    <w:next w:val="af0"/>
    <w:uiPriority w:val="39"/>
    <w:unhideWhenUsed/>
    <w:rsid w:val="00D61FEF"/>
    <w:pPr>
      <w:spacing w:before="0"/>
      <w:ind w:left="2126" w:firstLine="0"/>
    </w:pPr>
    <w:rPr>
      <w:b w:val="0"/>
    </w:rPr>
  </w:style>
  <w:style w:type="paragraph" w:styleId="71">
    <w:name w:val="toc 7"/>
    <w:basedOn w:val="16"/>
    <w:next w:val="af0"/>
    <w:uiPriority w:val="39"/>
    <w:unhideWhenUsed/>
    <w:rsid w:val="005E1055"/>
    <w:pPr>
      <w:spacing w:before="0"/>
      <w:ind w:left="1162" w:hanging="652"/>
    </w:pPr>
    <w:rPr>
      <w:b w:val="0"/>
    </w:rPr>
  </w:style>
  <w:style w:type="paragraph" w:styleId="81">
    <w:name w:val="toc 8"/>
    <w:basedOn w:val="16"/>
    <w:next w:val="af0"/>
    <w:uiPriority w:val="39"/>
    <w:unhideWhenUsed/>
    <w:rsid w:val="005E1055"/>
    <w:pPr>
      <w:spacing w:before="0"/>
      <w:ind w:left="1582" w:hanging="845"/>
    </w:pPr>
    <w:rPr>
      <w:b w:val="0"/>
    </w:rPr>
  </w:style>
  <w:style w:type="paragraph" w:customStyle="1" w:styleId="Aff3">
    <w:name w:val="Заголовок A"/>
    <w:basedOn w:val="af0"/>
    <w:next w:val="af0"/>
    <w:rsid w:val="008657D6"/>
    <w:pPr>
      <w:keepNext/>
      <w:keepLines/>
      <w:spacing w:before="360" w:after="240" w:line="264" w:lineRule="auto"/>
      <w:ind w:firstLine="0"/>
      <w:jc w:val="left"/>
    </w:pPr>
    <w:rPr>
      <w:b/>
      <w:i/>
    </w:rPr>
  </w:style>
  <w:style w:type="paragraph" w:customStyle="1" w:styleId="26">
    <w:name w:val="Пункт 2"/>
    <w:basedOn w:val="23"/>
    <w:next w:val="af0"/>
    <w:uiPriority w:val="2"/>
    <w:rsid w:val="008657D6"/>
    <w:pPr>
      <w:keepNext w:val="0"/>
      <w:keepLines w:val="0"/>
      <w:spacing w:before="60" w:after="0" w:line="360" w:lineRule="auto"/>
      <w:ind w:left="0" w:firstLine="709"/>
      <w:jc w:val="both"/>
      <w:outlineLvl w:val="9"/>
    </w:pPr>
    <w:rPr>
      <w:rFonts w:ascii="Times New Roman" w:hAnsi="Times New Roman"/>
      <w:b w:val="0"/>
    </w:rPr>
  </w:style>
  <w:style w:type="paragraph" w:customStyle="1" w:styleId="aff4">
    <w:name w:val="ТаблЗаг"/>
    <w:basedOn w:val="af0"/>
    <w:next w:val="af0"/>
    <w:link w:val="aff5"/>
    <w:uiPriority w:val="4"/>
    <w:qFormat/>
    <w:rsid w:val="008657D6"/>
    <w:pPr>
      <w:keepNext/>
      <w:keepLines/>
      <w:suppressAutoHyphens w:val="0"/>
      <w:spacing w:after="60" w:line="240" w:lineRule="auto"/>
      <w:ind w:firstLine="0"/>
      <w:jc w:val="center"/>
    </w:pPr>
    <w:rPr>
      <w:sz w:val="24"/>
    </w:rPr>
  </w:style>
  <w:style w:type="character" w:customStyle="1" w:styleId="aff5">
    <w:name w:val="ТаблЗаг Знак"/>
    <w:link w:val="aff4"/>
    <w:uiPriority w:val="4"/>
    <w:locked/>
    <w:rsid w:val="008657D6"/>
    <w:rPr>
      <w:rFonts w:ascii="Times New Roman" w:hAnsi="Times New Roman"/>
      <w:sz w:val="24"/>
      <w:szCs w:val="22"/>
      <w:lang w:eastAsia="en-US"/>
    </w:rPr>
  </w:style>
  <w:style w:type="paragraph" w:customStyle="1" w:styleId="36">
    <w:name w:val="Пункт 3"/>
    <w:basedOn w:val="33"/>
    <w:next w:val="af0"/>
    <w:rsid w:val="008657D6"/>
    <w:pPr>
      <w:keepNext w:val="0"/>
      <w:keepLines w:val="0"/>
      <w:spacing w:before="60" w:after="0" w:line="360" w:lineRule="auto"/>
      <w:ind w:left="0" w:firstLine="709"/>
      <w:jc w:val="both"/>
      <w:outlineLvl w:val="9"/>
    </w:pPr>
    <w:rPr>
      <w:rFonts w:ascii="Times New Roman" w:hAnsi="Times New Roman"/>
      <w:b w:val="0"/>
      <w:sz w:val="28"/>
    </w:rPr>
  </w:style>
  <w:style w:type="paragraph" w:customStyle="1" w:styleId="aff6">
    <w:name w:val="ТаблЛевый"/>
    <w:basedOn w:val="af0"/>
    <w:link w:val="aff7"/>
    <w:uiPriority w:val="4"/>
    <w:qFormat/>
    <w:rsid w:val="008657D6"/>
    <w:pPr>
      <w:suppressAutoHyphens w:val="0"/>
      <w:spacing w:before="0" w:line="240" w:lineRule="auto"/>
      <w:ind w:firstLine="0"/>
      <w:jc w:val="left"/>
    </w:pPr>
    <w:rPr>
      <w:sz w:val="24"/>
    </w:rPr>
  </w:style>
  <w:style w:type="character" w:customStyle="1" w:styleId="aff7">
    <w:name w:val="ТаблЛевый Знак"/>
    <w:link w:val="aff6"/>
    <w:uiPriority w:val="4"/>
    <w:locked/>
    <w:rsid w:val="008657D6"/>
    <w:rPr>
      <w:rFonts w:ascii="Times New Roman" w:hAnsi="Times New Roman"/>
      <w:sz w:val="24"/>
      <w:szCs w:val="22"/>
      <w:lang w:eastAsia="en-US"/>
    </w:rPr>
  </w:style>
  <w:style w:type="paragraph" w:customStyle="1" w:styleId="aff8">
    <w:name w:val="ТаблЦентр"/>
    <w:basedOn w:val="af0"/>
    <w:link w:val="aff9"/>
    <w:uiPriority w:val="4"/>
    <w:qFormat/>
    <w:rsid w:val="008657D6"/>
    <w:pPr>
      <w:spacing w:before="0" w:line="240" w:lineRule="auto"/>
      <w:ind w:firstLine="0"/>
      <w:jc w:val="center"/>
    </w:pPr>
    <w:rPr>
      <w:sz w:val="24"/>
    </w:rPr>
  </w:style>
  <w:style w:type="character" w:customStyle="1" w:styleId="aff9">
    <w:name w:val="ТаблЦентр Знак"/>
    <w:link w:val="aff8"/>
    <w:uiPriority w:val="4"/>
    <w:locked/>
    <w:rsid w:val="008657D6"/>
    <w:rPr>
      <w:rFonts w:ascii="Times New Roman" w:hAnsi="Times New Roman"/>
      <w:sz w:val="24"/>
      <w:szCs w:val="22"/>
      <w:lang w:eastAsia="en-US"/>
    </w:rPr>
  </w:style>
  <w:style w:type="paragraph" w:customStyle="1" w:styleId="42">
    <w:name w:val="Пункт 4"/>
    <w:basedOn w:val="4"/>
    <w:next w:val="af0"/>
    <w:rsid w:val="008657D6"/>
    <w:pPr>
      <w:keepNext w:val="0"/>
      <w:keepLines w:val="0"/>
      <w:spacing w:before="60" w:after="0" w:line="360" w:lineRule="auto"/>
      <w:ind w:left="0" w:firstLine="709"/>
      <w:jc w:val="both"/>
      <w:outlineLvl w:val="9"/>
    </w:pPr>
    <w:rPr>
      <w:rFonts w:ascii="Times New Roman" w:hAnsi="Times New Roman"/>
      <w:b w:val="0"/>
      <w:sz w:val="28"/>
    </w:rPr>
  </w:style>
  <w:style w:type="paragraph" w:customStyle="1" w:styleId="affa">
    <w:name w:val="Содержание"/>
    <w:basedOn w:val="4"/>
    <w:next w:val="af0"/>
    <w:link w:val="affb"/>
    <w:uiPriority w:val="1"/>
    <w:qFormat/>
    <w:rsid w:val="008657D6"/>
    <w:pPr>
      <w:numPr>
        <w:ilvl w:val="0"/>
        <w:numId w:val="0"/>
      </w:numPr>
      <w:spacing w:before="600" w:after="360"/>
      <w:jc w:val="center"/>
      <w:outlineLvl w:val="9"/>
    </w:pPr>
    <w:rPr>
      <w:caps/>
      <w:sz w:val="28"/>
    </w:rPr>
  </w:style>
  <w:style w:type="character" w:customStyle="1" w:styleId="affb">
    <w:name w:val="Содержание Знак"/>
    <w:link w:val="affa"/>
    <w:uiPriority w:val="1"/>
    <w:locked/>
    <w:rsid w:val="008657D6"/>
    <w:rPr>
      <w:rFonts w:ascii="Arial" w:eastAsia="Times New Roman" w:hAnsi="Arial" w:cs="Arial"/>
      <w:b/>
      <w:iCs/>
      <w:caps/>
      <w:sz w:val="28"/>
      <w:szCs w:val="28"/>
      <w:lang w:eastAsia="en-US"/>
    </w:rPr>
  </w:style>
  <w:style w:type="paragraph" w:customStyle="1" w:styleId="27">
    <w:name w:val="Пункт П2"/>
    <w:basedOn w:val="6"/>
    <w:next w:val="af0"/>
    <w:rsid w:val="008657D6"/>
    <w:pPr>
      <w:keepNext w:val="0"/>
      <w:keepLines w:val="0"/>
      <w:spacing w:before="60" w:after="0" w:line="360" w:lineRule="auto"/>
      <w:ind w:left="0" w:firstLine="709"/>
      <w:jc w:val="both"/>
      <w:outlineLvl w:val="9"/>
    </w:pPr>
    <w:rPr>
      <w:rFonts w:ascii="Times New Roman" w:hAnsi="Times New Roman"/>
      <w:b w:val="0"/>
    </w:rPr>
  </w:style>
  <w:style w:type="paragraph" w:customStyle="1" w:styleId="37">
    <w:name w:val="Пункт П3"/>
    <w:basedOn w:val="7"/>
    <w:next w:val="af0"/>
    <w:rsid w:val="008657D6"/>
    <w:pPr>
      <w:keepNext w:val="0"/>
      <w:keepLines w:val="0"/>
      <w:spacing w:before="60" w:after="0" w:line="360" w:lineRule="auto"/>
      <w:ind w:left="0" w:firstLine="709"/>
      <w:jc w:val="both"/>
      <w:outlineLvl w:val="9"/>
    </w:pPr>
    <w:rPr>
      <w:rFonts w:ascii="Times New Roman" w:hAnsi="Times New Roman"/>
      <w:b w:val="0"/>
      <w:sz w:val="28"/>
    </w:rPr>
  </w:style>
  <w:style w:type="paragraph" w:customStyle="1" w:styleId="43">
    <w:name w:val="Пункт П4"/>
    <w:basedOn w:val="8"/>
    <w:next w:val="af0"/>
    <w:rsid w:val="008657D6"/>
    <w:pPr>
      <w:keepNext w:val="0"/>
      <w:keepLines w:val="0"/>
      <w:spacing w:before="60" w:after="0" w:line="360" w:lineRule="auto"/>
      <w:ind w:left="0" w:firstLine="709"/>
      <w:jc w:val="both"/>
      <w:outlineLvl w:val="9"/>
    </w:pPr>
    <w:rPr>
      <w:rFonts w:ascii="Times New Roman" w:hAnsi="Times New Roman"/>
      <w:b w:val="0"/>
      <w:sz w:val="28"/>
    </w:rPr>
  </w:style>
  <w:style w:type="paragraph" w:customStyle="1" w:styleId="affc">
    <w:name w:val="РисПодпись"/>
    <w:basedOn w:val="af0"/>
    <w:next w:val="af0"/>
    <w:rsid w:val="008657D6"/>
    <w:pPr>
      <w:keepLines/>
      <w:spacing w:before="120" w:after="240"/>
      <w:ind w:firstLine="0"/>
      <w:jc w:val="center"/>
    </w:pPr>
  </w:style>
  <w:style w:type="paragraph" w:customStyle="1" w:styleId="affd">
    <w:name w:val="Рисунок"/>
    <w:basedOn w:val="affc"/>
    <w:next w:val="af0"/>
    <w:rsid w:val="008657D6"/>
    <w:pPr>
      <w:keepNext/>
      <w:spacing w:before="240" w:after="0" w:line="240" w:lineRule="auto"/>
    </w:pPr>
  </w:style>
  <w:style w:type="paragraph" w:customStyle="1" w:styleId="affe">
    <w:name w:val="ТаблИмя"/>
    <w:basedOn w:val="af0"/>
    <w:next w:val="af0"/>
    <w:rsid w:val="008657D6"/>
    <w:pPr>
      <w:keepNext/>
      <w:keepLines/>
      <w:spacing w:before="240" w:after="200" w:line="240" w:lineRule="auto"/>
      <w:ind w:firstLine="0"/>
      <w:jc w:val="left"/>
    </w:pPr>
  </w:style>
  <w:style w:type="paragraph" w:customStyle="1" w:styleId="afff">
    <w:name w:val="ТаблПравый"/>
    <w:basedOn w:val="af0"/>
    <w:rsid w:val="008657D6"/>
    <w:pPr>
      <w:suppressAutoHyphens w:val="0"/>
      <w:spacing w:before="0" w:line="240" w:lineRule="auto"/>
      <w:ind w:firstLine="0"/>
      <w:jc w:val="right"/>
    </w:pPr>
    <w:rPr>
      <w:sz w:val="24"/>
    </w:rPr>
  </w:style>
  <w:style w:type="paragraph" w:customStyle="1" w:styleId="afff0">
    <w:name w:val="ТаблПродолжение"/>
    <w:basedOn w:val="affe"/>
    <w:next w:val="af0"/>
    <w:rsid w:val="008657D6"/>
    <w:pPr>
      <w:pageBreakBefore/>
    </w:pPr>
    <w:rPr>
      <w:i/>
    </w:rPr>
  </w:style>
  <w:style w:type="paragraph" w:customStyle="1" w:styleId="af">
    <w:name w:val="ТаблПрчсл)"/>
    <w:basedOn w:val="af0"/>
    <w:next w:val="aff6"/>
    <w:uiPriority w:val="5"/>
    <w:rsid w:val="008657D6"/>
    <w:pPr>
      <w:numPr>
        <w:numId w:val="3"/>
      </w:numPr>
      <w:suppressAutoHyphens w:val="0"/>
      <w:spacing w:before="0" w:line="240" w:lineRule="auto"/>
      <w:jc w:val="left"/>
    </w:pPr>
    <w:rPr>
      <w:sz w:val="24"/>
    </w:rPr>
  </w:style>
  <w:style w:type="paragraph" w:customStyle="1" w:styleId="17">
    <w:name w:val="Прчсл1)"/>
    <w:basedOn w:val="af0"/>
    <w:next w:val="af0"/>
    <w:rsid w:val="008657D6"/>
    <w:pPr>
      <w:ind w:firstLine="0"/>
    </w:pPr>
  </w:style>
  <w:style w:type="paragraph" w:customStyle="1" w:styleId="18">
    <w:name w:val="Текст1)"/>
    <w:basedOn w:val="af0"/>
    <w:next w:val="af0"/>
    <w:rsid w:val="008657D6"/>
    <w:pPr>
      <w:ind w:left="1020" w:firstLine="0"/>
    </w:pPr>
  </w:style>
  <w:style w:type="paragraph" w:customStyle="1" w:styleId="22">
    <w:name w:val="Прчсл2)"/>
    <w:basedOn w:val="af0"/>
    <w:next w:val="af0"/>
    <w:rsid w:val="008657D6"/>
    <w:pPr>
      <w:numPr>
        <w:numId w:val="5"/>
      </w:numPr>
    </w:pPr>
  </w:style>
  <w:style w:type="paragraph" w:customStyle="1" w:styleId="28">
    <w:name w:val="Текст2)"/>
    <w:basedOn w:val="af0"/>
    <w:next w:val="af0"/>
    <w:rsid w:val="008657D6"/>
    <w:pPr>
      <w:ind w:left="1332" w:firstLine="0"/>
    </w:pPr>
  </w:style>
  <w:style w:type="paragraph" w:customStyle="1" w:styleId="1-">
    <w:name w:val="Прчсл1-"/>
    <w:basedOn w:val="af0"/>
    <w:next w:val="af0"/>
    <w:uiPriority w:val="5"/>
    <w:qFormat/>
    <w:rsid w:val="008657D6"/>
    <w:pPr>
      <w:numPr>
        <w:numId w:val="9"/>
      </w:numPr>
    </w:pPr>
  </w:style>
  <w:style w:type="paragraph" w:customStyle="1" w:styleId="InfoBlueNUM">
    <w:name w:val="InfoBlue_NUM"/>
    <w:basedOn w:val="InfoBlue"/>
    <w:link w:val="InfoBlueNUM0"/>
    <w:qFormat/>
    <w:rsid w:val="00B97D9C"/>
    <w:pPr>
      <w:numPr>
        <w:numId w:val="4"/>
      </w:numPr>
      <w:spacing w:before="0" w:line="240" w:lineRule="auto"/>
      <w:ind w:left="1037" w:hanging="357"/>
      <w:jc w:val="both"/>
    </w:pPr>
  </w:style>
  <w:style w:type="character" w:customStyle="1" w:styleId="InfoBlueNUM0">
    <w:name w:val="InfoBlue_NUM Знак"/>
    <w:link w:val="InfoBlueNUM"/>
    <w:rsid w:val="00B97D9C"/>
    <w:rPr>
      <w:rFonts w:ascii="Times New Roman" w:eastAsia="Times New Roman" w:hAnsi="Times New Roman"/>
      <w:i/>
      <w:color w:val="0000FF"/>
      <w:sz w:val="28"/>
      <w:lang w:eastAsia="en-US"/>
    </w:rPr>
  </w:style>
  <w:style w:type="character" w:customStyle="1" w:styleId="afff1">
    <w:name w:val="Выделенный"/>
    <w:rsid w:val="00101F5A"/>
    <w:rPr>
      <w:szCs w:val="28"/>
    </w:rPr>
  </w:style>
  <w:style w:type="paragraph" w:customStyle="1" w:styleId="1-0">
    <w:name w:val="Текст1-"/>
    <w:basedOn w:val="af0"/>
    <w:next w:val="af0"/>
    <w:rsid w:val="008657D6"/>
    <w:pPr>
      <w:ind w:left="935" w:firstLine="0"/>
    </w:pPr>
  </w:style>
  <w:style w:type="paragraph" w:customStyle="1" w:styleId="2-">
    <w:name w:val="Прчсл2-"/>
    <w:basedOn w:val="af0"/>
    <w:next w:val="af0"/>
    <w:rsid w:val="008657D6"/>
    <w:pPr>
      <w:numPr>
        <w:numId w:val="6"/>
      </w:numPr>
      <w:ind w:left="1361" w:hanging="249"/>
    </w:pPr>
  </w:style>
  <w:style w:type="paragraph" w:customStyle="1" w:styleId="2-0">
    <w:name w:val="Текст2-"/>
    <w:basedOn w:val="af0"/>
    <w:next w:val="af0"/>
    <w:rsid w:val="008657D6"/>
    <w:pPr>
      <w:ind w:left="1361" w:firstLine="0"/>
    </w:pPr>
  </w:style>
  <w:style w:type="paragraph" w:customStyle="1" w:styleId="3-">
    <w:name w:val="Прчсл3-"/>
    <w:basedOn w:val="af0"/>
    <w:next w:val="af0"/>
    <w:rsid w:val="008657D6"/>
    <w:pPr>
      <w:numPr>
        <w:numId w:val="7"/>
      </w:numPr>
    </w:pPr>
  </w:style>
  <w:style w:type="paragraph" w:customStyle="1" w:styleId="3-0">
    <w:name w:val="Текст3-"/>
    <w:basedOn w:val="af0"/>
    <w:next w:val="af0"/>
    <w:rsid w:val="008657D6"/>
    <w:pPr>
      <w:ind w:left="1786" w:firstLine="0"/>
    </w:pPr>
  </w:style>
  <w:style w:type="paragraph" w:customStyle="1" w:styleId="-">
    <w:name w:val="ТаблПрчсл-"/>
    <w:basedOn w:val="af0"/>
    <w:next w:val="aff6"/>
    <w:rsid w:val="008657D6"/>
    <w:pPr>
      <w:numPr>
        <w:numId w:val="8"/>
      </w:numPr>
      <w:suppressAutoHyphens w:val="0"/>
      <w:spacing w:before="0" w:line="240" w:lineRule="auto"/>
      <w:jc w:val="left"/>
    </w:pPr>
    <w:rPr>
      <w:sz w:val="24"/>
    </w:rPr>
  </w:style>
  <w:style w:type="paragraph" w:customStyle="1" w:styleId="afff2">
    <w:name w:val="Указание"/>
    <w:basedOn w:val="af0"/>
    <w:qFormat/>
    <w:rsid w:val="00FF4E02"/>
    <w:pPr>
      <w:spacing w:before="120" w:line="276" w:lineRule="auto"/>
      <w:ind w:left="709" w:firstLine="0"/>
    </w:pPr>
    <w:rPr>
      <w:color w:val="0000FF"/>
      <w:sz w:val="22"/>
      <w:szCs w:val="24"/>
    </w:rPr>
  </w:style>
  <w:style w:type="paragraph" w:customStyle="1" w:styleId="afff3">
    <w:name w:val="Пример содержания"/>
    <w:basedOn w:val="af0"/>
    <w:qFormat/>
    <w:rsid w:val="00FC39DB"/>
    <w:pPr>
      <w:spacing w:before="120" w:line="240" w:lineRule="auto"/>
      <w:ind w:left="567" w:firstLine="0"/>
    </w:pPr>
    <w:rPr>
      <w:sz w:val="22"/>
      <w:szCs w:val="24"/>
    </w:rPr>
  </w:style>
  <w:style w:type="paragraph" w:styleId="afff4">
    <w:name w:val="Normal (Web)"/>
    <w:basedOn w:val="af0"/>
    <w:uiPriority w:val="99"/>
    <w:unhideWhenUsed/>
    <w:rsid w:val="003B122E"/>
    <w:pP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character" w:styleId="afff5">
    <w:name w:val="FollowedHyperlink"/>
    <w:unhideWhenUsed/>
    <w:rsid w:val="00347B4B"/>
    <w:rPr>
      <w:color w:val="800080"/>
      <w:u w:val="single"/>
    </w:rPr>
  </w:style>
  <w:style w:type="paragraph" w:styleId="afff6">
    <w:name w:val="List Paragraph"/>
    <w:aliases w:val="Маркер,название,Bullet Number,Нумерованый список,Bullet List,FooterText,numbered,lp1,List Paragraph,List Paragraph1,ПАРАГРАФ,f_Абзац 1,SL_Абзац списка,Абзац списка для документа,Цветной список - Акцент 11,Listing,Table-Normal,СпБезКС,1,UL"/>
    <w:basedOn w:val="af0"/>
    <w:link w:val="afff7"/>
    <w:uiPriority w:val="34"/>
    <w:qFormat/>
    <w:rsid w:val="00347B4B"/>
    <w:pPr>
      <w:ind w:left="708"/>
    </w:pPr>
  </w:style>
  <w:style w:type="character" w:customStyle="1" w:styleId="afff8">
    <w:name w:val="Пример"/>
    <w:uiPriority w:val="1"/>
    <w:qFormat/>
    <w:rsid w:val="00736119"/>
    <w:rPr>
      <w:rFonts w:ascii="Times New Roman" w:hAnsi="Times New Roman" w:cs="Times New Roman"/>
      <w:sz w:val="24"/>
      <w:szCs w:val="28"/>
    </w:rPr>
  </w:style>
  <w:style w:type="character" w:styleId="afff9">
    <w:name w:val="annotation reference"/>
    <w:uiPriority w:val="99"/>
    <w:unhideWhenUsed/>
    <w:rsid w:val="00A036E6"/>
    <w:rPr>
      <w:sz w:val="16"/>
      <w:szCs w:val="16"/>
    </w:rPr>
  </w:style>
  <w:style w:type="paragraph" w:styleId="afffa">
    <w:name w:val="annotation text"/>
    <w:basedOn w:val="af0"/>
    <w:link w:val="afffb"/>
    <w:uiPriority w:val="99"/>
    <w:unhideWhenUsed/>
    <w:rsid w:val="00A036E6"/>
    <w:rPr>
      <w:sz w:val="20"/>
      <w:szCs w:val="20"/>
    </w:rPr>
  </w:style>
  <w:style w:type="character" w:customStyle="1" w:styleId="afffb">
    <w:name w:val="Текст примечания Знак"/>
    <w:link w:val="afffa"/>
    <w:uiPriority w:val="99"/>
    <w:rsid w:val="00A036E6"/>
    <w:rPr>
      <w:rFonts w:ascii="Times New Roman" w:hAnsi="Times New Roman"/>
      <w:lang w:eastAsia="en-US"/>
    </w:rPr>
  </w:style>
  <w:style w:type="paragraph" w:styleId="afffc">
    <w:name w:val="annotation subject"/>
    <w:basedOn w:val="afffa"/>
    <w:next w:val="afffa"/>
    <w:link w:val="afffd"/>
    <w:semiHidden/>
    <w:unhideWhenUsed/>
    <w:rsid w:val="00A036E6"/>
    <w:rPr>
      <w:b/>
      <w:bCs/>
    </w:rPr>
  </w:style>
  <w:style w:type="character" w:customStyle="1" w:styleId="afffd">
    <w:name w:val="Тема примечания Знак"/>
    <w:link w:val="afffc"/>
    <w:semiHidden/>
    <w:rsid w:val="00A036E6"/>
    <w:rPr>
      <w:rFonts w:ascii="Times New Roman" w:hAnsi="Times New Roman"/>
      <w:b/>
      <w:bCs/>
      <w:lang w:eastAsia="en-US"/>
    </w:rPr>
  </w:style>
  <w:style w:type="character" w:customStyle="1" w:styleId="afffe">
    <w:name w:val="Нумерованный Знак"/>
    <w:link w:val="a8"/>
    <w:locked/>
    <w:rsid w:val="00F93A04"/>
    <w:rPr>
      <w:rFonts w:ascii="Arial" w:hAnsi="Arial"/>
      <w:sz w:val="24"/>
      <w:szCs w:val="22"/>
      <w:lang w:eastAsia="en-US"/>
    </w:rPr>
  </w:style>
  <w:style w:type="paragraph" w:customStyle="1" w:styleId="a8">
    <w:name w:val="Нумерованный"/>
    <w:basedOn w:val="af0"/>
    <w:link w:val="afffe"/>
    <w:qFormat/>
    <w:rsid w:val="00F93A04"/>
    <w:pPr>
      <w:numPr>
        <w:numId w:val="10"/>
      </w:numPr>
      <w:suppressAutoHyphens w:val="0"/>
      <w:spacing w:before="120" w:line="276" w:lineRule="auto"/>
    </w:pPr>
    <w:rPr>
      <w:rFonts w:ascii="Arial" w:hAnsi="Arial"/>
      <w:sz w:val="24"/>
    </w:rPr>
  </w:style>
  <w:style w:type="paragraph" w:styleId="38">
    <w:name w:val="Body Text Indent 3"/>
    <w:basedOn w:val="af0"/>
    <w:link w:val="39"/>
    <w:uiPriority w:val="99"/>
    <w:semiHidden/>
    <w:unhideWhenUsed/>
    <w:rsid w:val="005746F6"/>
    <w:pPr>
      <w:spacing w:after="120"/>
      <w:ind w:left="283"/>
    </w:pPr>
    <w:rPr>
      <w:sz w:val="16"/>
      <w:szCs w:val="16"/>
    </w:rPr>
  </w:style>
  <w:style w:type="character" w:customStyle="1" w:styleId="39">
    <w:name w:val="Основной текст с отступом 3 Знак"/>
    <w:link w:val="38"/>
    <w:uiPriority w:val="99"/>
    <w:semiHidden/>
    <w:rsid w:val="005746F6"/>
    <w:rPr>
      <w:rFonts w:ascii="Times New Roman" w:hAnsi="Times New Roman"/>
      <w:sz w:val="16"/>
      <w:szCs w:val="16"/>
      <w:lang w:eastAsia="en-US"/>
    </w:rPr>
  </w:style>
  <w:style w:type="paragraph" w:styleId="affff">
    <w:name w:val="Body Text Indent"/>
    <w:basedOn w:val="af0"/>
    <w:link w:val="affff0"/>
    <w:unhideWhenUsed/>
    <w:rsid w:val="00CC3FBC"/>
    <w:pPr>
      <w:spacing w:after="120"/>
      <w:ind w:left="283"/>
    </w:pPr>
  </w:style>
  <w:style w:type="character" w:customStyle="1" w:styleId="affff0">
    <w:name w:val="Основной текст с отступом Знак"/>
    <w:link w:val="affff"/>
    <w:rsid w:val="00CC3FBC"/>
    <w:rPr>
      <w:rFonts w:ascii="Times New Roman" w:hAnsi="Times New Roman"/>
      <w:sz w:val="28"/>
      <w:szCs w:val="22"/>
      <w:lang w:eastAsia="en-US"/>
    </w:rPr>
  </w:style>
  <w:style w:type="paragraph" w:customStyle="1" w:styleId="19">
    <w:name w:val="Абзац списка1"/>
    <w:basedOn w:val="af0"/>
    <w:rsid w:val="007B26B1"/>
    <w:pPr>
      <w:widowControl w:val="0"/>
      <w:suppressAutoHyphens w:val="0"/>
      <w:autoSpaceDE w:val="0"/>
      <w:autoSpaceDN w:val="0"/>
      <w:adjustRightInd w:val="0"/>
      <w:spacing w:before="0" w:line="240" w:lineRule="auto"/>
      <w:ind w:left="708" w:firstLine="0"/>
      <w:jc w:val="left"/>
    </w:pPr>
    <w:rPr>
      <w:rFonts w:eastAsia="Times New Roman"/>
      <w:sz w:val="20"/>
      <w:szCs w:val="20"/>
      <w:lang w:eastAsia="ru-RU"/>
    </w:rPr>
  </w:style>
  <w:style w:type="paragraph" w:customStyle="1" w:styleId="32">
    <w:name w:val="Прчсл3)"/>
    <w:basedOn w:val="af0"/>
    <w:next w:val="af0"/>
    <w:rsid w:val="008657D6"/>
    <w:pPr>
      <w:numPr>
        <w:numId w:val="11"/>
      </w:numPr>
      <w:ind w:left="1644"/>
    </w:pPr>
  </w:style>
  <w:style w:type="paragraph" w:customStyle="1" w:styleId="3a">
    <w:name w:val="Текст3)"/>
    <w:basedOn w:val="af0"/>
    <w:next w:val="af0"/>
    <w:rsid w:val="008657D6"/>
    <w:pPr>
      <w:ind w:left="1644" w:firstLine="0"/>
    </w:pPr>
  </w:style>
  <w:style w:type="paragraph" w:customStyle="1" w:styleId="29">
    <w:name w:val="Абзац списка2"/>
    <w:basedOn w:val="af0"/>
    <w:rsid w:val="00D54D46"/>
    <w:pPr>
      <w:suppressAutoHyphens w:val="0"/>
      <w:spacing w:before="0" w:after="200" w:line="276" w:lineRule="auto"/>
      <w:ind w:left="720" w:firstLine="0"/>
      <w:contextualSpacing/>
      <w:jc w:val="left"/>
    </w:pPr>
    <w:rPr>
      <w:rFonts w:ascii="Calibri" w:eastAsia="Times New Roman" w:hAnsi="Calibri"/>
      <w:sz w:val="22"/>
    </w:rPr>
  </w:style>
  <w:style w:type="paragraph" w:styleId="affff1">
    <w:name w:val="Revision"/>
    <w:hidden/>
    <w:uiPriority w:val="99"/>
    <w:semiHidden/>
    <w:rsid w:val="00A160D4"/>
    <w:rPr>
      <w:rFonts w:ascii="Times New Roman" w:hAnsi="Times New Roman"/>
      <w:sz w:val="28"/>
      <w:szCs w:val="22"/>
      <w:lang w:eastAsia="en-US"/>
    </w:rPr>
  </w:style>
  <w:style w:type="character" w:customStyle="1" w:styleId="affff2">
    <w:name w:val="_Текст+абзац Знак"/>
    <w:link w:val="affff3"/>
    <w:rsid w:val="00A160D4"/>
    <w:rPr>
      <w:rFonts w:ascii="Times New Roman" w:hAnsi="Times New Roman"/>
      <w:spacing w:val="-2"/>
      <w:sz w:val="28"/>
      <w:lang w:val="ru-RU" w:eastAsia="ru-RU" w:bidi="ar-SA"/>
    </w:rPr>
  </w:style>
  <w:style w:type="paragraph" w:customStyle="1" w:styleId="affff3">
    <w:name w:val="_Текст+абзац"/>
    <w:aliases w:val="_Текст_Перечисление + Слева:  0,06 см,_Заг3.подПун_Текст+абзац,06 смкт"/>
    <w:link w:val="affff2"/>
    <w:rsid w:val="00A160D4"/>
    <w:pPr>
      <w:spacing w:line="360" w:lineRule="auto"/>
      <w:ind w:firstLine="567"/>
      <w:jc w:val="both"/>
    </w:pPr>
    <w:rPr>
      <w:rFonts w:ascii="Times New Roman" w:hAnsi="Times New Roman"/>
      <w:spacing w:val="-2"/>
      <w:sz w:val="28"/>
    </w:rPr>
  </w:style>
  <w:style w:type="paragraph" w:customStyle="1" w:styleId="affff4">
    <w:name w:val="_Текст_Перечисление"/>
    <w:link w:val="affff5"/>
    <w:rsid w:val="00A160D4"/>
    <w:pPr>
      <w:spacing w:line="360" w:lineRule="auto"/>
      <w:jc w:val="both"/>
    </w:pPr>
    <w:rPr>
      <w:rFonts w:ascii="Times New Roman" w:eastAsia="Times New Roman" w:hAnsi="Times New Roman"/>
      <w:spacing w:val="-2"/>
      <w:sz w:val="28"/>
    </w:rPr>
  </w:style>
  <w:style w:type="character" w:customStyle="1" w:styleId="affff5">
    <w:name w:val="_Текст_Перечисление Знак"/>
    <w:link w:val="affff4"/>
    <w:locked/>
    <w:rsid w:val="00A160D4"/>
    <w:rPr>
      <w:rFonts w:ascii="Times New Roman" w:eastAsia="Times New Roman" w:hAnsi="Times New Roman"/>
      <w:spacing w:val="-2"/>
      <w:sz w:val="28"/>
      <w:lang w:bidi="ar-SA"/>
    </w:rPr>
  </w:style>
  <w:style w:type="paragraph" w:customStyle="1" w:styleId="0">
    <w:name w:val="ТЗ0 основной"/>
    <w:basedOn w:val="af0"/>
    <w:rsid w:val="00E01B00"/>
    <w:pPr>
      <w:suppressAutoHyphens w:val="0"/>
      <w:spacing w:line="240" w:lineRule="auto"/>
      <w:ind w:firstLine="851"/>
    </w:pPr>
    <w:rPr>
      <w:rFonts w:ascii="Arial" w:eastAsia="Times New Roman" w:hAnsi="Arial"/>
      <w:bCs/>
      <w:spacing w:val="-1"/>
      <w:sz w:val="24"/>
      <w:szCs w:val="24"/>
      <w:lang w:eastAsia="ru-RU"/>
    </w:rPr>
  </w:style>
  <w:style w:type="paragraph" w:styleId="91">
    <w:name w:val="toc 9"/>
    <w:basedOn w:val="af0"/>
    <w:next w:val="af0"/>
    <w:autoRedefine/>
    <w:uiPriority w:val="39"/>
    <w:unhideWhenUsed/>
    <w:rsid w:val="00C7433B"/>
    <w:pPr>
      <w:suppressAutoHyphens w:val="0"/>
      <w:spacing w:before="0" w:after="100" w:line="259" w:lineRule="auto"/>
      <w:ind w:left="1760" w:firstLine="0"/>
      <w:jc w:val="left"/>
    </w:pPr>
    <w:rPr>
      <w:rFonts w:ascii="Calibri" w:eastAsia="Times New Roman" w:hAnsi="Calibri"/>
      <w:sz w:val="22"/>
      <w:lang w:eastAsia="ru-RU"/>
    </w:rPr>
  </w:style>
  <w:style w:type="paragraph" w:customStyle="1" w:styleId="a4">
    <w:name w:val="_Табл_Заголовок"/>
    <w:rsid w:val="00F02999"/>
    <w:pPr>
      <w:numPr>
        <w:numId w:val="12"/>
      </w:numPr>
      <w:jc w:val="center"/>
    </w:pPr>
    <w:rPr>
      <w:rFonts w:ascii="Times New Roman" w:eastAsia="Times New Roman" w:hAnsi="Times New Roman"/>
      <w:b/>
      <w:spacing w:val="-2"/>
      <w:sz w:val="24"/>
      <w:szCs w:val="18"/>
    </w:rPr>
  </w:style>
  <w:style w:type="paragraph" w:customStyle="1" w:styleId="affff6">
    <w:name w:val="_Табл_№иНазвТаблицы"/>
    <w:next w:val="affff3"/>
    <w:rsid w:val="00F02999"/>
    <w:pPr>
      <w:keepNext/>
      <w:spacing w:before="120" w:after="60"/>
    </w:pPr>
    <w:rPr>
      <w:rFonts w:ascii="Times New Roman" w:eastAsia="Times New Roman" w:hAnsi="Times New Roman" w:cs="Arial"/>
      <w:bCs/>
      <w:sz w:val="28"/>
    </w:rPr>
  </w:style>
  <w:style w:type="paragraph" w:customStyle="1" w:styleId="a">
    <w:name w:val="_Табл_Циф.в.№пп"/>
    <w:rsid w:val="00F02999"/>
    <w:pPr>
      <w:numPr>
        <w:numId w:val="15"/>
      </w:numPr>
      <w:jc w:val="center"/>
    </w:pPr>
    <w:rPr>
      <w:rFonts w:ascii="Times New Roman" w:eastAsia="Times New Roman" w:hAnsi="Times New Roman"/>
      <w:spacing w:val="-2"/>
      <w:sz w:val="24"/>
      <w:szCs w:val="18"/>
    </w:rPr>
  </w:style>
  <w:style w:type="paragraph" w:customStyle="1" w:styleId="a5">
    <w:name w:val="_Табл_Текст"/>
    <w:link w:val="affff7"/>
    <w:rsid w:val="00F02999"/>
    <w:pPr>
      <w:numPr>
        <w:numId w:val="13"/>
      </w:numPr>
      <w:spacing w:before="40"/>
      <w:jc w:val="both"/>
    </w:pPr>
    <w:rPr>
      <w:rFonts w:ascii="Times New Roman" w:eastAsia="Times New Roman" w:hAnsi="Times New Roman"/>
      <w:spacing w:val="-2"/>
      <w:sz w:val="24"/>
      <w:szCs w:val="18"/>
    </w:rPr>
  </w:style>
  <w:style w:type="paragraph" w:customStyle="1" w:styleId="a1">
    <w:name w:val="_Табл_Перечисл.за.Табл.Текст"/>
    <w:rsid w:val="00F02999"/>
    <w:pPr>
      <w:numPr>
        <w:numId w:val="14"/>
      </w:numPr>
      <w:spacing w:before="40"/>
      <w:jc w:val="both"/>
    </w:pPr>
    <w:rPr>
      <w:rFonts w:ascii="Times New Roman" w:eastAsia="Times New Roman" w:hAnsi="Times New Roman"/>
      <w:spacing w:val="-2"/>
      <w:sz w:val="24"/>
      <w:szCs w:val="18"/>
    </w:rPr>
  </w:style>
  <w:style w:type="character" w:customStyle="1" w:styleId="affff7">
    <w:name w:val="_Табл_Текст Знак"/>
    <w:link w:val="a5"/>
    <w:locked/>
    <w:rsid w:val="00F02999"/>
    <w:rPr>
      <w:rFonts w:ascii="Times New Roman" w:eastAsia="Times New Roman" w:hAnsi="Times New Roman"/>
      <w:spacing w:val="-2"/>
      <w:sz w:val="24"/>
      <w:szCs w:val="18"/>
    </w:rPr>
  </w:style>
  <w:style w:type="character" w:customStyle="1" w:styleId="afff7">
    <w:name w:val="Абзац списка Знак"/>
    <w:aliases w:val="Маркер Знак,название Знак,Bullet Number Знак,Нумерованый список Знак,Bullet List Знак,FooterText Знак,numbered Знак,lp1 Знак,List Paragraph Знак,List Paragraph1 Знак,ПАРАГРАФ Знак,f_Абзац 1 Знак,SL_Абзац списка Знак,Listing Знак,1 Знак"/>
    <w:link w:val="afff6"/>
    <w:uiPriority w:val="34"/>
    <w:qFormat/>
    <w:rsid w:val="008D6E21"/>
    <w:rPr>
      <w:rFonts w:ascii="Times New Roman" w:hAnsi="Times New Roman"/>
      <w:sz w:val="28"/>
      <w:szCs w:val="22"/>
      <w:lang w:eastAsia="en-US"/>
    </w:rPr>
  </w:style>
  <w:style w:type="paragraph" w:customStyle="1" w:styleId="a7">
    <w:name w:val="_Табл.продолжен_Табл_Текст+абзац"/>
    <w:rsid w:val="001D3C83"/>
    <w:pPr>
      <w:numPr>
        <w:numId w:val="16"/>
      </w:numPr>
      <w:jc w:val="both"/>
    </w:pPr>
    <w:rPr>
      <w:rFonts w:ascii="Times New Roman" w:eastAsia="Times New Roman" w:hAnsi="Times New Roman"/>
      <w:spacing w:val="-2"/>
      <w:sz w:val="22"/>
    </w:rPr>
  </w:style>
  <w:style w:type="paragraph" w:customStyle="1" w:styleId="a3">
    <w:name w:val="_ТаблТкстУтвСогласовТЛиЛУ"/>
    <w:rsid w:val="00B27D90"/>
    <w:pPr>
      <w:numPr>
        <w:numId w:val="17"/>
      </w:numPr>
      <w:ind w:left="68" w:hanging="68"/>
    </w:pPr>
    <w:rPr>
      <w:rFonts w:ascii="Times New Roman" w:eastAsia="Times New Roman" w:hAnsi="Times New Roman"/>
      <w:sz w:val="24"/>
    </w:rPr>
  </w:style>
  <w:style w:type="paragraph" w:styleId="2a">
    <w:name w:val="Body Text 2"/>
    <w:basedOn w:val="af0"/>
    <w:link w:val="2b"/>
    <w:unhideWhenUsed/>
    <w:rsid w:val="00B27D90"/>
    <w:pPr>
      <w:suppressAutoHyphens w:val="0"/>
      <w:spacing w:before="0" w:after="120" w:line="480" w:lineRule="auto"/>
      <w:ind w:firstLine="0"/>
      <w:jc w:val="left"/>
    </w:pPr>
    <w:rPr>
      <w:rFonts w:eastAsia="Times New Roman"/>
      <w:sz w:val="24"/>
      <w:szCs w:val="24"/>
    </w:rPr>
  </w:style>
  <w:style w:type="character" w:customStyle="1" w:styleId="2b">
    <w:name w:val="Основной текст 2 Знак"/>
    <w:link w:val="2a"/>
    <w:rsid w:val="00B27D90"/>
    <w:rPr>
      <w:rFonts w:ascii="Times New Roman" w:eastAsia="Times New Roman" w:hAnsi="Times New Roman"/>
      <w:sz w:val="24"/>
      <w:szCs w:val="24"/>
    </w:rPr>
  </w:style>
  <w:style w:type="paragraph" w:customStyle="1" w:styleId="a9">
    <w:name w:val="_ПараметрКомандаТаблица"/>
    <w:rsid w:val="000944D6"/>
    <w:pPr>
      <w:numPr>
        <w:numId w:val="18"/>
      </w:numPr>
      <w:spacing w:before="40" w:after="40"/>
      <w:ind w:left="40" w:hanging="40"/>
    </w:pPr>
    <w:rPr>
      <w:rFonts w:ascii="Times New Roman" w:eastAsia="Times New Roman" w:hAnsi="Times New Roman"/>
      <w:b/>
      <w:i/>
      <w:spacing w:val="2"/>
      <w:szCs w:val="18"/>
    </w:rPr>
  </w:style>
  <w:style w:type="paragraph" w:styleId="affff8">
    <w:name w:val="caption"/>
    <w:basedOn w:val="af0"/>
    <w:next w:val="af0"/>
    <w:unhideWhenUsed/>
    <w:qFormat/>
    <w:rsid w:val="00C46973"/>
    <w:rPr>
      <w:b/>
      <w:bCs/>
      <w:sz w:val="20"/>
      <w:szCs w:val="20"/>
    </w:rPr>
  </w:style>
  <w:style w:type="paragraph" w:customStyle="1" w:styleId="10">
    <w:name w:val="_Заг.1"/>
    <w:next w:val="affff3"/>
    <w:rsid w:val="00985FE9"/>
    <w:pPr>
      <w:pageBreakBefore/>
      <w:numPr>
        <w:numId w:val="20"/>
      </w:numPr>
      <w:suppressAutoHyphens/>
      <w:spacing w:before="120" w:after="240"/>
      <w:outlineLvl w:val="0"/>
    </w:pPr>
    <w:rPr>
      <w:rFonts w:ascii="Times New Roman" w:eastAsia="Times New Roman" w:hAnsi="Times New Roman" w:cs="Arial"/>
      <w:b/>
      <w:bCs/>
      <w:sz w:val="36"/>
      <w:szCs w:val="32"/>
    </w:rPr>
  </w:style>
  <w:style w:type="paragraph" w:customStyle="1" w:styleId="2">
    <w:name w:val="_Заг.2"/>
    <w:next w:val="affff3"/>
    <w:rsid w:val="00985FE9"/>
    <w:pPr>
      <w:numPr>
        <w:ilvl w:val="1"/>
        <w:numId w:val="20"/>
      </w:numPr>
      <w:suppressAutoHyphens/>
      <w:spacing w:before="120" w:after="240"/>
      <w:ind w:firstLine="567"/>
      <w:outlineLvl w:val="1"/>
    </w:pPr>
    <w:rPr>
      <w:rFonts w:ascii="Times New Roman" w:eastAsia="Times New Roman" w:hAnsi="Times New Roman" w:cs="Arial"/>
      <w:b/>
      <w:bCs/>
      <w:iCs/>
      <w:sz w:val="32"/>
      <w:szCs w:val="28"/>
    </w:rPr>
  </w:style>
  <w:style w:type="paragraph" w:customStyle="1" w:styleId="3">
    <w:name w:val="_Заг.3"/>
    <w:next w:val="affff3"/>
    <w:rsid w:val="00985FE9"/>
    <w:pPr>
      <w:numPr>
        <w:ilvl w:val="2"/>
        <w:numId w:val="20"/>
      </w:numPr>
      <w:suppressAutoHyphens/>
      <w:spacing w:before="120" w:after="240"/>
      <w:outlineLvl w:val="2"/>
    </w:pPr>
    <w:rPr>
      <w:rFonts w:ascii="Times New Roman" w:eastAsia="Times New Roman" w:hAnsi="Times New Roman" w:cs="Arial"/>
      <w:b/>
      <w:bCs/>
      <w:i/>
      <w:iCs/>
      <w:sz w:val="28"/>
      <w:szCs w:val="28"/>
    </w:rPr>
  </w:style>
  <w:style w:type="paragraph" w:customStyle="1" w:styleId="12">
    <w:name w:val="_Заг1.подПункт"/>
    <w:rsid w:val="00985FE9"/>
    <w:pPr>
      <w:numPr>
        <w:ilvl w:val="4"/>
        <w:numId w:val="20"/>
      </w:numPr>
      <w:spacing w:line="360" w:lineRule="auto"/>
      <w:ind w:firstLine="567"/>
      <w:jc w:val="both"/>
    </w:pPr>
    <w:rPr>
      <w:rFonts w:ascii="Times New Roman" w:eastAsia="Times New Roman" w:hAnsi="Times New Roman"/>
      <w:spacing w:val="-2"/>
      <w:sz w:val="28"/>
    </w:rPr>
  </w:style>
  <w:style w:type="paragraph" w:customStyle="1" w:styleId="11">
    <w:name w:val="_Заг1.Пункт"/>
    <w:link w:val="1a"/>
    <w:rsid w:val="00985FE9"/>
    <w:pPr>
      <w:numPr>
        <w:ilvl w:val="3"/>
        <w:numId w:val="20"/>
      </w:numPr>
      <w:spacing w:line="360" w:lineRule="auto"/>
      <w:jc w:val="both"/>
    </w:pPr>
    <w:rPr>
      <w:rFonts w:ascii="Times New Roman" w:eastAsia="Times New Roman" w:hAnsi="Times New Roman"/>
      <w:spacing w:val="-2"/>
      <w:sz w:val="28"/>
    </w:rPr>
  </w:style>
  <w:style w:type="paragraph" w:customStyle="1" w:styleId="21">
    <w:name w:val="_Заг2.подПункт"/>
    <w:rsid w:val="00985FE9"/>
    <w:pPr>
      <w:numPr>
        <w:ilvl w:val="6"/>
        <w:numId w:val="20"/>
      </w:numPr>
      <w:spacing w:line="360" w:lineRule="auto"/>
      <w:ind w:firstLine="567"/>
      <w:jc w:val="both"/>
    </w:pPr>
    <w:rPr>
      <w:rFonts w:ascii="Times New Roman" w:eastAsia="Times New Roman" w:hAnsi="Times New Roman"/>
      <w:spacing w:val="-2"/>
      <w:sz w:val="28"/>
    </w:rPr>
  </w:style>
  <w:style w:type="paragraph" w:customStyle="1" w:styleId="20">
    <w:name w:val="_Заг2.Пункт"/>
    <w:rsid w:val="00985FE9"/>
    <w:pPr>
      <w:numPr>
        <w:ilvl w:val="5"/>
        <w:numId w:val="20"/>
      </w:numPr>
      <w:spacing w:line="360" w:lineRule="auto"/>
      <w:jc w:val="both"/>
    </w:pPr>
    <w:rPr>
      <w:rFonts w:ascii="Times New Roman" w:eastAsia="Times New Roman" w:hAnsi="Times New Roman"/>
      <w:spacing w:val="-2"/>
      <w:sz w:val="28"/>
    </w:rPr>
  </w:style>
  <w:style w:type="paragraph" w:customStyle="1" w:styleId="31">
    <w:name w:val="_Заг3.подПункт"/>
    <w:rsid w:val="00985FE9"/>
    <w:pPr>
      <w:numPr>
        <w:ilvl w:val="8"/>
        <w:numId w:val="20"/>
      </w:numPr>
      <w:spacing w:line="360" w:lineRule="auto"/>
      <w:ind w:firstLine="567"/>
      <w:jc w:val="both"/>
    </w:pPr>
    <w:rPr>
      <w:rFonts w:ascii="Times New Roman" w:eastAsia="Times New Roman" w:hAnsi="Times New Roman"/>
      <w:spacing w:val="-2"/>
      <w:sz w:val="28"/>
    </w:rPr>
  </w:style>
  <w:style w:type="paragraph" w:customStyle="1" w:styleId="30">
    <w:name w:val="_Заг3.Пункт"/>
    <w:rsid w:val="00985FE9"/>
    <w:pPr>
      <w:numPr>
        <w:ilvl w:val="7"/>
        <w:numId w:val="20"/>
      </w:numPr>
      <w:spacing w:line="360" w:lineRule="auto"/>
      <w:ind w:left="0"/>
      <w:jc w:val="both"/>
    </w:pPr>
    <w:rPr>
      <w:rFonts w:ascii="Times New Roman" w:eastAsia="Times New Roman" w:hAnsi="Times New Roman"/>
      <w:spacing w:val="-2"/>
      <w:sz w:val="28"/>
    </w:rPr>
  </w:style>
  <w:style w:type="paragraph" w:customStyle="1" w:styleId="--">
    <w:name w:val="_Наимен.Утв-го.Док-та"/>
    <w:rsid w:val="007F7563"/>
    <w:pPr>
      <w:suppressAutoHyphens/>
      <w:spacing w:before="240" w:line="400" w:lineRule="exact"/>
      <w:jc w:val="center"/>
    </w:pPr>
    <w:rPr>
      <w:rFonts w:ascii="Times New Roman" w:hAnsi="Times New Roman"/>
      <w:caps/>
      <w:sz w:val="32"/>
    </w:rPr>
  </w:style>
  <w:style w:type="paragraph" w:customStyle="1" w:styleId="---">
    <w:name w:val="_Орг-я-(Испол-ль)"/>
    <w:next w:val="affff3"/>
    <w:rsid w:val="007F7563"/>
    <w:pPr>
      <w:spacing w:before="240"/>
      <w:jc w:val="center"/>
    </w:pPr>
    <w:rPr>
      <w:rFonts w:ascii="Times New Roman" w:hAnsi="Times New Roman"/>
      <w:caps/>
      <w:sz w:val="28"/>
    </w:rPr>
  </w:style>
  <w:style w:type="paragraph" w:customStyle="1" w:styleId="affff9">
    <w:name w:val="_Полное.Наимен.АС"/>
    <w:rsid w:val="007F7563"/>
    <w:pPr>
      <w:suppressAutoHyphens/>
      <w:spacing w:before="240" w:line="340" w:lineRule="exact"/>
      <w:jc w:val="center"/>
    </w:pPr>
    <w:rPr>
      <w:rFonts w:ascii="Times New Roman" w:hAnsi="Times New Roman" w:cs="Arial"/>
      <w:bCs/>
      <w:sz w:val="36"/>
      <w:szCs w:val="32"/>
      <w:lang w:eastAsia="en-US"/>
    </w:rPr>
  </w:style>
  <w:style w:type="paragraph" w:customStyle="1" w:styleId="affffa">
    <w:name w:val="_Сокращ.Наимен.АС"/>
    <w:rsid w:val="007F7563"/>
    <w:pPr>
      <w:spacing w:before="240"/>
      <w:jc w:val="center"/>
    </w:pPr>
    <w:rPr>
      <w:rFonts w:ascii="Times New Roman" w:hAnsi="Times New Roman"/>
      <w:b/>
      <w:sz w:val="28"/>
    </w:rPr>
  </w:style>
  <w:style w:type="paragraph" w:customStyle="1" w:styleId="affffb">
    <w:name w:val="_МестоИзданДокум"/>
    <w:rsid w:val="007F7563"/>
    <w:pPr>
      <w:jc w:val="center"/>
    </w:pPr>
    <w:rPr>
      <w:rFonts w:ascii="Times New Roman" w:hAnsi="Times New Roman"/>
      <w:sz w:val="28"/>
    </w:rPr>
  </w:style>
  <w:style w:type="paragraph" w:customStyle="1" w:styleId="affffc">
    <w:name w:val="_Подстроч.надпись"/>
    <w:next w:val="affff3"/>
    <w:rsid w:val="007F7563"/>
    <w:pPr>
      <w:pBdr>
        <w:top w:val="single" w:sz="4" w:space="1" w:color="333333"/>
      </w:pBdr>
      <w:spacing w:after="120"/>
      <w:ind w:left="57" w:right="57"/>
      <w:jc w:val="center"/>
    </w:pPr>
    <w:rPr>
      <w:rFonts w:ascii="Times New Roman" w:hAnsi="Times New Roman"/>
      <w:sz w:val="18"/>
    </w:rPr>
  </w:style>
  <w:style w:type="paragraph" w:customStyle="1" w:styleId="-0">
    <w:name w:val="_ТЗ-ПЛ_верх.колонт.дец.№"/>
    <w:next w:val="-1"/>
    <w:rsid w:val="007F7563"/>
    <w:pPr>
      <w:spacing w:after="60"/>
      <w:jc w:val="center"/>
    </w:pPr>
    <w:rPr>
      <w:rFonts w:ascii="Times New Roman" w:hAnsi="Times New Roman"/>
      <w:sz w:val="24"/>
      <w:szCs w:val="24"/>
    </w:rPr>
  </w:style>
  <w:style w:type="paragraph" w:customStyle="1" w:styleId="-2">
    <w:name w:val="_Колонт.Нижн_ТЗ-ОоНИР"/>
    <w:rsid w:val="007F7563"/>
    <w:pPr>
      <w:pBdr>
        <w:top w:val="single" w:sz="4" w:space="1" w:color="333333"/>
      </w:pBdr>
      <w:spacing w:before="60"/>
      <w:jc w:val="center"/>
    </w:pPr>
    <w:rPr>
      <w:rFonts w:ascii="Times New Roman" w:hAnsi="Times New Roman"/>
      <w:b/>
      <w:spacing w:val="-2"/>
      <w:sz w:val="22"/>
      <w:szCs w:val="24"/>
    </w:rPr>
  </w:style>
  <w:style w:type="paragraph" w:customStyle="1" w:styleId="affffd">
    <w:name w:val="_Содержание"/>
    <w:next w:val="affff3"/>
    <w:rsid w:val="007F7563"/>
    <w:pPr>
      <w:pageBreakBefore/>
      <w:shd w:val="clear" w:color="auto" w:fill="FFFFFF"/>
      <w:spacing w:before="360" w:after="240"/>
      <w:jc w:val="center"/>
    </w:pPr>
    <w:rPr>
      <w:rFonts w:ascii="Times New Roman" w:hAnsi="Times New Roman"/>
      <w:b/>
      <w:sz w:val="32"/>
      <w:szCs w:val="22"/>
    </w:rPr>
  </w:style>
  <w:style w:type="paragraph" w:customStyle="1" w:styleId="1b">
    <w:name w:val="_Прил_А.1"/>
    <w:next w:val="affff3"/>
    <w:rsid w:val="007F7563"/>
    <w:pPr>
      <w:suppressAutoHyphens/>
      <w:spacing w:before="120" w:after="240"/>
      <w:ind w:firstLine="567"/>
      <w:outlineLvl w:val="1"/>
    </w:pPr>
    <w:rPr>
      <w:rFonts w:ascii="Times New Roman" w:hAnsi="Times New Roman" w:cs="Arial"/>
      <w:b/>
      <w:bCs/>
      <w:sz w:val="32"/>
      <w:szCs w:val="26"/>
    </w:rPr>
  </w:style>
  <w:style w:type="paragraph" w:customStyle="1" w:styleId="affffe">
    <w:name w:val="_Тип_приложения"/>
    <w:next w:val="-3"/>
    <w:rsid w:val="007F7563"/>
    <w:pPr>
      <w:spacing w:after="240"/>
      <w:jc w:val="center"/>
    </w:pPr>
    <w:rPr>
      <w:rFonts w:ascii="Times New Roman" w:hAnsi="Times New Roman"/>
      <w:sz w:val="24"/>
      <w:szCs w:val="24"/>
    </w:rPr>
  </w:style>
  <w:style w:type="paragraph" w:customStyle="1" w:styleId="-3">
    <w:name w:val="_Прил.А_Заг-к"/>
    <w:next w:val="affff3"/>
    <w:rsid w:val="007F7563"/>
    <w:pPr>
      <w:suppressAutoHyphens/>
      <w:spacing w:before="240" w:after="240"/>
      <w:jc w:val="center"/>
      <w:outlineLvl w:val="0"/>
    </w:pPr>
    <w:rPr>
      <w:rFonts w:ascii="Times New Roman" w:hAnsi="Times New Roman"/>
      <w:b/>
      <w:sz w:val="36"/>
      <w:szCs w:val="24"/>
    </w:rPr>
  </w:style>
  <w:style w:type="paragraph" w:customStyle="1" w:styleId="110">
    <w:name w:val="_Прил_А.1.1"/>
    <w:next w:val="affff3"/>
    <w:rsid w:val="007F7563"/>
    <w:pPr>
      <w:suppressAutoHyphens/>
      <w:spacing w:before="120" w:after="240"/>
      <w:ind w:firstLine="567"/>
      <w:outlineLvl w:val="2"/>
    </w:pPr>
    <w:rPr>
      <w:rFonts w:ascii="Times New Roman" w:hAnsi="Times New Roman"/>
      <w:b/>
      <w:i/>
      <w:sz w:val="28"/>
      <w:szCs w:val="24"/>
    </w:rPr>
  </w:style>
  <w:style w:type="paragraph" w:customStyle="1" w:styleId="-4">
    <w:name w:val="_Этап.проектир-я"/>
    <w:rsid w:val="007F7563"/>
    <w:pPr>
      <w:spacing w:before="240"/>
      <w:jc w:val="center"/>
    </w:pPr>
    <w:rPr>
      <w:rFonts w:ascii="Times New Roman" w:hAnsi="Times New Roman"/>
      <w:b/>
      <w:sz w:val="34"/>
      <w:szCs w:val="24"/>
    </w:rPr>
  </w:style>
  <w:style w:type="paragraph" w:customStyle="1" w:styleId="afffff">
    <w:name w:val="_Кол.Листов_ЛУ+ТЛ"/>
    <w:next w:val="affff3"/>
    <w:rsid w:val="007F7563"/>
    <w:pPr>
      <w:spacing w:before="240" w:after="240"/>
      <w:jc w:val="center"/>
    </w:pPr>
    <w:rPr>
      <w:rFonts w:ascii="Times New Roman" w:hAnsi="Times New Roman"/>
      <w:sz w:val="24"/>
    </w:rPr>
  </w:style>
  <w:style w:type="paragraph" w:customStyle="1" w:styleId="-5">
    <w:name w:val="_Назв&quot;Лист.утв-я&quot;"/>
    <w:rsid w:val="007F7563"/>
    <w:pPr>
      <w:suppressAutoHyphens/>
      <w:spacing w:before="480" w:after="240"/>
      <w:jc w:val="center"/>
    </w:pPr>
    <w:rPr>
      <w:rFonts w:ascii="Times New Roman" w:hAnsi="Times New Roman"/>
      <w:b/>
      <w:caps/>
      <w:sz w:val="30"/>
      <w:szCs w:val="28"/>
    </w:rPr>
  </w:style>
  <w:style w:type="paragraph" w:customStyle="1" w:styleId="afffff0">
    <w:name w:val="_ОснНадп_НазвГраф"/>
    <w:rsid w:val="007F7563"/>
    <w:pPr>
      <w:jc w:val="center"/>
    </w:pPr>
    <w:rPr>
      <w:rFonts w:ascii="Times New Roman" w:hAnsi="Times New Roman"/>
      <w:i/>
      <w:sz w:val="22"/>
    </w:rPr>
  </w:style>
  <w:style w:type="paragraph" w:customStyle="1" w:styleId="afffff1">
    <w:name w:val="_Рис.Положен_Ц"/>
    <w:next w:val="affff3"/>
    <w:rsid w:val="007F7563"/>
    <w:pPr>
      <w:spacing w:before="120" w:after="120"/>
      <w:jc w:val="center"/>
    </w:pPr>
    <w:rPr>
      <w:rFonts w:ascii="Times New Roman" w:hAnsi="Times New Roman"/>
      <w:sz w:val="24"/>
      <w:szCs w:val="22"/>
    </w:rPr>
  </w:style>
  <w:style w:type="paragraph" w:customStyle="1" w:styleId="-6">
    <w:name w:val="_ТЗд-ТЛ_&quot;к ТЗ&quot;"/>
    <w:rsid w:val="007F7563"/>
    <w:pPr>
      <w:spacing w:after="480"/>
      <w:jc w:val="center"/>
    </w:pPr>
    <w:rPr>
      <w:rFonts w:ascii="Times New Roman" w:hAnsi="Times New Roman" w:cs="Arial"/>
      <w:bCs/>
      <w:sz w:val="32"/>
      <w:szCs w:val="32"/>
      <w:lang w:eastAsia="en-US"/>
    </w:rPr>
  </w:style>
  <w:style w:type="paragraph" w:customStyle="1" w:styleId="--0">
    <w:name w:val="_ТЗ-ТЛ_наимен.объекта.автом-ии"/>
    <w:rsid w:val="007F7563"/>
    <w:pPr>
      <w:suppressAutoHyphens/>
      <w:spacing w:before="360"/>
      <w:jc w:val="center"/>
    </w:pPr>
    <w:rPr>
      <w:rFonts w:ascii="Times New Roman" w:hAnsi="Times New Roman"/>
      <w:sz w:val="32"/>
      <w:szCs w:val="32"/>
    </w:rPr>
  </w:style>
  <w:style w:type="paragraph" w:customStyle="1" w:styleId="--1">
    <w:name w:val="_ТЗ-ТЛ_&quot;ТЕХ-ЗАДАН&quot;"/>
    <w:rsid w:val="007F7563"/>
    <w:pPr>
      <w:spacing w:before="960" w:after="240"/>
      <w:jc w:val="center"/>
    </w:pPr>
    <w:rPr>
      <w:rFonts w:ascii="Times New Roman" w:hAnsi="Times New Roman" w:cs="Arial"/>
      <w:b/>
      <w:bCs/>
      <w:caps/>
      <w:sz w:val="36"/>
      <w:szCs w:val="32"/>
      <w:lang w:eastAsia="en-US"/>
    </w:rPr>
  </w:style>
  <w:style w:type="paragraph" w:styleId="afffff2">
    <w:name w:val="List"/>
    <w:basedOn w:val="af0"/>
    <w:rsid w:val="007F7563"/>
    <w:pPr>
      <w:suppressAutoHyphens w:val="0"/>
      <w:spacing w:before="0" w:line="240" w:lineRule="auto"/>
      <w:ind w:firstLine="0"/>
      <w:jc w:val="left"/>
    </w:pPr>
    <w:rPr>
      <w:sz w:val="24"/>
      <w:szCs w:val="24"/>
      <w:lang w:eastAsia="ru-RU"/>
    </w:rPr>
  </w:style>
  <w:style w:type="paragraph" w:customStyle="1" w:styleId="-1">
    <w:name w:val="_ТЗ-ПЛ_№.стр."/>
    <w:rsid w:val="007F7563"/>
    <w:pPr>
      <w:pBdr>
        <w:bottom w:val="single" w:sz="4" w:space="8" w:color="auto"/>
      </w:pBdr>
      <w:ind w:left="2835" w:right="2835"/>
      <w:jc w:val="center"/>
    </w:pPr>
    <w:rPr>
      <w:rFonts w:ascii="Times New Roman" w:hAnsi="Times New Roman"/>
      <w:sz w:val="24"/>
      <w:szCs w:val="24"/>
    </w:rPr>
  </w:style>
  <w:style w:type="paragraph" w:customStyle="1" w:styleId="-7">
    <w:name w:val="_ТЗ-ПЛ_нижн.колонт."/>
    <w:basedOn w:val="af0"/>
    <w:rsid w:val="007F7563"/>
    <w:pPr>
      <w:suppressAutoHyphens w:val="0"/>
      <w:spacing w:before="0" w:line="240" w:lineRule="auto"/>
      <w:ind w:firstLine="0"/>
      <w:jc w:val="left"/>
    </w:pPr>
    <w:rPr>
      <w:sz w:val="10"/>
      <w:szCs w:val="24"/>
      <w:lang w:eastAsia="ru-RU"/>
    </w:rPr>
  </w:style>
  <w:style w:type="paragraph" w:customStyle="1" w:styleId="afffff3">
    <w:name w:val="_Дец.№._ТЛ"/>
    <w:next w:val="affff3"/>
    <w:rsid w:val="007F7563"/>
    <w:pPr>
      <w:spacing w:before="240" w:after="600"/>
      <w:jc w:val="center"/>
    </w:pPr>
    <w:rPr>
      <w:rFonts w:ascii="Times New Roman" w:hAnsi="Times New Roman"/>
      <w:caps/>
      <w:sz w:val="24"/>
    </w:rPr>
  </w:style>
  <w:style w:type="paragraph" w:styleId="afffff4">
    <w:name w:val="List Bullet"/>
    <w:basedOn w:val="af0"/>
    <w:rsid w:val="007F7563"/>
    <w:pPr>
      <w:suppressAutoHyphens w:val="0"/>
      <w:spacing w:before="0" w:line="240" w:lineRule="auto"/>
      <w:ind w:firstLine="0"/>
      <w:jc w:val="left"/>
    </w:pPr>
    <w:rPr>
      <w:sz w:val="24"/>
      <w:szCs w:val="24"/>
      <w:lang w:eastAsia="ru-RU"/>
    </w:rPr>
  </w:style>
  <w:style w:type="paragraph" w:styleId="2c">
    <w:name w:val="List Bullet 2"/>
    <w:basedOn w:val="af0"/>
    <w:rsid w:val="007F7563"/>
    <w:pPr>
      <w:suppressAutoHyphens w:val="0"/>
      <w:spacing w:before="0" w:line="240" w:lineRule="auto"/>
      <w:ind w:firstLine="0"/>
      <w:jc w:val="left"/>
    </w:pPr>
    <w:rPr>
      <w:sz w:val="24"/>
      <w:szCs w:val="24"/>
      <w:lang w:eastAsia="ru-RU"/>
    </w:rPr>
  </w:style>
  <w:style w:type="paragraph" w:styleId="3b">
    <w:name w:val="List Bullet 3"/>
    <w:basedOn w:val="af0"/>
    <w:rsid w:val="007F7563"/>
    <w:pPr>
      <w:suppressAutoHyphens w:val="0"/>
      <w:spacing w:before="0" w:line="240" w:lineRule="auto"/>
      <w:ind w:firstLine="0"/>
      <w:jc w:val="left"/>
    </w:pPr>
    <w:rPr>
      <w:sz w:val="24"/>
      <w:szCs w:val="24"/>
      <w:lang w:eastAsia="ru-RU"/>
    </w:rPr>
  </w:style>
  <w:style w:type="paragraph" w:styleId="44">
    <w:name w:val="List Bullet 4"/>
    <w:basedOn w:val="af0"/>
    <w:rsid w:val="007F7563"/>
    <w:pPr>
      <w:suppressAutoHyphens w:val="0"/>
      <w:spacing w:before="0" w:line="240" w:lineRule="auto"/>
      <w:ind w:firstLine="0"/>
      <w:jc w:val="left"/>
    </w:pPr>
    <w:rPr>
      <w:sz w:val="24"/>
      <w:szCs w:val="24"/>
      <w:lang w:eastAsia="ru-RU"/>
    </w:rPr>
  </w:style>
  <w:style w:type="paragraph" w:styleId="52">
    <w:name w:val="List Bullet 5"/>
    <w:basedOn w:val="af0"/>
    <w:rsid w:val="007F7563"/>
    <w:pPr>
      <w:suppressAutoHyphens w:val="0"/>
      <w:spacing w:before="0" w:line="240" w:lineRule="auto"/>
      <w:ind w:firstLine="0"/>
      <w:jc w:val="left"/>
    </w:pPr>
    <w:rPr>
      <w:sz w:val="24"/>
      <w:szCs w:val="24"/>
      <w:lang w:eastAsia="ru-RU"/>
    </w:rPr>
  </w:style>
  <w:style w:type="paragraph" w:styleId="afffff5">
    <w:name w:val="List Number"/>
    <w:basedOn w:val="af0"/>
    <w:rsid w:val="007F7563"/>
    <w:pPr>
      <w:suppressAutoHyphens w:val="0"/>
      <w:spacing w:before="0" w:line="240" w:lineRule="auto"/>
      <w:ind w:firstLine="0"/>
      <w:jc w:val="left"/>
    </w:pPr>
    <w:rPr>
      <w:sz w:val="24"/>
      <w:szCs w:val="24"/>
      <w:lang w:eastAsia="ru-RU"/>
    </w:rPr>
  </w:style>
  <w:style w:type="paragraph" w:styleId="2d">
    <w:name w:val="List Number 2"/>
    <w:basedOn w:val="af0"/>
    <w:rsid w:val="007F7563"/>
    <w:pPr>
      <w:suppressAutoHyphens w:val="0"/>
      <w:spacing w:before="0" w:line="240" w:lineRule="auto"/>
      <w:ind w:firstLine="0"/>
      <w:jc w:val="left"/>
    </w:pPr>
    <w:rPr>
      <w:sz w:val="24"/>
      <w:szCs w:val="24"/>
      <w:lang w:eastAsia="ru-RU"/>
    </w:rPr>
  </w:style>
  <w:style w:type="paragraph" w:styleId="3c">
    <w:name w:val="List Number 3"/>
    <w:basedOn w:val="af0"/>
    <w:rsid w:val="007F7563"/>
    <w:pPr>
      <w:suppressAutoHyphens w:val="0"/>
      <w:spacing w:before="0" w:line="240" w:lineRule="auto"/>
      <w:ind w:firstLine="0"/>
      <w:jc w:val="left"/>
    </w:pPr>
    <w:rPr>
      <w:sz w:val="24"/>
      <w:szCs w:val="24"/>
      <w:lang w:eastAsia="ru-RU"/>
    </w:rPr>
  </w:style>
  <w:style w:type="paragraph" w:styleId="45">
    <w:name w:val="List Number 4"/>
    <w:basedOn w:val="af0"/>
    <w:rsid w:val="007F7563"/>
    <w:pPr>
      <w:suppressAutoHyphens w:val="0"/>
      <w:spacing w:before="0" w:line="240" w:lineRule="auto"/>
      <w:ind w:firstLine="0"/>
      <w:jc w:val="left"/>
    </w:pPr>
    <w:rPr>
      <w:sz w:val="24"/>
      <w:szCs w:val="24"/>
      <w:lang w:eastAsia="ru-RU"/>
    </w:rPr>
  </w:style>
  <w:style w:type="paragraph" w:styleId="53">
    <w:name w:val="List Number 5"/>
    <w:basedOn w:val="af0"/>
    <w:rsid w:val="007F7563"/>
    <w:pPr>
      <w:suppressAutoHyphens w:val="0"/>
      <w:spacing w:before="0" w:line="240" w:lineRule="auto"/>
      <w:ind w:firstLine="0"/>
      <w:jc w:val="left"/>
    </w:pPr>
    <w:rPr>
      <w:sz w:val="24"/>
      <w:szCs w:val="24"/>
      <w:lang w:eastAsia="ru-RU"/>
    </w:rPr>
  </w:style>
  <w:style w:type="paragraph" w:customStyle="1" w:styleId="afffff6">
    <w:name w:val="_Прил.А_Пункт"/>
    <w:rsid w:val="007F7563"/>
    <w:pPr>
      <w:spacing w:before="120" w:line="360" w:lineRule="auto"/>
      <w:ind w:firstLine="567"/>
      <w:jc w:val="both"/>
    </w:pPr>
    <w:rPr>
      <w:rFonts w:ascii="Times New Roman" w:hAnsi="Times New Roman"/>
      <w:spacing w:val="-2"/>
      <w:sz w:val="28"/>
    </w:rPr>
  </w:style>
  <w:style w:type="paragraph" w:customStyle="1" w:styleId="afffff7">
    <w:name w:val="_Прил.А_подПункт"/>
    <w:rsid w:val="007F7563"/>
    <w:pPr>
      <w:spacing w:line="360" w:lineRule="auto"/>
      <w:ind w:firstLine="567"/>
      <w:jc w:val="both"/>
    </w:pPr>
    <w:rPr>
      <w:rFonts w:ascii="Times New Roman" w:hAnsi="Times New Roman"/>
      <w:spacing w:val="-2"/>
      <w:sz w:val="28"/>
    </w:rPr>
  </w:style>
  <w:style w:type="paragraph" w:styleId="2e">
    <w:name w:val="List Continue 2"/>
    <w:basedOn w:val="af0"/>
    <w:rsid w:val="007F7563"/>
    <w:pPr>
      <w:suppressAutoHyphens w:val="0"/>
      <w:spacing w:before="0" w:after="120" w:line="240" w:lineRule="auto"/>
      <w:ind w:left="566" w:firstLine="0"/>
      <w:jc w:val="left"/>
    </w:pPr>
    <w:rPr>
      <w:rFonts w:ascii="Arial" w:hAnsi="Arial"/>
      <w:sz w:val="24"/>
      <w:szCs w:val="24"/>
      <w:lang w:eastAsia="ru-RU"/>
    </w:rPr>
  </w:style>
  <w:style w:type="paragraph" w:styleId="afffff8">
    <w:name w:val="Document Map"/>
    <w:basedOn w:val="af0"/>
    <w:link w:val="afffff9"/>
    <w:semiHidden/>
    <w:rsid w:val="007F7563"/>
    <w:pPr>
      <w:shd w:val="clear" w:color="auto" w:fill="000080"/>
      <w:suppressAutoHyphens w:val="0"/>
      <w:spacing w:before="0" w:line="240" w:lineRule="auto"/>
      <w:ind w:firstLine="0"/>
      <w:jc w:val="left"/>
    </w:pPr>
    <w:rPr>
      <w:rFonts w:ascii="Tahoma" w:hAnsi="Tahoma"/>
      <w:sz w:val="20"/>
      <w:szCs w:val="20"/>
      <w:lang w:eastAsia="ru-RU"/>
    </w:rPr>
  </w:style>
  <w:style w:type="character" w:customStyle="1" w:styleId="afffff9">
    <w:name w:val="Схема документа Знак"/>
    <w:basedOn w:val="af1"/>
    <w:link w:val="afffff8"/>
    <w:semiHidden/>
    <w:rsid w:val="007F7563"/>
    <w:rPr>
      <w:rFonts w:ascii="Tahoma" w:hAnsi="Tahoma"/>
      <w:shd w:val="clear" w:color="auto" w:fill="000080"/>
    </w:rPr>
  </w:style>
  <w:style w:type="paragraph" w:customStyle="1" w:styleId="1c">
    <w:name w:val="_Прил.А.1_Пункт"/>
    <w:rsid w:val="007F7563"/>
    <w:pPr>
      <w:spacing w:line="360" w:lineRule="auto"/>
      <w:ind w:firstLine="567"/>
      <w:jc w:val="both"/>
    </w:pPr>
    <w:rPr>
      <w:rFonts w:ascii="Times New Roman" w:hAnsi="Times New Roman"/>
      <w:spacing w:val="-2"/>
      <w:sz w:val="28"/>
    </w:rPr>
  </w:style>
  <w:style w:type="paragraph" w:styleId="54">
    <w:name w:val="List Continue 5"/>
    <w:basedOn w:val="af0"/>
    <w:rsid w:val="007F7563"/>
    <w:pPr>
      <w:suppressAutoHyphens w:val="0"/>
      <w:spacing w:before="0" w:after="120" w:line="240" w:lineRule="auto"/>
      <w:ind w:left="1415" w:firstLine="0"/>
      <w:jc w:val="left"/>
    </w:pPr>
    <w:rPr>
      <w:rFonts w:ascii="Arial" w:hAnsi="Arial"/>
      <w:sz w:val="24"/>
      <w:szCs w:val="24"/>
      <w:lang w:eastAsia="ru-RU"/>
    </w:rPr>
  </w:style>
  <w:style w:type="paragraph" w:customStyle="1" w:styleId="1d">
    <w:name w:val="_Прил.А.1_подПункт"/>
    <w:rsid w:val="007F7563"/>
    <w:pPr>
      <w:spacing w:line="360" w:lineRule="auto"/>
      <w:ind w:firstLine="567"/>
    </w:pPr>
    <w:rPr>
      <w:rFonts w:ascii="Times New Roman" w:hAnsi="Times New Roman"/>
      <w:spacing w:val="-2"/>
      <w:sz w:val="28"/>
    </w:rPr>
  </w:style>
  <w:style w:type="paragraph" w:customStyle="1" w:styleId="111">
    <w:name w:val="_Прил.А.1.1_Пункт"/>
    <w:rsid w:val="007F7563"/>
    <w:pPr>
      <w:spacing w:line="360" w:lineRule="auto"/>
      <w:ind w:firstLine="567"/>
      <w:jc w:val="both"/>
    </w:pPr>
    <w:rPr>
      <w:rFonts w:ascii="Times New Roman" w:hAnsi="Times New Roman"/>
      <w:spacing w:val="-2"/>
      <w:sz w:val="28"/>
    </w:rPr>
  </w:style>
  <w:style w:type="paragraph" w:customStyle="1" w:styleId="112">
    <w:name w:val="_Прил.А1.1_подПункт"/>
    <w:rsid w:val="007F7563"/>
    <w:pPr>
      <w:spacing w:line="360" w:lineRule="auto"/>
      <w:ind w:firstLine="567"/>
      <w:jc w:val="both"/>
    </w:pPr>
    <w:rPr>
      <w:rFonts w:ascii="Times New Roman" w:hAnsi="Times New Roman"/>
      <w:spacing w:val="-2"/>
      <w:sz w:val="28"/>
    </w:rPr>
  </w:style>
  <w:style w:type="paragraph" w:styleId="afffffa">
    <w:name w:val="Date"/>
    <w:basedOn w:val="af0"/>
    <w:next w:val="af0"/>
    <w:link w:val="afffffb"/>
    <w:rsid w:val="007F7563"/>
    <w:pPr>
      <w:suppressAutoHyphens w:val="0"/>
      <w:spacing w:before="0" w:line="240" w:lineRule="auto"/>
      <w:ind w:firstLine="0"/>
      <w:jc w:val="left"/>
    </w:pPr>
    <w:rPr>
      <w:rFonts w:ascii="Arial" w:hAnsi="Arial"/>
      <w:sz w:val="24"/>
      <w:szCs w:val="24"/>
      <w:lang w:eastAsia="ru-RU"/>
    </w:rPr>
  </w:style>
  <w:style w:type="character" w:customStyle="1" w:styleId="afffffb">
    <w:name w:val="Дата Знак"/>
    <w:basedOn w:val="af1"/>
    <w:link w:val="afffffa"/>
    <w:rsid w:val="007F7563"/>
    <w:rPr>
      <w:rFonts w:ascii="Arial" w:hAnsi="Arial"/>
      <w:sz w:val="24"/>
      <w:szCs w:val="24"/>
    </w:rPr>
  </w:style>
  <w:style w:type="paragraph" w:styleId="afffffc">
    <w:name w:val="Salutation"/>
    <w:basedOn w:val="af0"/>
    <w:next w:val="af0"/>
    <w:link w:val="afffffd"/>
    <w:rsid w:val="007F7563"/>
    <w:pPr>
      <w:suppressAutoHyphens w:val="0"/>
      <w:spacing w:before="0" w:line="240" w:lineRule="auto"/>
      <w:ind w:firstLine="0"/>
      <w:jc w:val="left"/>
    </w:pPr>
    <w:rPr>
      <w:rFonts w:ascii="Arial" w:hAnsi="Arial"/>
      <w:sz w:val="24"/>
      <w:szCs w:val="24"/>
      <w:lang w:eastAsia="ru-RU"/>
    </w:rPr>
  </w:style>
  <w:style w:type="character" w:customStyle="1" w:styleId="afffffd">
    <w:name w:val="Приветствие Знак"/>
    <w:basedOn w:val="af1"/>
    <w:link w:val="afffffc"/>
    <w:rsid w:val="007F7563"/>
    <w:rPr>
      <w:rFonts w:ascii="Arial" w:hAnsi="Arial"/>
      <w:sz w:val="24"/>
      <w:szCs w:val="24"/>
    </w:rPr>
  </w:style>
  <w:style w:type="paragraph" w:styleId="afffffe">
    <w:name w:val="Normal Indent"/>
    <w:basedOn w:val="af0"/>
    <w:rsid w:val="007F7563"/>
    <w:pPr>
      <w:suppressAutoHyphens w:val="0"/>
      <w:spacing w:before="0" w:line="240" w:lineRule="auto"/>
      <w:ind w:left="708" w:firstLine="0"/>
      <w:jc w:val="left"/>
    </w:pPr>
    <w:rPr>
      <w:rFonts w:ascii="Arial" w:hAnsi="Arial"/>
      <w:sz w:val="24"/>
      <w:szCs w:val="24"/>
      <w:lang w:eastAsia="ru-RU"/>
    </w:rPr>
  </w:style>
  <w:style w:type="paragraph" w:styleId="affffff">
    <w:name w:val="Subtitle"/>
    <w:basedOn w:val="af0"/>
    <w:link w:val="affffff0"/>
    <w:qFormat/>
    <w:rsid w:val="007F7563"/>
    <w:pPr>
      <w:suppressAutoHyphens w:val="0"/>
      <w:spacing w:before="0" w:after="60" w:line="240" w:lineRule="auto"/>
      <w:ind w:firstLine="0"/>
      <w:jc w:val="center"/>
    </w:pPr>
    <w:rPr>
      <w:sz w:val="24"/>
      <w:szCs w:val="24"/>
      <w:lang w:eastAsia="ru-RU"/>
    </w:rPr>
  </w:style>
  <w:style w:type="character" w:customStyle="1" w:styleId="affffff0">
    <w:name w:val="Подзаголовок Знак"/>
    <w:basedOn w:val="af1"/>
    <w:link w:val="affffff"/>
    <w:rsid w:val="007F7563"/>
    <w:rPr>
      <w:rFonts w:ascii="Times New Roman" w:hAnsi="Times New Roman"/>
      <w:sz w:val="24"/>
      <w:szCs w:val="24"/>
    </w:rPr>
  </w:style>
  <w:style w:type="paragraph" w:customStyle="1" w:styleId="affffff1">
    <w:name w:val="_(под)Пункт.Продолжение"/>
    <w:rsid w:val="007F7563"/>
    <w:pPr>
      <w:shd w:val="clear" w:color="auto" w:fill="FFFFFF"/>
      <w:spacing w:line="360" w:lineRule="auto"/>
      <w:ind w:firstLine="595"/>
      <w:contextualSpacing/>
      <w:jc w:val="both"/>
    </w:pPr>
    <w:rPr>
      <w:rFonts w:ascii="Times New Roman" w:hAnsi="Times New Roman" w:cs="Arial"/>
      <w:spacing w:val="-3"/>
      <w:sz w:val="24"/>
      <w:szCs w:val="22"/>
    </w:rPr>
  </w:style>
  <w:style w:type="paragraph" w:customStyle="1" w:styleId="affffff2">
    <w:name w:val="_Перечисление_а)"/>
    <w:rsid w:val="007F7563"/>
    <w:pPr>
      <w:spacing w:line="360" w:lineRule="auto"/>
      <w:ind w:firstLine="567"/>
      <w:jc w:val="both"/>
    </w:pPr>
    <w:rPr>
      <w:rFonts w:ascii="Times New Roman" w:hAnsi="Times New Roman"/>
      <w:spacing w:val="-2"/>
      <w:sz w:val="28"/>
      <w:szCs w:val="22"/>
    </w:rPr>
  </w:style>
  <w:style w:type="paragraph" w:customStyle="1" w:styleId="ab">
    <w:name w:val="_Табл_Текст+абзац"/>
    <w:link w:val="affffff3"/>
    <w:rsid w:val="007F7563"/>
    <w:pPr>
      <w:numPr>
        <w:numId w:val="21"/>
      </w:numPr>
      <w:shd w:val="clear" w:color="auto" w:fill="FFFFFF"/>
      <w:spacing w:before="40"/>
      <w:jc w:val="both"/>
    </w:pPr>
    <w:rPr>
      <w:rFonts w:ascii="Times New Roman" w:hAnsi="Times New Roman"/>
      <w:spacing w:val="-2"/>
      <w:sz w:val="22"/>
      <w:szCs w:val="18"/>
    </w:rPr>
  </w:style>
  <w:style w:type="paragraph" w:customStyle="1" w:styleId="ae">
    <w:name w:val="_Табл_Термин_Название"/>
    <w:next w:val="a2"/>
    <w:rsid w:val="007F7563"/>
    <w:pPr>
      <w:numPr>
        <w:numId w:val="22"/>
      </w:numPr>
      <w:shd w:val="clear" w:color="auto" w:fill="FFFFFF"/>
      <w:spacing w:before="40"/>
      <w:ind w:left="57" w:hanging="57"/>
    </w:pPr>
    <w:rPr>
      <w:rFonts w:ascii="Times New Roman" w:hAnsi="Times New Roman"/>
      <w:b/>
      <w:spacing w:val="2"/>
      <w:sz w:val="22"/>
    </w:rPr>
  </w:style>
  <w:style w:type="paragraph" w:customStyle="1" w:styleId="affffff4">
    <w:name w:val="_Рис._№иНазвание"/>
    <w:next w:val="affff3"/>
    <w:rsid w:val="007F7563"/>
    <w:pPr>
      <w:spacing w:before="120" w:after="120"/>
      <w:jc w:val="center"/>
    </w:pPr>
    <w:rPr>
      <w:rFonts w:ascii="Times New Roman" w:hAnsi="Times New Roman"/>
      <w:bCs/>
      <w:sz w:val="28"/>
    </w:rPr>
  </w:style>
  <w:style w:type="paragraph" w:customStyle="1" w:styleId="a2">
    <w:name w:val="_Табл_Термин_Определение"/>
    <w:next w:val="ae"/>
    <w:rsid w:val="007F7563"/>
    <w:pPr>
      <w:numPr>
        <w:numId w:val="32"/>
      </w:numPr>
      <w:spacing w:after="120"/>
      <w:ind w:left="57" w:hanging="57"/>
      <w:contextualSpacing/>
      <w:jc w:val="both"/>
    </w:pPr>
    <w:rPr>
      <w:rFonts w:ascii="Times New Roman" w:hAnsi="Times New Roman"/>
      <w:spacing w:val="-2"/>
      <w:sz w:val="22"/>
      <w:szCs w:val="18"/>
    </w:rPr>
  </w:style>
  <w:style w:type="paragraph" w:customStyle="1" w:styleId="a0">
    <w:name w:val="_Табл_Перечисл.за.Табл.ТекстАбзац"/>
    <w:rsid w:val="007F7563"/>
    <w:pPr>
      <w:numPr>
        <w:numId w:val="23"/>
      </w:numPr>
      <w:spacing w:before="40"/>
      <w:jc w:val="both"/>
    </w:pPr>
    <w:rPr>
      <w:rFonts w:ascii="Times New Roman" w:hAnsi="Times New Roman"/>
      <w:spacing w:val="-2"/>
      <w:sz w:val="22"/>
      <w:szCs w:val="18"/>
    </w:rPr>
  </w:style>
  <w:style w:type="paragraph" w:styleId="affffff5">
    <w:name w:val="Plain Text"/>
    <w:basedOn w:val="af0"/>
    <w:link w:val="affffff6"/>
    <w:rsid w:val="007F7563"/>
    <w:pPr>
      <w:suppressAutoHyphens w:val="0"/>
      <w:spacing w:before="0" w:line="240" w:lineRule="auto"/>
      <w:ind w:firstLine="0"/>
      <w:jc w:val="left"/>
    </w:pPr>
    <w:rPr>
      <w:rFonts w:ascii="Arial" w:hAnsi="Arial"/>
      <w:sz w:val="20"/>
      <w:szCs w:val="20"/>
      <w:lang w:eastAsia="ru-RU"/>
    </w:rPr>
  </w:style>
  <w:style w:type="character" w:customStyle="1" w:styleId="affffff6">
    <w:name w:val="Текст Знак"/>
    <w:basedOn w:val="af1"/>
    <w:link w:val="affffff5"/>
    <w:rsid w:val="007F7563"/>
    <w:rPr>
      <w:rFonts w:ascii="Arial" w:hAnsi="Arial"/>
    </w:rPr>
  </w:style>
  <w:style w:type="paragraph" w:customStyle="1" w:styleId="affffff7">
    <w:name w:val="_РисПрил_№иНазвание"/>
    <w:next w:val="affff3"/>
    <w:link w:val="affffff8"/>
    <w:rsid w:val="007F7563"/>
    <w:pPr>
      <w:spacing w:before="120" w:after="120"/>
      <w:jc w:val="center"/>
    </w:pPr>
    <w:rPr>
      <w:rFonts w:ascii="Times New Roman" w:hAnsi="Times New Roman"/>
      <w:bCs/>
      <w:sz w:val="24"/>
    </w:rPr>
  </w:style>
  <w:style w:type="character" w:customStyle="1" w:styleId="affffff8">
    <w:name w:val="_РисПрил_№иНазвание Знак Знак"/>
    <w:link w:val="affffff7"/>
    <w:locked/>
    <w:rsid w:val="007F7563"/>
    <w:rPr>
      <w:rFonts w:ascii="Times New Roman" w:hAnsi="Times New Roman"/>
      <w:bCs/>
      <w:sz w:val="24"/>
    </w:rPr>
  </w:style>
  <w:style w:type="character" w:styleId="HTML">
    <w:name w:val="HTML Code"/>
    <w:rsid w:val="007F7563"/>
    <w:rPr>
      <w:rFonts w:ascii="Arial" w:hAnsi="Arial"/>
      <w:sz w:val="20"/>
    </w:rPr>
  </w:style>
  <w:style w:type="character" w:styleId="HTML0">
    <w:name w:val="HTML Cite"/>
    <w:rsid w:val="007F7563"/>
    <w:rPr>
      <w:rFonts w:ascii="Arial" w:hAnsi="Arial"/>
      <w:i/>
    </w:rPr>
  </w:style>
  <w:style w:type="paragraph" w:customStyle="1" w:styleId="affffff9">
    <w:name w:val="_ТаблПрил_№.и.Название"/>
    <w:next w:val="affff3"/>
    <w:rsid w:val="007F7563"/>
    <w:pPr>
      <w:keepNext/>
      <w:spacing w:before="120" w:after="120"/>
    </w:pPr>
    <w:rPr>
      <w:rFonts w:ascii="Times New Roman" w:hAnsi="Times New Roman"/>
      <w:bCs/>
      <w:sz w:val="28"/>
    </w:rPr>
  </w:style>
  <w:style w:type="paragraph" w:customStyle="1" w:styleId="affffffa">
    <w:name w:val="_Текст_Термин_Название"/>
    <w:next w:val="affffffb"/>
    <w:rsid w:val="007F7563"/>
    <w:pPr>
      <w:spacing w:before="120"/>
      <w:ind w:firstLine="595"/>
    </w:pPr>
    <w:rPr>
      <w:rFonts w:ascii="Times New Roman" w:hAnsi="Times New Roman"/>
      <w:b/>
      <w:sz w:val="24"/>
    </w:rPr>
  </w:style>
  <w:style w:type="paragraph" w:customStyle="1" w:styleId="affffffb">
    <w:name w:val="_Текст_Термин_Определение"/>
    <w:next w:val="affffffa"/>
    <w:rsid w:val="007F7563"/>
    <w:pPr>
      <w:spacing w:after="120"/>
      <w:ind w:firstLine="595"/>
      <w:contextualSpacing/>
      <w:jc w:val="both"/>
    </w:pPr>
    <w:rPr>
      <w:rFonts w:ascii="Times New Roman" w:hAnsi="Times New Roman"/>
      <w:spacing w:val="-2"/>
      <w:sz w:val="24"/>
    </w:rPr>
  </w:style>
  <w:style w:type="paragraph" w:customStyle="1" w:styleId="1e">
    <w:name w:val="_Перечисление_1)"/>
    <w:rsid w:val="007F7563"/>
    <w:pPr>
      <w:spacing w:line="360" w:lineRule="auto"/>
      <w:ind w:firstLine="567"/>
      <w:jc w:val="both"/>
    </w:pPr>
    <w:rPr>
      <w:rFonts w:ascii="Times New Roman" w:hAnsi="Times New Roman"/>
      <w:spacing w:val="-2"/>
      <w:sz w:val="28"/>
    </w:rPr>
  </w:style>
  <w:style w:type="paragraph" w:customStyle="1" w:styleId="affffffc">
    <w:name w:val="_ТекстПримечание"/>
    <w:next w:val="affff3"/>
    <w:rsid w:val="007F7563"/>
    <w:pPr>
      <w:spacing w:before="40"/>
      <w:ind w:firstLine="624"/>
      <w:jc w:val="both"/>
    </w:pPr>
    <w:rPr>
      <w:rFonts w:ascii="Times New Roman" w:hAnsi="Times New Roman"/>
      <w:spacing w:val="-2"/>
      <w:sz w:val="24"/>
    </w:rPr>
  </w:style>
  <w:style w:type="table" w:styleId="1f">
    <w:name w:val="Table Simple 1"/>
    <w:basedOn w:val="af2"/>
    <w:rsid w:val="007F7563"/>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ad">
    <w:name w:val="_ТаблПримечание"/>
    <w:rsid w:val="007F7563"/>
    <w:pPr>
      <w:numPr>
        <w:numId w:val="25"/>
      </w:numPr>
      <w:spacing w:before="40"/>
      <w:ind w:left="57" w:hanging="57"/>
      <w:jc w:val="both"/>
    </w:pPr>
    <w:rPr>
      <w:rFonts w:ascii="Times New Roman" w:hAnsi="Times New Roman"/>
      <w:spacing w:val="-2"/>
      <w:sz w:val="22"/>
      <w:szCs w:val="18"/>
    </w:rPr>
  </w:style>
  <w:style w:type="paragraph" w:customStyle="1" w:styleId="1">
    <w:name w:val="_Табл.Переч.1).за.Текст"/>
    <w:rsid w:val="007F7563"/>
    <w:pPr>
      <w:numPr>
        <w:numId w:val="26"/>
      </w:numPr>
      <w:spacing w:before="40"/>
      <w:ind w:firstLine="0"/>
    </w:pPr>
    <w:rPr>
      <w:rFonts w:ascii="Times New Roman" w:hAnsi="Times New Roman"/>
      <w:spacing w:val="-2"/>
      <w:sz w:val="24"/>
      <w:szCs w:val="18"/>
    </w:rPr>
  </w:style>
  <w:style w:type="paragraph" w:customStyle="1" w:styleId="13">
    <w:name w:val="_Табл.Переч.1).за.ТекстАбзац"/>
    <w:rsid w:val="007F7563"/>
    <w:pPr>
      <w:numPr>
        <w:numId w:val="27"/>
      </w:numPr>
      <w:spacing w:before="40"/>
      <w:ind w:firstLine="284"/>
    </w:pPr>
    <w:rPr>
      <w:rFonts w:ascii="Times New Roman" w:hAnsi="Times New Roman"/>
      <w:spacing w:val="-2"/>
      <w:sz w:val="24"/>
      <w:szCs w:val="18"/>
    </w:rPr>
  </w:style>
  <w:style w:type="paragraph" w:customStyle="1" w:styleId="ac">
    <w:name w:val="_Табл.Переч.а).за.Текст"/>
    <w:rsid w:val="007F7563"/>
    <w:pPr>
      <w:numPr>
        <w:numId w:val="28"/>
      </w:numPr>
      <w:spacing w:before="40"/>
      <w:ind w:left="0" w:firstLine="0"/>
      <w:jc w:val="both"/>
    </w:pPr>
    <w:rPr>
      <w:rFonts w:ascii="Times New Roman" w:hAnsi="Times New Roman"/>
      <w:spacing w:val="-2"/>
      <w:sz w:val="24"/>
      <w:szCs w:val="18"/>
    </w:rPr>
  </w:style>
  <w:style w:type="paragraph" w:customStyle="1" w:styleId="a6">
    <w:name w:val="_Табл.Переч.а).за.ТекстАбзац"/>
    <w:rsid w:val="007F7563"/>
    <w:pPr>
      <w:numPr>
        <w:numId w:val="29"/>
      </w:numPr>
      <w:spacing w:before="40"/>
      <w:ind w:firstLine="198"/>
    </w:pPr>
    <w:rPr>
      <w:rFonts w:ascii="Times New Roman" w:hAnsi="Times New Roman"/>
      <w:spacing w:val="-2"/>
      <w:sz w:val="24"/>
      <w:szCs w:val="18"/>
    </w:rPr>
  </w:style>
  <w:style w:type="table" w:styleId="1f0">
    <w:name w:val="Table Colorful 1"/>
    <w:basedOn w:val="af2"/>
    <w:rsid w:val="007F7563"/>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styleId="affffffd">
    <w:name w:val="Emphasis"/>
    <w:qFormat/>
    <w:rsid w:val="007F7563"/>
    <w:rPr>
      <w:rFonts w:ascii="Arial" w:hAnsi="Arial"/>
      <w:i/>
    </w:rPr>
  </w:style>
  <w:style w:type="table" w:styleId="3d">
    <w:name w:val="Table Classic 3"/>
    <w:basedOn w:val="af2"/>
    <w:rsid w:val="007F7563"/>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f2"/>
    <w:rsid w:val="007F7563"/>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3">
    <w:name w:val="_Табл_Текст+абзац Знак"/>
    <w:link w:val="ab"/>
    <w:locked/>
    <w:rsid w:val="007F7563"/>
    <w:rPr>
      <w:rFonts w:ascii="Times New Roman" w:hAnsi="Times New Roman"/>
      <w:spacing w:val="-2"/>
      <w:sz w:val="22"/>
      <w:szCs w:val="18"/>
      <w:shd w:val="clear" w:color="auto" w:fill="FFFFFF"/>
    </w:rPr>
  </w:style>
  <w:style w:type="paragraph" w:styleId="affffffe">
    <w:name w:val="footnote text"/>
    <w:basedOn w:val="af0"/>
    <w:link w:val="afffffff"/>
    <w:semiHidden/>
    <w:rsid w:val="007F7563"/>
    <w:pPr>
      <w:suppressAutoHyphens w:val="0"/>
      <w:spacing w:before="0" w:line="240" w:lineRule="auto"/>
      <w:ind w:firstLine="284"/>
    </w:pPr>
    <w:rPr>
      <w:rFonts w:ascii="Arial" w:hAnsi="Arial"/>
      <w:spacing w:val="-2"/>
      <w:sz w:val="18"/>
      <w:szCs w:val="20"/>
      <w:lang w:eastAsia="ru-RU"/>
    </w:rPr>
  </w:style>
  <w:style w:type="character" w:customStyle="1" w:styleId="afffffff">
    <w:name w:val="Текст сноски Знак"/>
    <w:basedOn w:val="af1"/>
    <w:link w:val="affffffe"/>
    <w:semiHidden/>
    <w:rsid w:val="007F7563"/>
    <w:rPr>
      <w:rFonts w:ascii="Arial" w:hAnsi="Arial"/>
      <w:spacing w:val="-2"/>
      <w:sz w:val="18"/>
    </w:rPr>
  </w:style>
  <w:style w:type="character" w:styleId="afffffff0">
    <w:name w:val="footnote reference"/>
    <w:semiHidden/>
    <w:rsid w:val="007F7563"/>
    <w:rPr>
      <w:rFonts w:ascii="Arial" w:hAnsi="Arial"/>
      <w:color w:val="auto"/>
      <w:spacing w:val="20"/>
      <w:w w:val="100"/>
      <w:position w:val="0"/>
      <w:sz w:val="22"/>
      <w:effect w:val="none"/>
      <w:vertAlign w:val="superscript"/>
    </w:rPr>
  </w:style>
  <w:style w:type="paragraph" w:customStyle="1" w:styleId="aa">
    <w:name w:val="_Табл_ТекстСноскиВтабл"/>
    <w:rsid w:val="007F7563"/>
    <w:pPr>
      <w:numPr>
        <w:numId w:val="30"/>
      </w:numPr>
      <w:spacing w:before="40"/>
      <w:jc w:val="both"/>
    </w:pPr>
    <w:rPr>
      <w:rFonts w:ascii="Times New Roman" w:hAnsi="Times New Roman"/>
      <w:szCs w:val="18"/>
    </w:rPr>
  </w:style>
  <w:style w:type="paragraph" w:customStyle="1" w:styleId="afffffff1">
    <w:name w:val="_Формула_Текст"/>
    <w:rsid w:val="007F7563"/>
    <w:pPr>
      <w:jc w:val="center"/>
    </w:pPr>
    <w:rPr>
      <w:rFonts w:ascii="Times New Roman" w:hAnsi="Times New Roman"/>
      <w:b/>
      <w:i/>
      <w:spacing w:val="40"/>
      <w:sz w:val="28"/>
    </w:rPr>
  </w:style>
  <w:style w:type="paragraph" w:customStyle="1" w:styleId="afffffff2">
    <w:name w:val="_Формула_Номер"/>
    <w:next w:val="afffffff3"/>
    <w:rsid w:val="007F7563"/>
    <w:pPr>
      <w:jc w:val="center"/>
    </w:pPr>
    <w:rPr>
      <w:rFonts w:ascii="Times New Roman" w:hAnsi="Times New Roman" w:cs="Arial"/>
      <w:b/>
      <w:sz w:val="28"/>
    </w:rPr>
  </w:style>
  <w:style w:type="table" w:styleId="2f">
    <w:name w:val="Table Grid 2"/>
    <w:basedOn w:val="af2"/>
    <w:rsid w:val="007F7563"/>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f2"/>
    <w:rsid w:val="007F7563"/>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afffffff3">
    <w:name w:val="_Формула_компонент"/>
    <w:next w:val="affff3"/>
    <w:rsid w:val="007F7563"/>
    <w:rPr>
      <w:rFonts w:ascii="Times New Roman" w:hAnsi="Times New Roman" w:cs="Arial"/>
      <w:b/>
      <w:i/>
      <w:spacing w:val="30"/>
      <w:sz w:val="24"/>
      <w:lang w:val="en-US"/>
    </w:rPr>
  </w:style>
  <w:style w:type="table" w:styleId="62">
    <w:name w:val="Table Grid 6"/>
    <w:basedOn w:val="af2"/>
    <w:rsid w:val="007F7563"/>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fffff4">
    <w:name w:val="_Текст_ПустаяСтрока"/>
    <w:next w:val="affff3"/>
    <w:rsid w:val="007F7563"/>
    <w:rPr>
      <w:rFonts w:ascii="Times New Roman" w:hAnsi="Times New Roman"/>
      <w:sz w:val="18"/>
      <w:szCs w:val="24"/>
    </w:rPr>
  </w:style>
  <w:style w:type="paragraph" w:customStyle="1" w:styleId="afffffff5">
    <w:name w:val="_Формула_ОписанКомпонента"/>
    <w:rsid w:val="007F7563"/>
    <w:rPr>
      <w:rFonts w:ascii="Times New Roman" w:hAnsi="Times New Roman"/>
      <w:spacing w:val="-2"/>
      <w:sz w:val="24"/>
      <w:szCs w:val="18"/>
    </w:rPr>
  </w:style>
  <w:style w:type="table" w:styleId="-10">
    <w:name w:val="Table List 1"/>
    <w:basedOn w:val="af2"/>
    <w:rsid w:val="007F7563"/>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8">
    <w:name w:val="_ТЗ-ПЛ_верх.колонт.Лист№"/>
    <w:rsid w:val="007F7563"/>
    <w:pPr>
      <w:pBdr>
        <w:bottom w:val="single" w:sz="4" w:space="1" w:color="333333"/>
      </w:pBdr>
      <w:jc w:val="center"/>
    </w:pPr>
    <w:rPr>
      <w:rFonts w:ascii="Times New Roman" w:hAnsi="Times New Roman"/>
      <w:spacing w:val="2"/>
      <w:sz w:val="24"/>
      <w:szCs w:val="24"/>
    </w:rPr>
  </w:style>
  <w:style w:type="paragraph" w:customStyle="1" w:styleId="afffffff6">
    <w:name w:val="_Введение.и.т.п"/>
    <w:next w:val="affff3"/>
    <w:rsid w:val="007F7563"/>
    <w:pPr>
      <w:pageBreakBefore/>
      <w:spacing w:before="120" w:after="240"/>
      <w:ind w:firstLine="567"/>
      <w:outlineLvl w:val="0"/>
    </w:pPr>
    <w:rPr>
      <w:rFonts w:ascii="Times New Roman" w:hAnsi="Times New Roman" w:cs="Arial"/>
      <w:b/>
      <w:bCs/>
      <w:sz w:val="36"/>
      <w:szCs w:val="32"/>
    </w:rPr>
  </w:style>
  <w:style w:type="table" w:styleId="-60">
    <w:name w:val="Table List 6"/>
    <w:basedOn w:val="af2"/>
    <w:rsid w:val="007F7563"/>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paragraph" w:styleId="afffffff7">
    <w:name w:val="Block Text"/>
    <w:basedOn w:val="af0"/>
    <w:rsid w:val="007F7563"/>
    <w:pPr>
      <w:suppressAutoHyphens w:val="0"/>
      <w:spacing w:before="0" w:after="120" w:line="240" w:lineRule="auto"/>
      <w:ind w:left="1440" w:right="1440" w:firstLine="0"/>
      <w:jc w:val="left"/>
    </w:pPr>
    <w:rPr>
      <w:rFonts w:ascii="Arial" w:hAnsi="Arial"/>
      <w:sz w:val="24"/>
      <w:szCs w:val="24"/>
      <w:lang w:eastAsia="ru-RU"/>
    </w:rPr>
  </w:style>
  <w:style w:type="paragraph" w:customStyle="1" w:styleId="afffffff8">
    <w:name w:val="_ТЛ_Табл_Текст"/>
    <w:rsid w:val="007F7563"/>
    <w:pPr>
      <w:spacing w:after="120"/>
      <w:contextualSpacing/>
    </w:pPr>
    <w:rPr>
      <w:rFonts w:ascii="Times New Roman" w:hAnsi="Times New Roman"/>
      <w:sz w:val="22"/>
      <w:szCs w:val="24"/>
    </w:rPr>
  </w:style>
  <w:style w:type="paragraph" w:customStyle="1" w:styleId="---0">
    <w:name w:val="_орг-я-(разраб-к)"/>
    <w:basedOn w:val="---"/>
    <w:next w:val="affff3"/>
    <w:rsid w:val="007F7563"/>
  </w:style>
  <w:style w:type="paragraph" w:customStyle="1" w:styleId="afffffff9">
    <w:name w:val="_Дец№ЛУнаТЛ"/>
    <w:next w:val="affff3"/>
    <w:rsid w:val="007F7563"/>
    <w:pPr>
      <w:spacing w:before="120" w:after="120"/>
      <w:ind w:firstLine="595"/>
    </w:pPr>
    <w:rPr>
      <w:rFonts w:ascii="Times New Roman" w:hAnsi="Times New Roman"/>
      <w:caps/>
      <w:sz w:val="24"/>
    </w:rPr>
  </w:style>
  <w:style w:type="paragraph" w:customStyle="1" w:styleId="afffffffa">
    <w:name w:val="_Дец.№_ЛУ"/>
    <w:next w:val="affff3"/>
    <w:rsid w:val="007F7563"/>
    <w:pPr>
      <w:spacing w:before="240" w:after="600"/>
      <w:jc w:val="center"/>
    </w:pPr>
    <w:rPr>
      <w:rFonts w:ascii="Times New Roman" w:hAnsi="Times New Roman"/>
      <w:caps/>
      <w:sz w:val="24"/>
    </w:rPr>
  </w:style>
  <w:style w:type="paragraph" w:styleId="2f0">
    <w:name w:val="List 2"/>
    <w:basedOn w:val="af0"/>
    <w:rsid w:val="007F7563"/>
    <w:pPr>
      <w:suppressAutoHyphens w:val="0"/>
      <w:spacing w:before="0" w:line="240" w:lineRule="auto"/>
      <w:ind w:left="566" w:hanging="283"/>
      <w:jc w:val="left"/>
    </w:pPr>
    <w:rPr>
      <w:sz w:val="24"/>
      <w:szCs w:val="24"/>
      <w:lang w:eastAsia="ru-RU"/>
    </w:rPr>
  </w:style>
  <w:style w:type="table" w:styleId="afffffffb">
    <w:name w:val="Table Elegant"/>
    <w:basedOn w:val="af2"/>
    <w:rsid w:val="007F7563"/>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ffffc">
    <w:name w:val="_Аннотация"/>
    <w:next w:val="affff3"/>
    <w:rsid w:val="007F7563"/>
    <w:pPr>
      <w:pageBreakBefore/>
      <w:spacing w:before="360" w:after="240"/>
      <w:ind w:firstLine="567"/>
    </w:pPr>
    <w:rPr>
      <w:rFonts w:ascii="Times New Roman" w:hAnsi="Times New Roman" w:cs="Arial"/>
      <w:b/>
      <w:bCs/>
      <w:sz w:val="36"/>
      <w:szCs w:val="32"/>
    </w:rPr>
  </w:style>
  <w:style w:type="paragraph" w:customStyle="1" w:styleId="afffffffd">
    <w:name w:val="_ПараметрКоманда"/>
    <w:rsid w:val="007F7563"/>
    <w:pPr>
      <w:suppressAutoHyphens/>
      <w:spacing w:before="40" w:after="40"/>
      <w:ind w:left="595"/>
    </w:pPr>
    <w:rPr>
      <w:rFonts w:ascii="Times New Roman" w:hAnsi="Times New Roman"/>
      <w:b/>
      <w:i/>
      <w:spacing w:val="2"/>
      <w:sz w:val="24"/>
    </w:rPr>
  </w:style>
  <w:style w:type="paragraph" w:customStyle="1" w:styleId="afffffffe">
    <w:name w:val="_НаименУслуги"/>
    <w:rsid w:val="007F7563"/>
    <w:pPr>
      <w:spacing w:before="600" w:line="280" w:lineRule="exact"/>
      <w:jc w:val="center"/>
    </w:pPr>
    <w:rPr>
      <w:rFonts w:ascii="Times New Roman" w:hAnsi="Times New Roman"/>
      <w:b/>
      <w:spacing w:val="-2"/>
      <w:sz w:val="36"/>
    </w:rPr>
  </w:style>
  <w:style w:type="paragraph" w:customStyle="1" w:styleId="-9">
    <w:name w:val="_Наимен.ОРДок-та"/>
    <w:next w:val="--"/>
    <w:rsid w:val="007F7563"/>
    <w:pPr>
      <w:spacing w:before="360" w:after="360"/>
      <w:jc w:val="center"/>
    </w:pPr>
    <w:rPr>
      <w:rFonts w:ascii="Times New Roman" w:hAnsi="Times New Roman" w:cs="Arial"/>
      <w:b/>
      <w:bCs/>
      <w:caps/>
      <w:spacing w:val="100"/>
      <w:sz w:val="42"/>
      <w:szCs w:val="40"/>
      <w:lang w:eastAsia="en-US"/>
    </w:rPr>
  </w:style>
  <w:style w:type="paragraph" w:customStyle="1" w:styleId="affffffff">
    <w:name w:val="_ОбъектУслуги"/>
    <w:next w:val="affffc"/>
    <w:rsid w:val="007F7563"/>
    <w:pPr>
      <w:jc w:val="center"/>
    </w:pPr>
    <w:rPr>
      <w:rFonts w:ascii="Times New Roman" w:hAnsi="Times New Roman"/>
      <w:b/>
      <w:spacing w:val="-2"/>
      <w:sz w:val="38"/>
    </w:rPr>
  </w:style>
  <w:style w:type="paragraph" w:customStyle="1" w:styleId="affffffff0">
    <w:name w:val="_Этап_Услуги"/>
    <w:next w:val="affffc"/>
    <w:rsid w:val="007F7563"/>
    <w:pPr>
      <w:jc w:val="center"/>
    </w:pPr>
    <w:rPr>
      <w:rFonts w:ascii="Tahoma" w:hAnsi="Tahoma"/>
      <w:b/>
      <w:spacing w:val="20"/>
      <w:sz w:val="24"/>
    </w:rPr>
  </w:style>
  <w:style w:type="paragraph" w:styleId="1f1">
    <w:name w:val="index 1"/>
    <w:basedOn w:val="af0"/>
    <w:next w:val="af0"/>
    <w:autoRedefine/>
    <w:rsid w:val="007F7563"/>
    <w:pPr>
      <w:suppressAutoHyphens w:val="0"/>
      <w:spacing w:before="0" w:line="240" w:lineRule="auto"/>
      <w:ind w:left="240" w:hanging="240"/>
      <w:jc w:val="left"/>
    </w:pPr>
    <w:rPr>
      <w:sz w:val="24"/>
      <w:szCs w:val="24"/>
      <w:lang w:eastAsia="ru-RU"/>
    </w:rPr>
  </w:style>
  <w:style w:type="paragraph" w:styleId="47">
    <w:name w:val="List 4"/>
    <w:basedOn w:val="af0"/>
    <w:rsid w:val="007F7563"/>
    <w:pPr>
      <w:suppressAutoHyphens w:val="0"/>
      <w:spacing w:before="0" w:line="240" w:lineRule="auto"/>
      <w:ind w:left="1132" w:hanging="283"/>
      <w:contextualSpacing/>
      <w:jc w:val="left"/>
    </w:pPr>
    <w:rPr>
      <w:sz w:val="24"/>
      <w:szCs w:val="24"/>
      <w:lang w:eastAsia="ru-RU"/>
    </w:rPr>
  </w:style>
  <w:style w:type="paragraph" w:customStyle="1" w:styleId="Default">
    <w:name w:val="Default"/>
    <w:rsid w:val="007F7563"/>
    <w:pPr>
      <w:autoSpaceDE w:val="0"/>
      <w:autoSpaceDN w:val="0"/>
      <w:adjustRightInd w:val="0"/>
    </w:pPr>
    <w:rPr>
      <w:rFonts w:ascii="Verdana" w:eastAsia="Times New Roman" w:hAnsi="Verdana" w:cs="Verdana"/>
      <w:color w:val="000000"/>
      <w:sz w:val="24"/>
      <w:szCs w:val="24"/>
    </w:rPr>
  </w:style>
  <w:style w:type="character" w:customStyle="1" w:styleId="1a">
    <w:name w:val="_Заг1.Пункт Знак"/>
    <w:link w:val="11"/>
    <w:locked/>
    <w:rsid w:val="007F7563"/>
    <w:rPr>
      <w:rFonts w:ascii="Times New Roman" w:eastAsia="Times New Roman" w:hAnsi="Times New Roman"/>
      <w:spacing w:val="-2"/>
      <w:sz w:val="28"/>
    </w:rPr>
  </w:style>
  <w:style w:type="paragraph" w:customStyle="1" w:styleId="2f1">
    <w:name w:val="заголовок 2"/>
    <w:basedOn w:val="af0"/>
    <w:next w:val="af0"/>
    <w:rsid w:val="007F7563"/>
    <w:pPr>
      <w:suppressAutoHyphens w:val="0"/>
      <w:spacing w:before="0" w:line="240" w:lineRule="auto"/>
      <w:ind w:firstLine="0"/>
      <w:jc w:val="left"/>
    </w:pPr>
    <w:rPr>
      <w:b/>
      <w:szCs w:val="24"/>
      <w:lang w:eastAsia="ru-RU"/>
    </w:rPr>
  </w:style>
  <w:style w:type="paragraph" w:customStyle="1" w:styleId="-11">
    <w:name w:val="Текст-1"/>
    <w:basedOn w:val="af0"/>
    <w:link w:val="-12"/>
    <w:rsid w:val="007F7563"/>
    <w:pPr>
      <w:suppressAutoHyphens w:val="0"/>
      <w:spacing w:before="120" w:line="240" w:lineRule="auto"/>
      <w:ind w:firstLine="595"/>
    </w:pPr>
    <w:rPr>
      <w:rFonts w:ascii="Arial" w:hAnsi="Arial"/>
      <w:spacing w:val="-2"/>
      <w:sz w:val="24"/>
      <w:szCs w:val="20"/>
      <w:lang w:eastAsia="ru-RU"/>
    </w:rPr>
  </w:style>
  <w:style w:type="character" w:customStyle="1" w:styleId="-12">
    <w:name w:val="Текст-1 Знак"/>
    <w:link w:val="-11"/>
    <w:locked/>
    <w:rsid w:val="007F7563"/>
    <w:rPr>
      <w:rFonts w:ascii="Arial" w:hAnsi="Arial"/>
      <w:spacing w:val="-2"/>
      <w:sz w:val="24"/>
    </w:rPr>
  </w:style>
  <w:style w:type="paragraph" w:customStyle="1" w:styleId="affffffff1">
    <w:name w:val="Перечисление"/>
    <w:basedOn w:val="affff4"/>
    <w:rsid w:val="007F7563"/>
    <w:pPr>
      <w:tabs>
        <w:tab w:val="num" w:pos="0"/>
      </w:tabs>
      <w:spacing w:before="40" w:line="240" w:lineRule="auto"/>
      <w:ind w:firstLine="624"/>
    </w:pPr>
    <w:rPr>
      <w:rFonts w:ascii="Arial" w:eastAsia="Calibri" w:hAnsi="Arial" w:cs="Arial"/>
      <w:sz w:val="22"/>
      <w:szCs w:val="22"/>
    </w:rPr>
  </w:style>
  <w:style w:type="character" w:customStyle="1" w:styleId="Heading3Char2">
    <w:name w:val="Heading 3 Char2"/>
    <w:aliases w:val="H3 Char2,Заголовок 3 Знак1 Char2,Заголовок 3 Знак Знак Char2,H3 Знак Знак Char2,h3 Char2,Çàãîëîâîê 3 Char2,Подраздел Char2,Caaieiaie 3 Char2,Subhead B Char2,Заголовок 3 Знак Char2,H3 Знак Char2,Заголовок 3 Знак2 Char2,H3 Знак1 Знак Char"/>
    <w:semiHidden/>
    <w:locked/>
    <w:rsid w:val="007F7563"/>
    <w:rPr>
      <w:rFonts w:ascii="Cambria" w:hAnsi="Cambria"/>
      <w:b/>
      <w:sz w:val="26"/>
    </w:rPr>
  </w:style>
  <w:style w:type="paragraph" w:customStyle="1" w:styleId="affffffff2">
    <w:name w:val="РЖД. Перечисление"/>
    <w:basedOn w:val="affff4"/>
    <w:link w:val="affffffff3"/>
    <w:rsid w:val="007F7563"/>
    <w:pPr>
      <w:tabs>
        <w:tab w:val="num" w:pos="-28"/>
        <w:tab w:val="num" w:pos="0"/>
      </w:tabs>
      <w:spacing w:before="40" w:line="240" w:lineRule="auto"/>
      <w:ind w:firstLine="624"/>
    </w:pPr>
    <w:rPr>
      <w:rFonts w:ascii="Arial" w:eastAsia="Calibri" w:hAnsi="Arial"/>
      <w:sz w:val="22"/>
    </w:rPr>
  </w:style>
  <w:style w:type="character" w:customStyle="1" w:styleId="affffffff3">
    <w:name w:val="РЖД. Перечисление Знак"/>
    <w:link w:val="affffffff2"/>
    <w:locked/>
    <w:rsid w:val="007F7563"/>
    <w:rPr>
      <w:rFonts w:ascii="Arial" w:hAnsi="Arial"/>
      <w:spacing w:val="-2"/>
      <w:sz w:val="22"/>
    </w:rPr>
  </w:style>
  <w:style w:type="paragraph" w:customStyle="1" w:styleId="affffffff4">
    <w:name w:val="Текст РЖД"/>
    <w:basedOn w:val="af0"/>
    <w:link w:val="affffffff5"/>
    <w:rsid w:val="007F7563"/>
    <w:pPr>
      <w:suppressAutoHyphens w:val="0"/>
      <w:spacing w:before="120" w:line="240" w:lineRule="auto"/>
      <w:ind w:firstLine="595"/>
    </w:pPr>
    <w:rPr>
      <w:rFonts w:ascii="Arial" w:hAnsi="Arial"/>
      <w:spacing w:val="-2"/>
      <w:sz w:val="22"/>
      <w:szCs w:val="20"/>
      <w:lang w:eastAsia="ru-RU"/>
    </w:rPr>
  </w:style>
  <w:style w:type="character" w:customStyle="1" w:styleId="affffffff5">
    <w:name w:val="Текст РЖД Знак"/>
    <w:link w:val="affffffff4"/>
    <w:locked/>
    <w:rsid w:val="007F7563"/>
    <w:rPr>
      <w:rFonts w:ascii="Arial" w:hAnsi="Arial"/>
      <w:spacing w:val="-2"/>
      <w:sz w:val="22"/>
    </w:rPr>
  </w:style>
  <w:style w:type="character" w:customStyle="1" w:styleId="BodytextItalic">
    <w:name w:val="Body text + Italic"/>
    <w:rsid w:val="007F7563"/>
    <w:rPr>
      <w:rFonts w:ascii="Calibri" w:eastAsia="Times New Roman" w:hAnsi="Calibri" w:cs="Calibri"/>
      <w:i/>
      <w:iCs/>
      <w:color w:val="000000"/>
      <w:spacing w:val="0"/>
      <w:w w:val="100"/>
      <w:position w:val="0"/>
      <w:sz w:val="19"/>
      <w:szCs w:val="19"/>
      <w:u w:val="none"/>
      <w:lang w:val="ru-RU" w:eastAsia="ru-RU"/>
    </w:rPr>
  </w:style>
  <w:style w:type="character" w:customStyle="1" w:styleId="Bodytext2">
    <w:name w:val="Body text (2)_"/>
    <w:link w:val="Bodytext20"/>
    <w:locked/>
    <w:rsid w:val="007F7563"/>
    <w:rPr>
      <w:rFonts w:cs="Calibri"/>
      <w:i/>
      <w:iCs/>
      <w:sz w:val="19"/>
      <w:szCs w:val="19"/>
      <w:shd w:val="clear" w:color="auto" w:fill="FFFFFF"/>
    </w:rPr>
  </w:style>
  <w:style w:type="character" w:customStyle="1" w:styleId="Bodytext2NotItalic">
    <w:name w:val="Body text (2) + Not Italic"/>
    <w:rsid w:val="007F7563"/>
    <w:rPr>
      <w:rFonts w:cs="Calibri"/>
      <w:i/>
      <w:iCs/>
      <w:color w:val="000000"/>
      <w:spacing w:val="0"/>
      <w:w w:val="100"/>
      <w:position w:val="0"/>
      <w:sz w:val="19"/>
      <w:szCs w:val="19"/>
      <w:shd w:val="clear" w:color="auto" w:fill="FFFFFF"/>
      <w:lang w:val="ru-RU" w:eastAsia="ru-RU"/>
    </w:rPr>
  </w:style>
  <w:style w:type="paragraph" w:customStyle="1" w:styleId="Bodytext20">
    <w:name w:val="Body text (2)"/>
    <w:basedOn w:val="af0"/>
    <w:link w:val="Bodytext2"/>
    <w:rsid w:val="007F7563"/>
    <w:pPr>
      <w:widowControl w:val="0"/>
      <w:shd w:val="clear" w:color="auto" w:fill="FFFFFF"/>
      <w:suppressAutoHyphens w:val="0"/>
      <w:spacing w:before="0" w:line="230" w:lineRule="exact"/>
      <w:ind w:firstLine="720"/>
    </w:pPr>
    <w:rPr>
      <w:rFonts w:ascii="Calibri" w:hAnsi="Calibri" w:cs="Calibri"/>
      <w:i/>
      <w:iCs/>
      <w:sz w:val="19"/>
      <w:szCs w:val="19"/>
      <w:lang w:eastAsia="ru-RU"/>
    </w:rPr>
  </w:style>
  <w:style w:type="numbering" w:styleId="1ai">
    <w:name w:val="Outline List 1"/>
    <w:basedOn w:val="af3"/>
    <w:rsid w:val="007F7563"/>
    <w:pPr>
      <w:numPr>
        <w:numId w:val="24"/>
      </w:numPr>
    </w:pPr>
  </w:style>
  <w:style w:type="paragraph" w:customStyle="1" w:styleId="48">
    <w:name w:val="Заголовок 4Приол"/>
    <w:basedOn w:val="af0"/>
    <w:next w:val="af0"/>
    <w:link w:val="49"/>
    <w:uiPriority w:val="99"/>
    <w:rsid w:val="00AA60F2"/>
    <w:pPr>
      <w:keepNext/>
      <w:keepLines/>
      <w:widowControl w:val="0"/>
      <w:suppressAutoHyphens w:val="0"/>
      <w:adjustRightInd w:val="0"/>
      <w:spacing w:before="240" w:after="240" w:line="360" w:lineRule="atLeast"/>
      <w:ind w:firstLine="0"/>
      <w:textAlignment w:val="baseline"/>
    </w:pPr>
    <w:rPr>
      <w:rFonts w:eastAsia="Times New Roman"/>
      <w:b/>
      <w:sz w:val="24"/>
      <w:szCs w:val="20"/>
      <w:lang w:eastAsia="ru-RU"/>
    </w:rPr>
  </w:style>
  <w:style w:type="character" w:customStyle="1" w:styleId="49">
    <w:name w:val="Заголовок 4Приол Знак"/>
    <w:link w:val="48"/>
    <w:uiPriority w:val="99"/>
    <w:locked/>
    <w:rsid w:val="00AA60F2"/>
    <w:rPr>
      <w:rFonts w:ascii="Times New Roman" w:eastAsia="Times New Roman" w:hAnsi="Times New Roman"/>
      <w:b/>
      <w:sz w:val="24"/>
    </w:rPr>
  </w:style>
  <w:style w:type="character" w:customStyle="1" w:styleId="blk">
    <w:name w:val="blk"/>
    <w:basedOn w:val="af1"/>
    <w:rsid w:val="0008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9497">
      <w:bodyDiv w:val="1"/>
      <w:marLeft w:val="0"/>
      <w:marRight w:val="0"/>
      <w:marTop w:val="0"/>
      <w:marBottom w:val="0"/>
      <w:divBdr>
        <w:top w:val="none" w:sz="0" w:space="0" w:color="auto"/>
        <w:left w:val="none" w:sz="0" w:space="0" w:color="auto"/>
        <w:bottom w:val="none" w:sz="0" w:space="0" w:color="auto"/>
        <w:right w:val="none" w:sz="0" w:space="0" w:color="auto"/>
      </w:divBdr>
      <w:divsChild>
        <w:div w:id="235090137">
          <w:marLeft w:val="0"/>
          <w:marRight w:val="0"/>
          <w:marTop w:val="0"/>
          <w:marBottom w:val="0"/>
          <w:divBdr>
            <w:top w:val="none" w:sz="0" w:space="0" w:color="auto"/>
            <w:left w:val="none" w:sz="0" w:space="0" w:color="auto"/>
            <w:bottom w:val="none" w:sz="0" w:space="0" w:color="auto"/>
            <w:right w:val="none" w:sz="0" w:space="0" w:color="auto"/>
          </w:divBdr>
        </w:div>
        <w:div w:id="405230809">
          <w:marLeft w:val="0"/>
          <w:marRight w:val="0"/>
          <w:marTop w:val="0"/>
          <w:marBottom w:val="0"/>
          <w:divBdr>
            <w:top w:val="none" w:sz="0" w:space="0" w:color="auto"/>
            <w:left w:val="none" w:sz="0" w:space="0" w:color="auto"/>
            <w:bottom w:val="none" w:sz="0" w:space="0" w:color="auto"/>
            <w:right w:val="none" w:sz="0" w:space="0" w:color="auto"/>
          </w:divBdr>
        </w:div>
        <w:div w:id="490948260">
          <w:marLeft w:val="0"/>
          <w:marRight w:val="0"/>
          <w:marTop w:val="0"/>
          <w:marBottom w:val="0"/>
          <w:divBdr>
            <w:top w:val="none" w:sz="0" w:space="0" w:color="auto"/>
            <w:left w:val="none" w:sz="0" w:space="0" w:color="auto"/>
            <w:bottom w:val="none" w:sz="0" w:space="0" w:color="auto"/>
            <w:right w:val="none" w:sz="0" w:space="0" w:color="auto"/>
          </w:divBdr>
        </w:div>
        <w:div w:id="991712412">
          <w:marLeft w:val="0"/>
          <w:marRight w:val="0"/>
          <w:marTop w:val="0"/>
          <w:marBottom w:val="0"/>
          <w:divBdr>
            <w:top w:val="none" w:sz="0" w:space="0" w:color="auto"/>
            <w:left w:val="none" w:sz="0" w:space="0" w:color="auto"/>
            <w:bottom w:val="none" w:sz="0" w:space="0" w:color="auto"/>
            <w:right w:val="none" w:sz="0" w:space="0" w:color="auto"/>
          </w:divBdr>
        </w:div>
      </w:divsChild>
    </w:div>
    <w:div w:id="127869086">
      <w:bodyDiv w:val="1"/>
      <w:marLeft w:val="0"/>
      <w:marRight w:val="0"/>
      <w:marTop w:val="0"/>
      <w:marBottom w:val="0"/>
      <w:divBdr>
        <w:top w:val="none" w:sz="0" w:space="0" w:color="auto"/>
        <w:left w:val="none" w:sz="0" w:space="0" w:color="auto"/>
        <w:bottom w:val="none" w:sz="0" w:space="0" w:color="auto"/>
        <w:right w:val="none" w:sz="0" w:space="0" w:color="auto"/>
      </w:divBdr>
    </w:div>
    <w:div w:id="146823749">
      <w:bodyDiv w:val="1"/>
      <w:marLeft w:val="0"/>
      <w:marRight w:val="0"/>
      <w:marTop w:val="0"/>
      <w:marBottom w:val="0"/>
      <w:divBdr>
        <w:top w:val="none" w:sz="0" w:space="0" w:color="auto"/>
        <w:left w:val="none" w:sz="0" w:space="0" w:color="auto"/>
        <w:bottom w:val="none" w:sz="0" w:space="0" w:color="auto"/>
        <w:right w:val="none" w:sz="0" w:space="0" w:color="auto"/>
      </w:divBdr>
    </w:div>
    <w:div w:id="180902738">
      <w:bodyDiv w:val="1"/>
      <w:marLeft w:val="0"/>
      <w:marRight w:val="0"/>
      <w:marTop w:val="0"/>
      <w:marBottom w:val="0"/>
      <w:divBdr>
        <w:top w:val="none" w:sz="0" w:space="0" w:color="auto"/>
        <w:left w:val="none" w:sz="0" w:space="0" w:color="auto"/>
        <w:bottom w:val="none" w:sz="0" w:space="0" w:color="auto"/>
        <w:right w:val="none" w:sz="0" w:space="0" w:color="auto"/>
      </w:divBdr>
    </w:div>
    <w:div w:id="186723967">
      <w:bodyDiv w:val="1"/>
      <w:marLeft w:val="0"/>
      <w:marRight w:val="0"/>
      <w:marTop w:val="0"/>
      <w:marBottom w:val="0"/>
      <w:divBdr>
        <w:top w:val="none" w:sz="0" w:space="0" w:color="auto"/>
        <w:left w:val="none" w:sz="0" w:space="0" w:color="auto"/>
        <w:bottom w:val="none" w:sz="0" w:space="0" w:color="auto"/>
        <w:right w:val="none" w:sz="0" w:space="0" w:color="auto"/>
      </w:divBdr>
      <w:divsChild>
        <w:div w:id="153379830">
          <w:marLeft w:val="0"/>
          <w:marRight w:val="0"/>
          <w:marTop w:val="0"/>
          <w:marBottom w:val="0"/>
          <w:divBdr>
            <w:top w:val="none" w:sz="0" w:space="0" w:color="auto"/>
            <w:left w:val="none" w:sz="0" w:space="0" w:color="auto"/>
            <w:bottom w:val="none" w:sz="0" w:space="0" w:color="auto"/>
            <w:right w:val="none" w:sz="0" w:space="0" w:color="auto"/>
          </w:divBdr>
        </w:div>
        <w:div w:id="552160143">
          <w:marLeft w:val="0"/>
          <w:marRight w:val="0"/>
          <w:marTop w:val="0"/>
          <w:marBottom w:val="0"/>
          <w:divBdr>
            <w:top w:val="none" w:sz="0" w:space="0" w:color="auto"/>
            <w:left w:val="none" w:sz="0" w:space="0" w:color="auto"/>
            <w:bottom w:val="none" w:sz="0" w:space="0" w:color="auto"/>
            <w:right w:val="none" w:sz="0" w:space="0" w:color="auto"/>
          </w:divBdr>
        </w:div>
        <w:div w:id="1464736316">
          <w:marLeft w:val="0"/>
          <w:marRight w:val="0"/>
          <w:marTop w:val="0"/>
          <w:marBottom w:val="0"/>
          <w:divBdr>
            <w:top w:val="none" w:sz="0" w:space="0" w:color="auto"/>
            <w:left w:val="none" w:sz="0" w:space="0" w:color="auto"/>
            <w:bottom w:val="none" w:sz="0" w:space="0" w:color="auto"/>
            <w:right w:val="none" w:sz="0" w:space="0" w:color="auto"/>
          </w:divBdr>
        </w:div>
        <w:div w:id="2101294724">
          <w:marLeft w:val="0"/>
          <w:marRight w:val="0"/>
          <w:marTop w:val="0"/>
          <w:marBottom w:val="0"/>
          <w:divBdr>
            <w:top w:val="none" w:sz="0" w:space="0" w:color="auto"/>
            <w:left w:val="none" w:sz="0" w:space="0" w:color="auto"/>
            <w:bottom w:val="none" w:sz="0" w:space="0" w:color="auto"/>
            <w:right w:val="none" w:sz="0" w:space="0" w:color="auto"/>
          </w:divBdr>
        </w:div>
      </w:divsChild>
    </w:div>
    <w:div w:id="247008152">
      <w:bodyDiv w:val="1"/>
      <w:marLeft w:val="0"/>
      <w:marRight w:val="0"/>
      <w:marTop w:val="0"/>
      <w:marBottom w:val="0"/>
      <w:divBdr>
        <w:top w:val="none" w:sz="0" w:space="0" w:color="auto"/>
        <w:left w:val="none" w:sz="0" w:space="0" w:color="auto"/>
        <w:bottom w:val="none" w:sz="0" w:space="0" w:color="auto"/>
        <w:right w:val="none" w:sz="0" w:space="0" w:color="auto"/>
      </w:divBdr>
    </w:div>
    <w:div w:id="298655080">
      <w:bodyDiv w:val="1"/>
      <w:marLeft w:val="0"/>
      <w:marRight w:val="0"/>
      <w:marTop w:val="0"/>
      <w:marBottom w:val="0"/>
      <w:divBdr>
        <w:top w:val="none" w:sz="0" w:space="0" w:color="auto"/>
        <w:left w:val="none" w:sz="0" w:space="0" w:color="auto"/>
        <w:bottom w:val="none" w:sz="0" w:space="0" w:color="auto"/>
        <w:right w:val="none" w:sz="0" w:space="0" w:color="auto"/>
      </w:divBdr>
    </w:div>
    <w:div w:id="305549709">
      <w:bodyDiv w:val="1"/>
      <w:marLeft w:val="0"/>
      <w:marRight w:val="0"/>
      <w:marTop w:val="0"/>
      <w:marBottom w:val="0"/>
      <w:divBdr>
        <w:top w:val="none" w:sz="0" w:space="0" w:color="auto"/>
        <w:left w:val="none" w:sz="0" w:space="0" w:color="auto"/>
        <w:bottom w:val="none" w:sz="0" w:space="0" w:color="auto"/>
        <w:right w:val="none" w:sz="0" w:space="0" w:color="auto"/>
      </w:divBdr>
    </w:div>
    <w:div w:id="311302234">
      <w:bodyDiv w:val="1"/>
      <w:marLeft w:val="0"/>
      <w:marRight w:val="0"/>
      <w:marTop w:val="0"/>
      <w:marBottom w:val="0"/>
      <w:divBdr>
        <w:top w:val="none" w:sz="0" w:space="0" w:color="auto"/>
        <w:left w:val="none" w:sz="0" w:space="0" w:color="auto"/>
        <w:bottom w:val="none" w:sz="0" w:space="0" w:color="auto"/>
        <w:right w:val="none" w:sz="0" w:space="0" w:color="auto"/>
      </w:divBdr>
    </w:div>
    <w:div w:id="330987977">
      <w:bodyDiv w:val="1"/>
      <w:marLeft w:val="0"/>
      <w:marRight w:val="0"/>
      <w:marTop w:val="0"/>
      <w:marBottom w:val="0"/>
      <w:divBdr>
        <w:top w:val="none" w:sz="0" w:space="0" w:color="auto"/>
        <w:left w:val="none" w:sz="0" w:space="0" w:color="auto"/>
        <w:bottom w:val="none" w:sz="0" w:space="0" w:color="auto"/>
        <w:right w:val="none" w:sz="0" w:space="0" w:color="auto"/>
      </w:divBdr>
      <w:divsChild>
        <w:div w:id="1018776924">
          <w:marLeft w:val="0"/>
          <w:marRight w:val="0"/>
          <w:marTop w:val="192"/>
          <w:marBottom w:val="0"/>
          <w:divBdr>
            <w:top w:val="none" w:sz="0" w:space="0" w:color="auto"/>
            <w:left w:val="none" w:sz="0" w:space="0" w:color="auto"/>
            <w:bottom w:val="none" w:sz="0" w:space="0" w:color="auto"/>
            <w:right w:val="none" w:sz="0" w:space="0" w:color="auto"/>
          </w:divBdr>
        </w:div>
        <w:div w:id="1315572015">
          <w:marLeft w:val="0"/>
          <w:marRight w:val="0"/>
          <w:marTop w:val="192"/>
          <w:marBottom w:val="0"/>
          <w:divBdr>
            <w:top w:val="none" w:sz="0" w:space="0" w:color="auto"/>
            <w:left w:val="none" w:sz="0" w:space="0" w:color="auto"/>
            <w:bottom w:val="none" w:sz="0" w:space="0" w:color="auto"/>
            <w:right w:val="none" w:sz="0" w:space="0" w:color="auto"/>
          </w:divBdr>
        </w:div>
        <w:div w:id="1417441168">
          <w:marLeft w:val="0"/>
          <w:marRight w:val="0"/>
          <w:marTop w:val="192"/>
          <w:marBottom w:val="0"/>
          <w:divBdr>
            <w:top w:val="none" w:sz="0" w:space="0" w:color="auto"/>
            <w:left w:val="none" w:sz="0" w:space="0" w:color="auto"/>
            <w:bottom w:val="none" w:sz="0" w:space="0" w:color="auto"/>
            <w:right w:val="none" w:sz="0" w:space="0" w:color="auto"/>
          </w:divBdr>
        </w:div>
        <w:div w:id="1646155673">
          <w:marLeft w:val="0"/>
          <w:marRight w:val="0"/>
          <w:marTop w:val="192"/>
          <w:marBottom w:val="0"/>
          <w:divBdr>
            <w:top w:val="none" w:sz="0" w:space="0" w:color="auto"/>
            <w:left w:val="none" w:sz="0" w:space="0" w:color="auto"/>
            <w:bottom w:val="none" w:sz="0" w:space="0" w:color="auto"/>
            <w:right w:val="none" w:sz="0" w:space="0" w:color="auto"/>
          </w:divBdr>
        </w:div>
      </w:divsChild>
    </w:div>
    <w:div w:id="338895710">
      <w:bodyDiv w:val="1"/>
      <w:marLeft w:val="0"/>
      <w:marRight w:val="0"/>
      <w:marTop w:val="0"/>
      <w:marBottom w:val="0"/>
      <w:divBdr>
        <w:top w:val="none" w:sz="0" w:space="0" w:color="auto"/>
        <w:left w:val="none" w:sz="0" w:space="0" w:color="auto"/>
        <w:bottom w:val="none" w:sz="0" w:space="0" w:color="auto"/>
        <w:right w:val="none" w:sz="0" w:space="0" w:color="auto"/>
      </w:divBdr>
    </w:div>
    <w:div w:id="381052479">
      <w:bodyDiv w:val="1"/>
      <w:marLeft w:val="0"/>
      <w:marRight w:val="0"/>
      <w:marTop w:val="0"/>
      <w:marBottom w:val="0"/>
      <w:divBdr>
        <w:top w:val="none" w:sz="0" w:space="0" w:color="auto"/>
        <w:left w:val="none" w:sz="0" w:space="0" w:color="auto"/>
        <w:bottom w:val="none" w:sz="0" w:space="0" w:color="auto"/>
        <w:right w:val="none" w:sz="0" w:space="0" w:color="auto"/>
      </w:divBdr>
      <w:divsChild>
        <w:div w:id="34351191">
          <w:marLeft w:val="0"/>
          <w:marRight w:val="0"/>
          <w:marTop w:val="0"/>
          <w:marBottom w:val="0"/>
          <w:divBdr>
            <w:top w:val="none" w:sz="0" w:space="0" w:color="auto"/>
            <w:left w:val="none" w:sz="0" w:space="0" w:color="auto"/>
            <w:bottom w:val="none" w:sz="0" w:space="0" w:color="auto"/>
            <w:right w:val="none" w:sz="0" w:space="0" w:color="auto"/>
          </w:divBdr>
        </w:div>
        <w:div w:id="520821058">
          <w:marLeft w:val="0"/>
          <w:marRight w:val="0"/>
          <w:marTop w:val="0"/>
          <w:marBottom w:val="0"/>
          <w:divBdr>
            <w:top w:val="none" w:sz="0" w:space="0" w:color="auto"/>
            <w:left w:val="none" w:sz="0" w:space="0" w:color="auto"/>
            <w:bottom w:val="none" w:sz="0" w:space="0" w:color="auto"/>
            <w:right w:val="none" w:sz="0" w:space="0" w:color="auto"/>
          </w:divBdr>
        </w:div>
        <w:div w:id="1849248757">
          <w:marLeft w:val="0"/>
          <w:marRight w:val="0"/>
          <w:marTop w:val="0"/>
          <w:marBottom w:val="0"/>
          <w:divBdr>
            <w:top w:val="none" w:sz="0" w:space="0" w:color="auto"/>
            <w:left w:val="none" w:sz="0" w:space="0" w:color="auto"/>
            <w:bottom w:val="none" w:sz="0" w:space="0" w:color="auto"/>
            <w:right w:val="none" w:sz="0" w:space="0" w:color="auto"/>
          </w:divBdr>
        </w:div>
        <w:div w:id="1997342326">
          <w:marLeft w:val="0"/>
          <w:marRight w:val="0"/>
          <w:marTop w:val="0"/>
          <w:marBottom w:val="0"/>
          <w:divBdr>
            <w:top w:val="none" w:sz="0" w:space="0" w:color="auto"/>
            <w:left w:val="none" w:sz="0" w:space="0" w:color="auto"/>
            <w:bottom w:val="none" w:sz="0" w:space="0" w:color="auto"/>
            <w:right w:val="none" w:sz="0" w:space="0" w:color="auto"/>
          </w:divBdr>
        </w:div>
        <w:div w:id="2077586830">
          <w:marLeft w:val="0"/>
          <w:marRight w:val="0"/>
          <w:marTop w:val="0"/>
          <w:marBottom w:val="0"/>
          <w:divBdr>
            <w:top w:val="none" w:sz="0" w:space="0" w:color="auto"/>
            <w:left w:val="none" w:sz="0" w:space="0" w:color="auto"/>
            <w:bottom w:val="none" w:sz="0" w:space="0" w:color="auto"/>
            <w:right w:val="none" w:sz="0" w:space="0" w:color="auto"/>
          </w:divBdr>
        </w:div>
      </w:divsChild>
    </w:div>
    <w:div w:id="439572127">
      <w:bodyDiv w:val="1"/>
      <w:marLeft w:val="0"/>
      <w:marRight w:val="0"/>
      <w:marTop w:val="0"/>
      <w:marBottom w:val="0"/>
      <w:divBdr>
        <w:top w:val="none" w:sz="0" w:space="0" w:color="auto"/>
        <w:left w:val="none" w:sz="0" w:space="0" w:color="auto"/>
        <w:bottom w:val="none" w:sz="0" w:space="0" w:color="auto"/>
        <w:right w:val="none" w:sz="0" w:space="0" w:color="auto"/>
      </w:divBdr>
    </w:div>
    <w:div w:id="465588487">
      <w:bodyDiv w:val="1"/>
      <w:marLeft w:val="0"/>
      <w:marRight w:val="0"/>
      <w:marTop w:val="0"/>
      <w:marBottom w:val="0"/>
      <w:divBdr>
        <w:top w:val="none" w:sz="0" w:space="0" w:color="auto"/>
        <w:left w:val="none" w:sz="0" w:space="0" w:color="auto"/>
        <w:bottom w:val="none" w:sz="0" w:space="0" w:color="auto"/>
        <w:right w:val="none" w:sz="0" w:space="0" w:color="auto"/>
      </w:divBdr>
    </w:div>
    <w:div w:id="590771478">
      <w:bodyDiv w:val="1"/>
      <w:marLeft w:val="0"/>
      <w:marRight w:val="0"/>
      <w:marTop w:val="0"/>
      <w:marBottom w:val="0"/>
      <w:divBdr>
        <w:top w:val="none" w:sz="0" w:space="0" w:color="auto"/>
        <w:left w:val="none" w:sz="0" w:space="0" w:color="auto"/>
        <w:bottom w:val="none" w:sz="0" w:space="0" w:color="auto"/>
        <w:right w:val="none" w:sz="0" w:space="0" w:color="auto"/>
      </w:divBdr>
    </w:div>
    <w:div w:id="606890835">
      <w:bodyDiv w:val="1"/>
      <w:marLeft w:val="0"/>
      <w:marRight w:val="0"/>
      <w:marTop w:val="0"/>
      <w:marBottom w:val="0"/>
      <w:divBdr>
        <w:top w:val="none" w:sz="0" w:space="0" w:color="auto"/>
        <w:left w:val="none" w:sz="0" w:space="0" w:color="auto"/>
        <w:bottom w:val="none" w:sz="0" w:space="0" w:color="auto"/>
        <w:right w:val="none" w:sz="0" w:space="0" w:color="auto"/>
      </w:divBdr>
    </w:div>
    <w:div w:id="626618059">
      <w:bodyDiv w:val="1"/>
      <w:marLeft w:val="0"/>
      <w:marRight w:val="0"/>
      <w:marTop w:val="0"/>
      <w:marBottom w:val="0"/>
      <w:divBdr>
        <w:top w:val="none" w:sz="0" w:space="0" w:color="auto"/>
        <w:left w:val="none" w:sz="0" w:space="0" w:color="auto"/>
        <w:bottom w:val="none" w:sz="0" w:space="0" w:color="auto"/>
        <w:right w:val="none" w:sz="0" w:space="0" w:color="auto"/>
      </w:divBdr>
    </w:div>
    <w:div w:id="637882926">
      <w:bodyDiv w:val="1"/>
      <w:marLeft w:val="0"/>
      <w:marRight w:val="0"/>
      <w:marTop w:val="0"/>
      <w:marBottom w:val="0"/>
      <w:divBdr>
        <w:top w:val="none" w:sz="0" w:space="0" w:color="auto"/>
        <w:left w:val="none" w:sz="0" w:space="0" w:color="auto"/>
        <w:bottom w:val="none" w:sz="0" w:space="0" w:color="auto"/>
        <w:right w:val="none" w:sz="0" w:space="0" w:color="auto"/>
      </w:divBdr>
    </w:div>
    <w:div w:id="640113315">
      <w:bodyDiv w:val="1"/>
      <w:marLeft w:val="0"/>
      <w:marRight w:val="0"/>
      <w:marTop w:val="0"/>
      <w:marBottom w:val="0"/>
      <w:divBdr>
        <w:top w:val="none" w:sz="0" w:space="0" w:color="auto"/>
        <w:left w:val="none" w:sz="0" w:space="0" w:color="auto"/>
        <w:bottom w:val="none" w:sz="0" w:space="0" w:color="auto"/>
        <w:right w:val="none" w:sz="0" w:space="0" w:color="auto"/>
      </w:divBdr>
    </w:div>
    <w:div w:id="690842169">
      <w:bodyDiv w:val="1"/>
      <w:marLeft w:val="0"/>
      <w:marRight w:val="0"/>
      <w:marTop w:val="0"/>
      <w:marBottom w:val="0"/>
      <w:divBdr>
        <w:top w:val="none" w:sz="0" w:space="0" w:color="auto"/>
        <w:left w:val="none" w:sz="0" w:space="0" w:color="auto"/>
        <w:bottom w:val="none" w:sz="0" w:space="0" w:color="auto"/>
        <w:right w:val="none" w:sz="0" w:space="0" w:color="auto"/>
      </w:divBdr>
      <w:divsChild>
        <w:div w:id="274867434">
          <w:marLeft w:val="0"/>
          <w:marRight w:val="0"/>
          <w:marTop w:val="192"/>
          <w:marBottom w:val="0"/>
          <w:divBdr>
            <w:top w:val="none" w:sz="0" w:space="0" w:color="auto"/>
            <w:left w:val="none" w:sz="0" w:space="0" w:color="auto"/>
            <w:bottom w:val="none" w:sz="0" w:space="0" w:color="auto"/>
            <w:right w:val="none" w:sz="0" w:space="0" w:color="auto"/>
          </w:divBdr>
        </w:div>
        <w:div w:id="837616024">
          <w:marLeft w:val="0"/>
          <w:marRight w:val="0"/>
          <w:marTop w:val="192"/>
          <w:marBottom w:val="0"/>
          <w:divBdr>
            <w:top w:val="none" w:sz="0" w:space="0" w:color="auto"/>
            <w:left w:val="none" w:sz="0" w:space="0" w:color="auto"/>
            <w:bottom w:val="none" w:sz="0" w:space="0" w:color="auto"/>
            <w:right w:val="none" w:sz="0" w:space="0" w:color="auto"/>
          </w:divBdr>
        </w:div>
        <w:div w:id="1061100514">
          <w:marLeft w:val="0"/>
          <w:marRight w:val="0"/>
          <w:marTop w:val="192"/>
          <w:marBottom w:val="0"/>
          <w:divBdr>
            <w:top w:val="none" w:sz="0" w:space="0" w:color="auto"/>
            <w:left w:val="none" w:sz="0" w:space="0" w:color="auto"/>
            <w:bottom w:val="none" w:sz="0" w:space="0" w:color="auto"/>
            <w:right w:val="none" w:sz="0" w:space="0" w:color="auto"/>
          </w:divBdr>
        </w:div>
        <w:div w:id="1106340925">
          <w:marLeft w:val="0"/>
          <w:marRight w:val="0"/>
          <w:marTop w:val="192"/>
          <w:marBottom w:val="0"/>
          <w:divBdr>
            <w:top w:val="none" w:sz="0" w:space="0" w:color="auto"/>
            <w:left w:val="none" w:sz="0" w:space="0" w:color="auto"/>
            <w:bottom w:val="none" w:sz="0" w:space="0" w:color="auto"/>
            <w:right w:val="none" w:sz="0" w:space="0" w:color="auto"/>
          </w:divBdr>
        </w:div>
        <w:div w:id="1168907228">
          <w:marLeft w:val="0"/>
          <w:marRight w:val="0"/>
          <w:marTop w:val="0"/>
          <w:marBottom w:val="0"/>
          <w:divBdr>
            <w:top w:val="none" w:sz="0" w:space="0" w:color="auto"/>
            <w:left w:val="none" w:sz="0" w:space="0" w:color="auto"/>
            <w:bottom w:val="none" w:sz="0" w:space="0" w:color="auto"/>
            <w:right w:val="none" w:sz="0" w:space="0" w:color="auto"/>
          </w:divBdr>
        </w:div>
        <w:div w:id="1241210698">
          <w:marLeft w:val="0"/>
          <w:marRight w:val="0"/>
          <w:marTop w:val="192"/>
          <w:marBottom w:val="0"/>
          <w:divBdr>
            <w:top w:val="none" w:sz="0" w:space="0" w:color="auto"/>
            <w:left w:val="none" w:sz="0" w:space="0" w:color="auto"/>
            <w:bottom w:val="none" w:sz="0" w:space="0" w:color="auto"/>
            <w:right w:val="none" w:sz="0" w:space="0" w:color="auto"/>
          </w:divBdr>
        </w:div>
        <w:div w:id="1722054850">
          <w:marLeft w:val="0"/>
          <w:marRight w:val="0"/>
          <w:marTop w:val="192"/>
          <w:marBottom w:val="0"/>
          <w:divBdr>
            <w:top w:val="none" w:sz="0" w:space="0" w:color="auto"/>
            <w:left w:val="none" w:sz="0" w:space="0" w:color="auto"/>
            <w:bottom w:val="none" w:sz="0" w:space="0" w:color="auto"/>
            <w:right w:val="none" w:sz="0" w:space="0" w:color="auto"/>
          </w:divBdr>
        </w:div>
        <w:div w:id="1745495665">
          <w:marLeft w:val="0"/>
          <w:marRight w:val="0"/>
          <w:marTop w:val="0"/>
          <w:marBottom w:val="0"/>
          <w:divBdr>
            <w:top w:val="none" w:sz="0" w:space="0" w:color="auto"/>
            <w:left w:val="none" w:sz="0" w:space="0" w:color="auto"/>
            <w:bottom w:val="none" w:sz="0" w:space="0" w:color="auto"/>
            <w:right w:val="none" w:sz="0" w:space="0" w:color="auto"/>
          </w:divBdr>
          <w:divsChild>
            <w:div w:id="1314216809">
              <w:marLeft w:val="0"/>
              <w:marRight w:val="0"/>
              <w:marTop w:val="192"/>
              <w:marBottom w:val="0"/>
              <w:divBdr>
                <w:top w:val="none" w:sz="0" w:space="0" w:color="auto"/>
                <w:left w:val="none" w:sz="0" w:space="0" w:color="auto"/>
                <w:bottom w:val="none" w:sz="0" w:space="0" w:color="auto"/>
                <w:right w:val="none" w:sz="0" w:space="0" w:color="auto"/>
              </w:divBdr>
            </w:div>
          </w:divsChild>
        </w:div>
        <w:div w:id="1976107618">
          <w:marLeft w:val="0"/>
          <w:marRight w:val="0"/>
          <w:marTop w:val="192"/>
          <w:marBottom w:val="0"/>
          <w:divBdr>
            <w:top w:val="none" w:sz="0" w:space="0" w:color="auto"/>
            <w:left w:val="none" w:sz="0" w:space="0" w:color="auto"/>
            <w:bottom w:val="none" w:sz="0" w:space="0" w:color="auto"/>
            <w:right w:val="none" w:sz="0" w:space="0" w:color="auto"/>
          </w:divBdr>
        </w:div>
      </w:divsChild>
    </w:div>
    <w:div w:id="694621687">
      <w:bodyDiv w:val="1"/>
      <w:marLeft w:val="0"/>
      <w:marRight w:val="0"/>
      <w:marTop w:val="0"/>
      <w:marBottom w:val="0"/>
      <w:divBdr>
        <w:top w:val="none" w:sz="0" w:space="0" w:color="auto"/>
        <w:left w:val="none" w:sz="0" w:space="0" w:color="auto"/>
        <w:bottom w:val="none" w:sz="0" w:space="0" w:color="auto"/>
        <w:right w:val="none" w:sz="0" w:space="0" w:color="auto"/>
      </w:divBdr>
    </w:div>
    <w:div w:id="792135800">
      <w:bodyDiv w:val="1"/>
      <w:marLeft w:val="0"/>
      <w:marRight w:val="0"/>
      <w:marTop w:val="0"/>
      <w:marBottom w:val="0"/>
      <w:divBdr>
        <w:top w:val="none" w:sz="0" w:space="0" w:color="auto"/>
        <w:left w:val="none" w:sz="0" w:space="0" w:color="auto"/>
        <w:bottom w:val="none" w:sz="0" w:space="0" w:color="auto"/>
        <w:right w:val="none" w:sz="0" w:space="0" w:color="auto"/>
      </w:divBdr>
    </w:div>
    <w:div w:id="832720452">
      <w:bodyDiv w:val="1"/>
      <w:marLeft w:val="0"/>
      <w:marRight w:val="0"/>
      <w:marTop w:val="0"/>
      <w:marBottom w:val="0"/>
      <w:divBdr>
        <w:top w:val="none" w:sz="0" w:space="0" w:color="auto"/>
        <w:left w:val="none" w:sz="0" w:space="0" w:color="auto"/>
        <w:bottom w:val="none" w:sz="0" w:space="0" w:color="auto"/>
        <w:right w:val="none" w:sz="0" w:space="0" w:color="auto"/>
      </w:divBdr>
    </w:div>
    <w:div w:id="833300783">
      <w:bodyDiv w:val="1"/>
      <w:marLeft w:val="0"/>
      <w:marRight w:val="0"/>
      <w:marTop w:val="0"/>
      <w:marBottom w:val="0"/>
      <w:divBdr>
        <w:top w:val="none" w:sz="0" w:space="0" w:color="auto"/>
        <w:left w:val="none" w:sz="0" w:space="0" w:color="auto"/>
        <w:bottom w:val="none" w:sz="0" w:space="0" w:color="auto"/>
        <w:right w:val="none" w:sz="0" w:space="0" w:color="auto"/>
      </w:divBdr>
    </w:div>
    <w:div w:id="935556289">
      <w:bodyDiv w:val="1"/>
      <w:marLeft w:val="0"/>
      <w:marRight w:val="0"/>
      <w:marTop w:val="0"/>
      <w:marBottom w:val="0"/>
      <w:divBdr>
        <w:top w:val="none" w:sz="0" w:space="0" w:color="auto"/>
        <w:left w:val="none" w:sz="0" w:space="0" w:color="auto"/>
        <w:bottom w:val="none" w:sz="0" w:space="0" w:color="auto"/>
        <w:right w:val="none" w:sz="0" w:space="0" w:color="auto"/>
      </w:divBdr>
    </w:div>
    <w:div w:id="1015959186">
      <w:bodyDiv w:val="1"/>
      <w:marLeft w:val="0"/>
      <w:marRight w:val="0"/>
      <w:marTop w:val="0"/>
      <w:marBottom w:val="0"/>
      <w:divBdr>
        <w:top w:val="none" w:sz="0" w:space="0" w:color="auto"/>
        <w:left w:val="none" w:sz="0" w:space="0" w:color="auto"/>
        <w:bottom w:val="none" w:sz="0" w:space="0" w:color="auto"/>
        <w:right w:val="none" w:sz="0" w:space="0" w:color="auto"/>
      </w:divBdr>
      <w:divsChild>
        <w:div w:id="468520259">
          <w:marLeft w:val="0"/>
          <w:marRight w:val="0"/>
          <w:marTop w:val="0"/>
          <w:marBottom w:val="0"/>
          <w:divBdr>
            <w:top w:val="none" w:sz="0" w:space="0" w:color="auto"/>
            <w:left w:val="none" w:sz="0" w:space="0" w:color="auto"/>
            <w:bottom w:val="none" w:sz="0" w:space="0" w:color="auto"/>
            <w:right w:val="none" w:sz="0" w:space="0" w:color="auto"/>
          </w:divBdr>
        </w:div>
        <w:div w:id="503931842">
          <w:marLeft w:val="0"/>
          <w:marRight w:val="0"/>
          <w:marTop w:val="0"/>
          <w:marBottom w:val="0"/>
          <w:divBdr>
            <w:top w:val="none" w:sz="0" w:space="0" w:color="auto"/>
            <w:left w:val="none" w:sz="0" w:space="0" w:color="auto"/>
            <w:bottom w:val="none" w:sz="0" w:space="0" w:color="auto"/>
            <w:right w:val="none" w:sz="0" w:space="0" w:color="auto"/>
          </w:divBdr>
        </w:div>
        <w:div w:id="709912304">
          <w:marLeft w:val="0"/>
          <w:marRight w:val="0"/>
          <w:marTop w:val="0"/>
          <w:marBottom w:val="0"/>
          <w:divBdr>
            <w:top w:val="none" w:sz="0" w:space="0" w:color="auto"/>
            <w:left w:val="none" w:sz="0" w:space="0" w:color="auto"/>
            <w:bottom w:val="none" w:sz="0" w:space="0" w:color="auto"/>
            <w:right w:val="none" w:sz="0" w:space="0" w:color="auto"/>
          </w:divBdr>
        </w:div>
        <w:div w:id="922840823">
          <w:marLeft w:val="0"/>
          <w:marRight w:val="0"/>
          <w:marTop w:val="0"/>
          <w:marBottom w:val="0"/>
          <w:divBdr>
            <w:top w:val="none" w:sz="0" w:space="0" w:color="auto"/>
            <w:left w:val="none" w:sz="0" w:space="0" w:color="auto"/>
            <w:bottom w:val="none" w:sz="0" w:space="0" w:color="auto"/>
            <w:right w:val="none" w:sz="0" w:space="0" w:color="auto"/>
          </w:divBdr>
        </w:div>
        <w:div w:id="925574104">
          <w:marLeft w:val="0"/>
          <w:marRight w:val="0"/>
          <w:marTop w:val="0"/>
          <w:marBottom w:val="0"/>
          <w:divBdr>
            <w:top w:val="none" w:sz="0" w:space="0" w:color="auto"/>
            <w:left w:val="none" w:sz="0" w:space="0" w:color="auto"/>
            <w:bottom w:val="none" w:sz="0" w:space="0" w:color="auto"/>
            <w:right w:val="none" w:sz="0" w:space="0" w:color="auto"/>
          </w:divBdr>
        </w:div>
        <w:div w:id="931157840">
          <w:marLeft w:val="0"/>
          <w:marRight w:val="0"/>
          <w:marTop w:val="0"/>
          <w:marBottom w:val="0"/>
          <w:divBdr>
            <w:top w:val="none" w:sz="0" w:space="0" w:color="auto"/>
            <w:left w:val="none" w:sz="0" w:space="0" w:color="auto"/>
            <w:bottom w:val="none" w:sz="0" w:space="0" w:color="auto"/>
            <w:right w:val="none" w:sz="0" w:space="0" w:color="auto"/>
          </w:divBdr>
        </w:div>
        <w:div w:id="971180514">
          <w:marLeft w:val="0"/>
          <w:marRight w:val="0"/>
          <w:marTop w:val="0"/>
          <w:marBottom w:val="0"/>
          <w:divBdr>
            <w:top w:val="none" w:sz="0" w:space="0" w:color="auto"/>
            <w:left w:val="none" w:sz="0" w:space="0" w:color="auto"/>
            <w:bottom w:val="none" w:sz="0" w:space="0" w:color="auto"/>
            <w:right w:val="none" w:sz="0" w:space="0" w:color="auto"/>
          </w:divBdr>
        </w:div>
        <w:div w:id="1085952562">
          <w:marLeft w:val="0"/>
          <w:marRight w:val="0"/>
          <w:marTop w:val="0"/>
          <w:marBottom w:val="0"/>
          <w:divBdr>
            <w:top w:val="none" w:sz="0" w:space="0" w:color="auto"/>
            <w:left w:val="none" w:sz="0" w:space="0" w:color="auto"/>
            <w:bottom w:val="none" w:sz="0" w:space="0" w:color="auto"/>
            <w:right w:val="none" w:sz="0" w:space="0" w:color="auto"/>
          </w:divBdr>
        </w:div>
        <w:div w:id="1096369532">
          <w:marLeft w:val="0"/>
          <w:marRight w:val="0"/>
          <w:marTop w:val="0"/>
          <w:marBottom w:val="0"/>
          <w:divBdr>
            <w:top w:val="none" w:sz="0" w:space="0" w:color="auto"/>
            <w:left w:val="none" w:sz="0" w:space="0" w:color="auto"/>
            <w:bottom w:val="none" w:sz="0" w:space="0" w:color="auto"/>
            <w:right w:val="none" w:sz="0" w:space="0" w:color="auto"/>
          </w:divBdr>
        </w:div>
        <w:div w:id="1107696711">
          <w:marLeft w:val="0"/>
          <w:marRight w:val="0"/>
          <w:marTop w:val="0"/>
          <w:marBottom w:val="0"/>
          <w:divBdr>
            <w:top w:val="none" w:sz="0" w:space="0" w:color="auto"/>
            <w:left w:val="none" w:sz="0" w:space="0" w:color="auto"/>
            <w:bottom w:val="none" w:sz="0" w:space="0" w:color="auto"/>
            <w:right w:val="none" w:sz="0" w:space="0" w:color="auto"/>
          </w:divBdr>
        </w:div>
        <w:div w:id="1133519782">
          <w:marLeft w:val="0"/>
          <w:marRight w:val="0"/>
          <w:marTop w:val="0"/>
          <w:marBottom w:val="0"/>
          <w:divBdr>
            <w:top w:val="none" w:sz="0" w:space="0" w:color="auto"/>
            <w:left w:val="none" w:sz="0" w:space="0" w:color="auto"/>
            <w:bottom w:val="none" w:sz="0" w:space="0" w:color="auto"/>
            <w:right w:val="none" w:sz="0" w:space="0" w:color="auto"/>
          </w:divBdr>
        </w:div>
        <w:div w:id="1793745017">
          <w:marLeft w:val="0"/>
          <w:marRight w:val="0"/>
          <w:marTop w:val="0"/>
          <w:marBottom w:val="0"/>
          <w:divBdr>
            <w:top w:val="none" w:sz="0" w:space="0" w:color="auto"/>
            <w:left w:val="none" w:sz="0" w:space="0" w:color="auto"/>
            <w:bottom w:val="none" w:sz="0" w:space="0" w:color="auto"/>
            <w:right w:val="none" w:sz="0" w:space="0" w:color="auto"/>
          </w:divBdr>
        </w:div>
        <w:div w:id="2000301001">
          <w:marLeft w:val="0"/>
          <w:marRight w:val="0"/>
          <w:marTop w:val="0"/>
          <w:marBottom w:val="0"/>
          <w:divBdr>
            <w:top w:val="none" w:sz="0" w:space="0" w:color="auto"/>
            <w:left w:val="none" w:sz="0" w:space="0" w:color="auto"/>
            <w:bottom w:val="none" w:sz="0" w:space="0" w:color="auto"/>
            <w:right w:val="none" w:sz="0" w:space="0" w:color="auto"/>
          </w:divBdr>
        </w:div>
      </w:divsChild>
    </w:div>
    <w:div w:id="1077048000">
      <w:bodyDiv w:val="1"/>
      <w:marLeft w:val="0"/>
      <w:marRight w:val="0"/>
      <w:marTop w:val="0"/>
      <w:marBottom w:val="0"/>
      <w:divBdr>
        <w:top w:val="none" w:sz="0" w:space="0" w:color="auto"/>
        <w:left w:val="none" w:sz="0" w:space="0" w:color="auto"/>
        <w:bottom w:val="none" w:sz="0" w:space="0" w:color="auto"/>
        <w:right w:val="none" w:sz="0" w:space="0" w:color="auto"/>
      </w:divBdr>
    </w:div>
    <w:div w:id="1098796718">
      <w:bodyDiv w:val="1"/>
      <w:marLeft w:val="0"/>
      <w:marRight w:val="0"/>
      <w:marTop w:val="0"/>
      <w:marBottom w:val="0"/>
      <w:divBdr>
        <w:top w:val="none" w:sz="0" w:space="0" w:color="auto"/>
        <w:left w:val="none" w:sz="0" w:space="0" w:color="auto"/>
        <w:bottom w:val="none" w:sz="0" w:space="0" w:color="auto"/>
        <w:right w:val="none" w:sz="0" w:space="0" w:color="auto"/>
      </w:divBdr>
    </w:div>
    <w:div w:id="1110591104">
      <w:bodyDiv w:val="1"/>
      <w:marLeft w:val="0"/>
      <w:marRight w:val="0"/>
      <w:marTop w:val="0"/>
      <w:marBottom w:val="0"/>
      <w:divBdr>
        <w:top w:val="none" w:sz="0" w:space="0" w:color="auto"/>
        <w:left w:val="none" w:sz="0" w:space="0" w:color="auto"/>
        <w:bottom w:val="none" w:sz="0" w:space="0" w:color="auto"/>
        <w:right w:val="none" w:sz="0" w:space="0" w:color="auto"/>
      </w:divBdr>
      <w:divsChild>
        <w:div w:id="573513009">
          <w:marLeft w:val="0"/>
          <w:marRight w:val="0"/>
          <w:marTop w:val="192"/>
          <w:marBottom w:val="0"/>
          <w:divBdr>
            <w:top w:val="none" w:sz="0" w:space="0" w:color="auto"/>
            <w:left w:val="none" w:sz="0" w:space="0" w:color="auto"/>
            <w:bottom w:val="none" w:sz="0" w:space="0" w:color="auto"/>
            <w:right w:val="none" w:sz="0" w:space="0" w:color="auto"/>
          </w:divBdr>
        </w:div>
        <w:div w:id="1152991713">
          <w:marLeft w:val="0"/>
          <w:marRight w:val="0"/>
          <w:marTop w:val="192"/>
          <w:marBottom w:val="0"/>
          <w:divBdr>
            <w:top w:val="none" w:sz="0" w:space="0" w:color="auto"/>
            <w:left w:val="none" w:sz="0" w:space="0" w:color="auto"/>
            <w:bottom w:val="none" w:sz="0" w:space="0" w:color="auto"/>
            <w:right w:val="none" w:sz="0" w:space="0" w:color="auto"/>
          </w:divBdr>
        </w:div>
        <w:div w:id="1761288773">
          <w:marLeft w:val="0"/>
          <w:marRight w:val="0"/>
          <w:marTop w:val="192"/>
          <w:marBottom w:val="0"/>
          <w:divBdr>
            <w:top w:val="none" w:sz="0" w:space="0" w:color="auto"/>
            <w:left w:val="none" w:sz="0" w:space="0" w:color="auto"/>
            <w:bottom w:val="none" w:sz="0" w:space="0" w:color="auto"/>
            <w:right w:val="none" w:sz="0" w:space="0" w:color="auto"/>
          </w:divBdr>
        </w:div>
        <w:div w:id="1826236881">
          <w:marLeft w:val="0"/>
          <w:marRight w:val="0"/>
          <w:marTop w:val="192"/>
          <w:marBottom w:val="0"/>
          <w:divBdr>
            <w:top w:val="none" w:sz="0" w:space="0" w:color="auto"/>
            <w:left w:val="none" w:sz="0" w:space="0" w:color="auto"/>
            <w:bottom w:val="none" w:sz="0" w:space="0" w:color="auto"/>
            <w:right w:val="none" w:sz="0" w:space="0" w:color="auto"/>
          </w:divBdr>
        </w:div>
      </w:divsChild>
    </w:div>
    <w:div w:id="1115173136">
      <w:bodyDiv w:val="1"/>
      <w:marLeft w:val="0"/>
      <w:marRight w:val="0"/>
      <w:marTop w:val="0"/>
      <w:marBottom w:val="0"/>
      <w:divBdr>
        <w:top w:val="none" w:sz="0" w:space="0" w:color="auto"/>
        <w:left w:val="none" w:sz="0" w:space="0" w:color="auto"/>
        <w:bottom w:val="none" w:sz="0" w:space="0" w:color="auto"/>
        <w:right w:val="none" w:sz="0" w:space="0" w:color="auto"/>
      </w:divBdr>
    </w:div>
    <w:div w:id="1224826891">
      <w:bodyDiv w:val="1"/>
      <w:marLeft w:val="0"/>
      <w:marRight w:val="0"/>
      <w:marTop w:val="0"/>
      <w:marBottom w:val="0"/>
      <w:divBdr>
        <w:top w:val="none" w:sz="0" w:space="0" w:color="auto"/>
        <w:left w:val="none" w:sz="0" w:space="0" w:color="auto"/>
        <w:bottom w:val="none" w:sz="0" w:space="0" w:color="auto"/>
        <w:right w:val="none" w:sz="0" w:space="0" w:color="auto"/>
      </w:divBdr>
    </w:div>
    <w:div w:id="1275677782">
      <w:bodyDiv w:val="1"/>
      <w:marLeft w:val="0"/>
      <w:marRight w:val="0"/>
      <w:marTop w:val="0"/>
      <w:marBottom w:val="0"/>
      <w:divBdr>
        <w:top w:val="none" w:sz="0" w:space="0" w:color="auto"/>
        <w:left w:val="none" w:sz="0" w:space="0" w:color="auto"/>
        <w:bottom w:val="none" w:sz="0" w:space="0" w:color="auto"/>
        <w:right w:val="none" w:sz="0" w:space="0" w:color="auto"/>
      </w:divBdr>
    </w:div>
    <w:div w:id="1283610550">
      <w:bodyDiv w:val="1"/>
      <w:marLeft w:val="0"/>
      <w:marRight w:val="0"/>
      <w:marTop w:val="0"/>
      <w:marBottom w:val="0"/>
      <w:divBdr>
        <w:top w:val="none" w:sz="0" w:space="0" w:color="auto"/>
        <w:left w:val="none" w:sz="0" w:space="0" w:color="auto"/>
        <w:bottom w:val="none" w:sz="0" w:space="0" w:color="auto"/>
        <w:right w:val="none" w:sz="0" w:space="0" w:color="auto"/>
      </w:divBdr>
    </w:div>
    <w:div w:id="1292052566">
      <w:bodyDiv w:val="1"/>
      <w:marLeft w:val="0"/>
      <w:marRight w:val="0"/>
      <w:marTop w:val="0"/>
      <w:marBottom w:val="0"/>
      <w:divBdr>
        <w:top w:val="none" w:sz="0" w:space="0" w:color="auto"/>
        <w:left w:val="none" w:sz="0" w:space="0" w:color="auto"/>
        <w:bottom w:val="none" w:sz="0" w:space="0" w:color="auto"/>
        <w:right w:val="none" w:sz="0" w:space="0" w:color="auto"/>
      </w:divBdr>
    </w:div>
    <w:div w:id="1293900822">
      <w:bodyDiv w:val="1"/>
      <w:marLeft w:val="0"/>
      <w:marRight w:val="0"/>
      <w:marTop w:val="0"/>
      <w:marBottom w:val="0"/>
      <w:divBdr>
        <w:top w:val="none" w:sz="0" w:space="0" w:color="auto"/>
        <w:left w:val="none" w:sz="0" w:space="0" w:color="auto"/>
        <w:bottom w:val="none" w:sz="0" w:space="0" w:color="auto"/>
        <w:right w:val="none" w:sz="0" w:space="0" w:color="auto"/>
      </w:divBdr>
      <w:divsChild>
        <w:div w:id="209808804">
          <w:marLeft w:val="0"/>
          <w:marRight w:val="0"/>
          <w:marTop w:val="0"/>
          <w:marBottom w:val="0"/>
          <w:divBdr>
            <w:top w:val="none" w:sz="0" w:space="0" w:color="auto"/>
            <w:left w:val="none" w:sz="0" w:space="0" w:color="auto"/>
            <w:bottom w:val="none" w:sz="0" w:space="0" w:color="auto"/>
            <w:right w:val="none" w:sz="0" w:space="0" w:color="auto"/>
          </w:divBdr>
        </w:div>
        <w:div w:id="323702842">
          <w:marLeft w:val="0"/>
          <w:marRight w:val="0"/>
          <w:marTop w:val="0"/>
          <w:marBottom w:val="0"/>
          <w:divBdr>
            <w:top w:val="none" w:sz="0" w:space="0" w:color="auto"/>
            <w:left w:val="none" w:sz="0" w:space="0" w:color="auto"/>
            <w:bottom w:val="none" w:sz="0" w:space="0" w:color="auto"/>
            <w:right w:val="none" w:sz="0" w:space="0" w:color="auto"/>
          </w:divBdr>
        </w:div>
        <w:div w:id="417942099">
          <w:marLeft w:val="0"/>
          <w:marRight w:val="0"/>
          <w:marTop w:val="0"/>
          <w:marBottom w:val="0"/>
          <w:divBdr>
            <w:top w:val="none" w:sz="0" w:space="0" w:color="auto"/>
            <w:left w:val="none" w:sz="0" w:space="0" w:color="auto"/>
            <w:bottom w:val="none" w:sz="0" w:space="0" w:color="auto"/>
            <w:right w:val="none" w:sz="0" w:space="0" w:color="auto"/>
          </w:divBdr>
        </w:div>
        <w:div w:id="562373710">
          <w:marLeft w:val="0"/>
          <w:marRight w:val="0"/>
          <w:marTop w:val="0"/>
          <w:marBottom w:val="0"/>
          <w:divBdr>
            <w:top w:val="none" w:sz="0" w:space="0" w:color="auto"/>
            <w:left w:val="none" w:sz="0" w:space="0" w:color="auto"/>
            <w:bottom w:val="none" w:sz="0" w:space="0" w:color="auto"/>
            <w:right w:val="none" w:sz="0" w:space="0" w:color="auto"/>
          </w:divBdr>
        </w:div>
        <w:div w:id="593829524">
          <w:marLeft w:val="0"/>
          <w:marRight w:val="0"/>
          <w:marTop w:val="0"/>
          <w:marBottom w:val="0"/>
          <w:divBdr>
            <w:top w:val="none" w:sz="0" w:space="0" w:color="auto"/>
            <w:left w:val="none" w:sz="0" w:space="0" w:color="auto"/>
            <w:bottom w:val="none" w:sz="0" w:space="0" w:color="auto"/>
            <w:right w:val="none" w:sz="0" w:space="0" w:color="auto"/>
          </w:divBdr>
        </w:div>
        <w:div w:id="897399828">
          <w:marLeft w:val="0"/>
          <w:marRight w:val="0"/>
          <w:marTop w:val="0"/>
          <w:marBottom w:val="0"/>
          <w:divBdr>
            <w:top w:val="none" w:sz="0" w:space="0" w:color="auto"/>
            <w:left w:val="none" w:sz="0" w:space="0" w:color="auto"/>
            <w:bottom w:val="none" w:sz="0" w:space="0" w:color="auto"/>
            <w:right w:val="none" w:sz="0" w:space="0" w:color="auto"/>
          </w:divBdr>
        </w:div>
        <w:div w:id="1216503451">
          <w:marLeft w:val="0"/>
          <w:marRight w:val="0"/>
          <w:marTop w:val="0"/>
          <w:marBottom w:val="0"/>
          <w:divBdr>
            <w:top w:val="none" w:sz="0" w:space="0" w:color="auto"/>
            <w:left w:val="none" w:sz="0" w:space="0" w:color="auto"/>
            <w:bottom w:val="none" w:sz="0" w:space="0" w:color="auto"/>
            <w:right w:val="none" w:sz="0" w:space="0" w:color="auto"/>
          </w:divBdr>
        </w:div>
        <w:div w:id="1331715296">
          <w:marLeft w:val="0"/>
          <w:marRight w:val="0"/>
          <w:marTop w:val="0"/>
          <w:marBottom w:val="0"/>
          <w:divBdr>
            <w:top w:val="none" w:sz="0" w:space="0" w:color="auto"/>
            <w:left w:val="none" w:sz="0" w:space="0" w:color="auto"/>
            <w:bottom w:val="none" w:sz="0" w:space="0" w:color="auto"/>
            <w:right w:val="none" w:sz="0" w:space="0" w:color="auto"/>
          </w:divBdr>
        </w:div>
        <w:div w:id="1441993592">
          <w:marLeft w:val="0"/>
          <w:marRight w:val="0"/>
          <w:marTop w:val="0"/>
          <w:marBottom w:val="0"/>
          <w:divBdr>
            <w:top w:val="none" w:sz="0" w:space="0" w:color="auto"/>
            <w:left w:val="none" w:sz="0" w:space="0" w:color="auto"/>
            <w:bottom w:val="none" w:sz="0" w:space="0" w:color="auto"/>
            <w:right w:val="none" w:sz="0" w:space="0" w:color="auto"/>
          </w:divBdr>
        </w:div>
        <w:div w:id="1795521048">
          <w:marLeft w:val="0"/>
          <w:marRight w:val="0"/>
          <w:marTop w:val="0"/>
          <w:marBottom w:val="0"/>
          <w:divBdr>
            <w:top w:val="none" w:sz="0" w:space="0" w:color="auto"/>
            <w:left w:val="none" w:sz="0" w:space="0" w:color="auto"/>
            <w:bottom w:val="none" w:sz="0" w:space="0" w:color="auto"/>
            <w:right w:val="none" w:sz="0" w:space="0" w:color="auto"/>
          </w:divBdr>
        </w:div>
        <w:div w:id="1810705998">
          <w:marLeft w:val="0"/>
          <w:marRight w:val="0"/>
          <w:marTop w:val="0"/>
          <w:marBottom w:val="0"/>
          <w:divBdr>
            <w:top w:val="none" w:sz="0" w:space="0" w:color="auto"/>
            <w:left w:val="none" w:sz="0" w:space="0" w:color="auto"/>
            <w:bottom w:val="none" w:sz="0" w:space="0" w:color="auto"/>
            <w:right w:val="none" w:sz="0" w:space="0" w:color="auto"/>
          </w:divBdr>
        </w:div>
        <w:div w:id="1925801472">
          <w:marLeft w:val="0"/>
          <w:marRight w:val="0"/>
          <w:marTop w:val="0"/>
          <w:marBottom w:val="0"/>
          <w:divBdr>
            <w:top w:val="none" w:sz="0" w:space="0" w:color="auto"/>
            <w:left w:val="none" w:sz="0" w:space="0" w:color="auto"/>
            <w:bottom w:val="none" w:sz="0" w:space="0" w:color="auto"/>
            <w:right w:val="none" w:sz="0" w:space="0" w:color="auto"/>
          </w:divBdr>
        </w:div>
        <w:div w:id="2126923005">
          <w:marLeft w:val="0"/>
          <w:marRight w:val="0"/>
          <w:marTop w:val="0"/>
          <w:marBottom w:val="0"/>
          <w:divBdr>
            <w:top w:val="none" w:sz="0" w:space="0" w:color="auto"/>
            <w:left w:val="none" w:sz="0" w:space="0" w:color="auto"/>
            <w:bottom w:val="none" w:sz="0" w:space="0" w:color="auto"/>
            <w:right w:val="none" w:sz="0" w:space="0" w:color="auto"/>
          </w:divBdr>
        </w:div>
      </w:divsChild>
    </w:div>
    <w:div w:id="1299918880">
      <w:bodyDiv w:val="1"/>
      <w:marLeft w:val="0"/>
      <w:marRight w:val="0"/>
      <w:marTop w:val="0"/>
      <w:marBottom w:val="0"/>
      <w:divBdr>
        <w:top w:val="none" w:sz="0" w:space="0" w:color="auto"/>
        <w:left w:val="none" w:sz="0" w:space="0" w:color="auto"/>
        <w:bottom w:val="none" w:sz="0" w:space="0" w:color="auto"/>
        <w:right w:val="none" w:sz="0" w:space="0" w:color="auto"/>
      </w:divBdr>
    </w:div>
    <w:div w:id="1309625602">
      <w:bodyDiv w:val="1"/>
      <w:marLeft w:val="0"/>
      <w:marRight w:val="0"/>
      <w:marTop w:val="0"/>
      <w:marBottom w:val="0"/>
      <w:divBdr>
        <w:top w:val="none" w:sz="0" w:space="0" w:color="auto"/>
        <w:left w:val="none" w:sz="0" w:space="0" w:color="auto"/>
        <w:bottom w:val="none" w:sz="0" w:space="0" w:color="auto"/>
        <w:right w:val="none" w:sz="0" w:space="0" w:color="auto"/>
      </w:divBdr>
      <w:divsChild>
        <w:div w:id="213085223">
          <w:marLeft w:val="0"/>
          <w:marRight w:val="0"/>
          <w:marTop w:val="192"/>
          <w:marBottom w:val="0"/>
          <w:divBdr>
            <w:top w:val="none" w:sz="0" w:space="0" w:color="auto"/>
            <w:left w:val="none" w:sz="0" w:space="0" w:color="auto"/>
            <w:bottom w:val="none" w:sz="0" w:space="0" w:color="auto"/>
            <w:right w:val="none" w:sz="0" w:space="0" w:color="auto"/>
          </w:divBdr>
        </w:div>
        <w:div w:id="280192304">
          <w:marLeft w:val="0"/>
          <w:marRight w:val="0"/>
          <w:marTop w:val="192"/>
          <w:marBottom w:val="0"/>
          <w:divBdr>
            <w:top w:val="none" w:sz="0" w:space="0" w:color="auto"/>
            <w:left w:val="none" w:sz="0" w:space="0" w:color="auto"/>
            <w:bottom w:val="none" w:sz="0" w:space="0" w:color="auto"/>
            <w:right w:val="none" w:sz="0" w:space="0" w:color="auto"/>
          </w:divBdr>
        </w:div>
        <w:div w:id="649751945">
          <w:marLeft w:val="0"/>
          <w:marRight w:val="0"/>
          <w:marTop w:val="192"/>
          <w:marBottom w:val="0"/>
          <w:divBdr>
            <w:top w:val="none" w:sz="0" w:space="0" w:color="auto"/>
            <w:left w:val="none" w:sz="0" w:space="0" w:color="auto"/>
            <w:bottom w:val="none" w:sz="0" w:space="0" w:color="auto"/>
            <w:right w:val="none" w:sz="0" w:space="0" w:color="auto"/>
          </w:divBdr>
        </w:div>
        <w:div w:id="1165824798">
          <w:marLeft w:val="0"/>
          <w:marRight w:val="0"/>
          <w:marTop w:val="0"/>
          <w:marBottom w:val="0"/>
          <w:divBdr>
            <w:top w:val="none" w:sz="0" w:space="0" w:color="auto"/>
            <w:left w:val="none" w:sz="0" w:space="0" w:color="auto"/>
            <w:bottom w:val="none" w:sz="0" w:space="0" w:color="auto"/>
            <w:right w:val="none" w:sz="0" w:space="0" w:color="auto"/>
          </w:divBdr>
          <w:divsChild>
            <w:div w:id="1391533103">
              <w:marLeft w:val="0"/>
              <w:marRight w:val="0"/>
              <w:marTop w:val="192"/>
              <w:marBottom w:val="0"/>
              <w:divBdr>
                <w:top w:val="none" w:sz="0" w:space="0" w:color="auto"/>
                <w:left w:val="none" w:sz="0" w:space="0" w:color="auto"/>
                <w:bottom w:val="none" w:sz="0" w:space="0" w:color="auto"/>
                <w:right w:val="none" w:sz="0" w:space="0" w:color="auto"/>
              </w:divBdr>
            </w:div>
          </w:divsChild>
        </w:div>
        <w:div w:id="1757049283">
          <w:marLeft w:val="0"/>
          <w:marRight w:val="0"/>
          <w:marTop w:val="0"/>
          <w:marBottom w:val="0"/>
          <w:divBdr>
            <w:top w:val="none" w:sz="0" w:space="0" w:color="auto"/>
            <w:left w:val="none" w:sz="0" w:space="0" w:color="auto"/>
            <w:bottom w:val="none" w:sz="0" w:space="0" w:color="auto"/>
            <w:right w:val="none" w:sz="0" w:space="0" w:color="auto"/>
          </w:divBdr>
        </w:div>
        <w:div w:id="1795362200">
          <w:marLeft w:val="0"/>
          <w:marRight w:val="0"/>
          <w:marTop w:val="192"/>
          <w:marBottom w:val="0"/>
          <w:divBdr>
            <w:top w:val="none" w:sz="0" w:space="0" w:color="auto"/>
            <w:left w:val="none" w:sz="0" w:space="0" w:color="auto"/>
            <w:bottom w:val="none" w:sz="0" w:space="0" w:color="auto"/>
            <w:right w:val="none" w:sz="0" w:space="0" w:color="auto"/>
          </w:divBdr>
        </w:div>
      </w:divsChild>
    </w:div>
    <w:div w:id="1319505237">
      <w:bodyDiv w:val="1"/>
      <w:marLeft w:val="0"/>
      <w:marRight w:val="0"/>
      <w:marTop w:val="0"/>
      <w:marBottom w:val="0"/>
      <w:divBdr>
        <w:top w:val="none" w:sz="0" w:space="0" w:color="auto"/>
        <w:left w:val="none" w:sz="0" w:space="0" w:color="auto"/>
        <w:bottom w:val="none" w:sz="0" w:space="0" w:color="auto"/>
        <w:right w:val="none" w:sz="0" w:space="0" w:color="auto"/>
      </w:divBdr>
    </w:div>
    <w:div w:id="1325934916">
      <w:bodyDiv w:val="1"/>
      <w:marLeft w:val="0"/>
      <w:marRight w:val="0"/>
      <w:marTop w:val="0"/>
      <w:marBottom w:val="0"/>
      <w:divBdr>
        <w:top w:val="none" w:sz="0" w:space="0" w:color="auto"/>
        <w:left w:val="none" w:sz="0" w:space="0" w:color="auto"/>
        <w:bottom w:val="none" w:sz="0" w:space="0" w:color="auto"/>
        <w:right w:val="none" w:sz="0" w:space="0" w:color="auto"/>
      </w:divBdr>
    </w:div>
    <w:div w:id="1616405778">
      <w:bodyDiv w:val="1"/>
      <w:marLeft w:val="0"/>
      <w:marRight w:val="0"/>
      <w:marTop w:val="0"/>
      <w:marBottom w:val="0"/>
      <w:divBdr>
        <w:top w:val="none" w:sz="0" w:space="0" w:color="auto"/>
        <w:left w:val="none" w:sz="0" w:space="0" w:color="auto"/>
        <w:bottom w:val="none" w:sz="0" w:space="0" w:color="auto"/>
        <w:right w:val="none" w:sz="0" w:space="0" w:color="auto"/>
      </w:divBdr>
    </w:div>
    <w:div w:id="1688293664">
      <w:bodyDiv w:val="1"/>
      <w:marLeft w:val="0"/>
      <w:marRight w:val="0"/>
      <w:marTop w:val="0"/>
      <w:marBottom w:val="0"/>
      <w:divBdr>
        <w:top w:val="none" w:sz="0" w:space="0" w:color="auto"/>
        <w:left w:val="none" w:sz="0" w:space="0" w:color="auto"/>
        <w:bottom w:val="none" w:sz="0" w:space="0" w:color="auto"/>
        <w:right w:val="none" w:sz="0" w:space="0" w:color="auto"/>
      </w:divBdr>
    </w:div>
    <w:div w:id="1703481042">
      <w:bodyDiv w:val="1"/>
      <w:marLeft w:val="0"/>
      <w:marRight w:val="0"/>
      <w:marTop w:val="0"/>
      <w:marBottom w:val="0"/>
      <w:divBdr>
        <w:top w:val="none" w:sz="0" w:space="0" w:color="auto"/>
        <w:left w:val="none" w:sz="0" w:space="0" w:color="auto"/>
        <w:bottom w:val="none" w:sz="0" w:space="0" w:color="auto"/>
        <w:right w:val="none" w:sz="0" w:space="0" w:color="auto"/>
      </w:divBdr>
    </w:div>
    <w:div w:id="1760298254">
      <w:bodyDiv w:val="1"/>
      <w:marLeft w:val="0"/>
      <w:marRight w:val="0"/>
      <w:marTop w:val="0"/>
      <w:marBottom w:val="0"/>
      <w:divBdr>
        <w:top w:val="none" w:sz="0" w:space="0" w:color="auto"/>
        <w:left w:val="none" w:sz="0" w:space="0" w:color="auto"/>
        <w:bottom w:val="none" w:sz="0" w:space="0" w:color="auto"/>
        <w:right w:val="none" w:sz="0" w:space="0" w:color="auto"/>
      </w:divBdr>
      <w:divsChild>
        <w:div w:id="184632587">
          <w:marLeft w:val="0"/>
          <w:marRight w:val="0"/>
          <w:marTop w:val="0"/>
          <w:marBottom w:val="0"/>
          <w:divBdr>
            <w:top w:val="none" w:sz="0" w:space="0" w:color="auto"/>
            <w:left w:val="none" w:sz="0" w:space="0" w:color="auto"/>
            <w:bottom w:val="none" w:sz="0" w:space="0" w:color="auto"/>
            <w:right w:val="none" w:sz="0" w:space="0" w:color="auto"/>
          </w:divBdr>
        </w:div>
        <w:div w:id="1187720198">
          <w:marLeft w:val="0"/>
          <w:marRight w:val="0"/>
          <w:marTop w:val="0"/>
          <w:marBottom w:val="0"/>
          <w:divBdr>
            <w:top w:val="none" w:sz="0" w:space="0" w:color="auto"/>
            <w:left w:val="none" w:sz="0" w:space="0" w:color="auto"/>
            <w:bottom w:val="none" w:sz="0" w:space="0" w:color="auto"/>
            <w:right w:val="none" w:sz="0" w:space="0" w:color="auto"/>
          </w:divBdr>
        </w:div>
        <w:div w:id="2069719091">
          <w:marLeft w:val="0"/>
          <w:marRight w:val="0"/>
          <w:marTop w:val="0"/>
          <w:marBottom w:val="0"/>
          <w:divBdr>
            <w:top w:val="none" w:sz="0" w:space="0" w:color="auto"/>
            <w:left w:val="none" w:sz="0" w:space="0" w:color="auto"/>
            <w:bottom w:val="none" w:sz="0" w:space="0" w:color="auto"/>
            <w:right w:val="none" w:sz="0" w:space="0" w:color="auto"/>
          </w:divBdr>
        </w:div>
      </w:divsChild>
    </w:div>
    <w:div w:id="1769695709">
      <w:bodyDiv w:val="1"/>
      <w:marLeft w:val="0"/>
      <w:marRight w:val="0"/>
      <w:marTop w:val="0"/>
      <w:marBottom w:val="0"/>
      <w:divBdr>
        <w:top w:val="none" w:sz="0" w:space="0" w:color="auto"/>
        <w:left w:val="none" w:sz="0" w:space="0" w:color="auto"/>
        <w:bottom w:val="none" w:sz="0" w:space="0" w:color="auto"/>
        <w:right w:val="none" w:sz="0" w:space="0" w:color="auto"/>
      </w:divBdr>
    </w:div>
    <w:div w:id="1770468137">
      <w:bodyDiv w:val="1"/>
      <w:marLeft w:val="0"/>
      <w:marRight w:val="0"/>
      <w:marTop w:val="0"/>
      <w:marBottom w:val="0"/>
      <w:divBdr>
        <w:top w:val="none" w:sz="0" w:space="0" w:color="auto"/>
        <w:left w:val="none" w:sz="0" w:space="0" w:color="auto"/>
        <w:bottom w:val="none" w:sz="0" w:space="0" w:color="auto"/>
        <w:right w:val="none" w:sz="0" w:space="0" w:color="auto"/>
      </w:divBdr>
    </w:div>
    <w:div w:id="1811708483">
      <w:bodyDiv w:val="1"/>
      <w:marLeft w:val="0"/>
      <w:marRight w:val="0"/>
      <w:marTop w:val="0"/>
      <w:marBottom w:val="0"/>
      <w:divBdr>
        <w:top w:val="none" w:sz="0" w:space="0" w:color="auto"/>
        <w:left w:val="none" w:sz="0" w:space="0" w:color="auto"/>
        <w:bottom w:val="none" w:sz="0" w:space="0" w:color="auto"/>
        <w:right w:val="none" w:sz="0" w:space="0" w:color="auto"/>
      </w:divBdr>
    </w:div>
    <w:div w:id="1819104821">
      <w:bodyDiv w:val="1"/>
      <w:marLeft w:val="0"/>
      <w:marRight w:val="0"/>
      <w:marTop w:val="0"/>
      <w:marBottom w:val="0"/>
      <w:divBdr>
        <w:top w:val="none" w:sz="0" w:space="0" w:color="auto"/>
        <w:left w:val="none" w:sz="0" w:space="0" w:color="auto"/>
        <w:bottom w:val="none" w:sz="0" w:space="0" w:color="auto"/>
        <w:right w:val="none" w:sz="0" w:space="0" w:color="auto"/>
      </w:divBdr>
      <w:divsChild>
        <w:div w:id="242027750">
          <w:marLeft w:val="0"/>
          <w:marRight w:val="0"/>
          <w:marTop w:val="0"/>
          <w:marBottom w:val="0"/>
          <w:divBdr>
            <w:top w:val="none" w:sz="0" w:space="0" w:color="auto"/>
            <w:left w:val="none" w:sz="0" w:space="0" w:color="auto"/>
            <w:bottom w:val="none" w:sz="0" w:space="0" w:color="auto"/>
            <w:right w:val="none" w:sz="0" w:space="0" w:color="auto"/>
          </w:divBdr>
        </w:div>
        <w:div w:id="375282708">
          <w:marLeft w:val="0"/>
          <w:marRight w:val="0"/>
          <w:marTop w:val="0"/>
          <w:marBottom w:val="0"/>
          <w:divBdr>
            <w:top w:val="none" w:sz="0" w:space="0" w:color="auto"/>
            <w:left w:val="none" w:sz="0" w:space="0" w:color="auto"/>
            <w:bottom w:val="none" w:sz="0" w:space="0" w:color="auto"/>
            <w:right w:val="none" w:sz="0" w:space="0" w:color="auto"/>
          </w:divBdr>
        </w:div>
        <w:div w:id="414061343">
          <w:marLeft w:val="0"/>
          <w:marRight w:val="0"/>
          <w:marTop w:val="0"/>
          <w:marBottom w:val="0"/>
          <w:divBdr>
            <w:top w:val="none" w:sz="0" w:space="0" w:color="auto"/>
            <w:left w:val="none" w:sz="0" w:space="0" w:color="auto"/>
            <w:bottom w:val="none" w:sz="0" w:space="0" w:color="auto"/>
            <w:right w:val="none" w:sz="0" w:space="0" w:color="auto"/>
          </w:divBdr>
        </w:div>
        <w:div w:id="869345742">
          <w:marLeft w:val="0"/>
          <w:marRight w:val="0"/>
          <w:marTop w:val="0"/>
          <w:marBottom w:val="0"/>
          <w:divBdr>
            <w:top w:val="none" w:sz="0" w:space="0" w:color="auto"/>
            <w:left w:val="none" w:sz="0" w:space="0" w:color="auto"/>
            <w:bottom w:val="none" w:sz="0" w:space="0" w:color="auto"/>
            <w:right w:val="none" w:sz="0" w:space="0" w:color="auto"/>
          </w:divBdr>
        </w:div>
        <w:div w:id="1206599303">
          <w:marLeft w:val="0"/>
          <w:marRight w:val="0"/>
          <w:marTop w:val="0"/>
          <w:marBottom w:val="0"/>
          <w:divBdr>
            <w:top w:val="none" w:sz="0" w:space="0" w:color="auto"/>
            <w:left w:val="none" w:sz="0" w:space="0" w:color="auto"/>
            <w:bottom w:val="none" w:sz="0" w:space="0" w:color="auto"/>
            <w:right w:val="none" w:sz="0" w:space="0" w:color="auto"/>
          </w:divBdr>
        </w:div>
        <w:div w:id="1271939610">
          <w:marLeft w:val="0"/>
          <w:marRight w:val="0"/>
          <w:marTop w:val="0"/>
          <w:marBottom w:val="0"/>
          <w:divBdr>
            <w:top w:val="none" w:sz="0" w:space="0" w:color="auto"/>
            <w:left w:val="none" w:sz="0" w:space="0" w:color="auto"/>
            <w:bottom w:val="none" w:sz="0" w:space="0" w:color="auto"/>
            <w:right w:val="none" w:sz="0" w:space="0" w:color="auto"/>
          </w:divBdr>
        </w:div>
        <w:div w:id="1318534030">
          <w:marLeft w:val="0"/>
          <w:marRight w:val="0"/>
          <w:marTop w:val="0"/>
          <w:marBottom w:val="0"/>
          <w:divBdr>
            <w:top w:val="none" w:sz="0" w:space="0" w:color="auto"/>
            <w:left w:val="none" w:sz="0" w:space="0" w:color="auto"/>
            <w:bottom w:val="none" w:sz="0" w:space="0" w:color="auto"/>
            <w:right w:val="none" w:sz="0" w:space="0" w:color="auto"/>
          </w:divBdr>
        </w:div>
        <w:div w:id="1379428489">
          <w:marLeft w:val="0"/>
          <w:marRight w:val="0"/>
          <w:marTop w:val="0"/>
          <w:marBottom w:val="0"/>
          <w:divBdr>
            <w:top w:val="none" w:sz="0" w:space="0" w:color="auto"/>
            <w:left w:val="none" w:sz="0" w:space="0" w:color="auto"/>
            <w:bottom w:val="none" w:sz="0" w:space="0" w:color="auto"/>
            <w:right w:val="none" w:sz="0" w:space="0" w:color="auto"/>
          </w:divBdr>
        </w:div>
        <w:div w:id="1480535592">
          <w:marLeft w:val="0"/>
          <w:marRight w:val="0"/>
          <w:marTop w:val="0"/>
          <w:marBottom w:val="0"/>
          <w:divBdr>
            <w:top w:val="none" w:sz="0" w:space="0" w:color="auto"/>
            <w:left w:val="none" w:sz="0" w:space="0" w:color="auto"/>
            <w:bottom w:val="none" w:sz="0" w:space="0" w:color="auto"/>
            <w:right w:val="none" w:sz="0" w:space="0" w:color="auto"/>
          </w:divBdr>
        </w:div>
        <w:div w:id="1773627243">
          <w:marLeft w:val="0"/>
          <w:marRight w:val="0"/>
          <w:marTop w:val="0"/>
          <w:marBottom w:val="0"/>
          <w:divBdr>
            <w:top w:val="none" w:sz="0" w:space="0" w:color="auto"/>
            <w:left w:val="none" w:sz="0" w:space="0" w:color="auto"/>
            <w:bottom w:val="none" w:sz="0" w:space="0" w:color="auto"/>
            <w:right w:val="none" w:sz="0" w:space="0" w:color="auto"/>
          </w:divBdr>
        </w:div>
        <w:div w:id="1779569350">
          <w:marLeft w:val="0"/>
          <w:marRight w:val="0"/>
          <w:marTop w:val="0"/>
          <w:marBottom w:val="0"/>
          <w:divBdr>
            <w:top w:val="none" w:sz="0" w:space="0" w:color="auto"/>
            <w:left w:val="none" w:sz="0" w:space="0" w:color="auto"/>
            <w:bottom w:val="none" w:sz="0" w:space="0" w:color="auto"/>
            <w:right w:val="none" w:sz="0" w:space="0" w:color="auto"/>
          </w:divBdr>
        </w:div>
        <w:div w:id="1898276370">
          <w:marLeft w:val="0"/>
          <w:marRight w:val="0"/>
          <w:marTop w:val="0"/>
          <w:marBottom w:val="0"/>
          <w:divBdr>
            <w:top w:val="none" w:sz="0" w:space="0" w:color="auto"/>
            <w:left w:val="none" w:sz="0" w:space="0" w:color="auto"/>
            <w:bottom w:val="none" w:sz="0" w:space="0" w:color="auto"/>
            <w:right w:val="none" w:sz="0" w:space="0" w:color="auto"/>
          </w:divBdr>
        </w:div>
        <w:div w:id="1934778948">
          <w:marLeft w:val="0"/>
          <w:marRight w:val="0"/>
          <w:marTop w:val="0"/>
          <w:marBottom w:val="0"/>
          <w:divBdr>
            <w:top w:val="none" w:sz="0" w:space="0" w:color="auto"/>
            <w:left w:val="none" w:sz="0" w:space="0" w:color="auto"/>
            <w:bottom w:val="none" w:sz="0" w:space="0" w:color="auto"/>
            <w:right w:val="none" w:sz="0" w:space="0" w:color="auto"/>
          </w:divBdr>
        </w:div>
        <w:div w:id="1987588526">
          <w:marLeft w:val="0"/>
          <w:marRight w:val="0"/>
          <w:marTop w:val="0"/>
          <w:marBottom w:val="0"/>
          <w:divBdr>
            <w:top w:val="none" w:sz="0" w:space="0" w:color="auto"/>
            <w:left w:val="none" w:sz="0" w:space="0" w:color="auto"/>
            <w:bottom w:val="none" w:sz="0" w:space="0" w:color="auto"/>
            <w:right w:val="none" w:sz="0" w:space="0" w:color="auto"/>
          </w:divBdr>
        </w:div>
        <w:div w:id="2038387556">
          <w:marLeft w:val="0"/>
          <w:marRight w:val="0"/>
          <w:marTop w:val="0"/>
          <w:marBottom w:val="0"/>
          <w:divBdr>
            <w:top w:val="none" w:sz="0" w:space="0" w:color="auto"/>
            <w:left w:val="none" w:sz="0" w:space="0" w:color="auto"/>
            <w:bottom w:val="none" w:sz="0" w:space="0" w:color="auto"/>
            <w:right w:val="none" w:sz="0" w:space="0" w:color="auto"/>
          </w:divBdr>
        </w:div>
      </w:divsChild>
    </w:div>
    <w:div w:id="1890191544">
      <w:bodyDiv w:val="1"/>
      <w:marLeft w:val="0"/>
      <w:marRight w:val="0"/>
      <w:marTop w:val="0"/>
      <w:marBottom w:val="0"/>
      <w:divBdr>
        <w:top w:val="none" w:sz="0" w:space="0" w:color="auto"/>
        <w:left w:val="none" w:sz="0" w:space="0" w:color="auto"/>
        <w:bottom w:val="none" w:sz="0" w:space="0" w:color="auto"/>
        <w:right w:val="none" w:sz="0" w:space="0" w:color="auto"/>
      </w:divBdr>
    </w:div>
    <w:div w:id="1895464113">
      <w:bodyDiv w:val="1"/>
      <w:marLeft w:val="0"/>
      <w:marRight w:val="0"/>
      <w:marTop w:val="0"/>
      <w:marBottom w:val="0"/>
      <w:divBdr>
        <w:top w:val="none" w:sz="0" w:space="0" w:color="auto"/>
        <w:left w:val="none" w:sz="0" w:space="0" w:color="auto"/>
        <w:bottom w:val="none" w:sz="0" w:space="0" w:color="auto"/>
        <w:right w:val="none" w:sz="0" w:space="0" w:color="auto"/>
      </w:divBdr>
    </w:div>
    <w:div w:id="1918395917">
      <w:bodyDiv w:val="1"/>
      <w:marLeft w:val="0"/>
      <w:marRight w:val="0"/>
      <w:marTop w:val="0"/>
      <w:marBottom w:val="0"/>
      <w:divBdr>
        <w:top w:val="none" w:sz="0" w:space="0" w:color="auto"/>
        <w:left w:val="none" w:sz="0" w:space="0" w:color="auto"/>
        <w:bottom w:val="none" w:sz="0" w:space="0" w:color="auto"/>
        <w:right w:val="none" w:sz="0" w:space="0" w:color="auto"/>
      </w:divBdr>
    </w:div>
    <w:div w:id="1927958148">
      <w:bodyDiv w:val="1"/>
      <w:marLeft w:val="0"/>
      <w:marRight w:val="0"/>
      <w:marTop w:val="0"/>
      <w:marBottom w:val="0"/>
      <w:divBdr>
        <w:top w:val="none" w:sz="0" w:space="0" w:color="auto"/>
        <w:left w:val="none" w:sz="0" w:space="0" w:color="auto"/>
        <w:bottom w:val="none" w:sz="0" w:space="0" w:color="auto"/>
        <w:right w:val="none" w:sz="0" w:space="0" w:color="auto"/>
      </w:divBdr>
      <w:divsChild>
        <w:div w:id="627398394">
          <w:marLeft w:val="0"/>
          <w:marRight w:val="0"/>
          <w:marTop w:val="0"/>
          <w:marBottom w:val="0"/>
          <w:divBdr>
            <w:top w:val="none" w:sz="0" w:space="0" w:color="auto"/>
            <w:left w:val="none" w:sz="0" w:space="0" w:color="auto"/>
            <w:bottom w:val="none" w:sz="0" w:space="0" w:color="auto"/>
            <w:right w:val="none" w:sz="0" w:space="0" w:color="auto"/>
          </w:divBdr>
        </w:div>
        <w:div w:id="1636325575">
          <w:marLeft w:val="0"/>
          <w:marRight w:val="0"/>
          <w:marTop w:val="0"/>
          <w:marBottom w:val="0"/>
          <w:divBdr>
            <w:top w:val="none" w:sz="0" w:space="0" w:color="auto"/>
            <w:left w:val="none" w:sz="0" w:space="0" w:color="auto"/>
            <w:bottom w:val="none" w:sz="0" w:space="0" w:color="auto"/>
            <w:right w:val="none" w:sz="0" w:space="0" w:color="auto"/>
          </w:divBdr>
        </w:div>
      </w:divsChild>
    </w:div>
    <w:div w:id="1930305564">
      <w:bodyDiv w:val="1"/>
      <w:marLeft w:val="0"/>
      <w:marRight w:val="0"/>
      <w:marTop w:val="0"/>
      <w:marBottom w:val="0"/>
      <w:divBdr>
        <w:top w:val="none" w:sz="0" w:space="0" w:color="auto"/>
        <w:left w:val="none" w:sz="0" w:space="0" w:color="auto"/>
        <w:bottom w:val="none" w:sz="0" w:space="0" w:color="auto"/>
        <w:right w:val="none" w:sz="0" w:space="0" w:color="auto"/>
      </w:divBdr>
      <w:divsChild>
        <w:div w:id="149366824">
          <w:marLeft w:val="0"/>
          <w:marRight w:val="0"/>
          <w:marTop w:val="0"/>
          <w:marBottom w:val="0"/>
          <w:divBdr>
            <w:top w:val="none" w:sz="0" w:space="0" w:color="auto"/>
            <w:left w:val="none" w:sz="0" w:space="0" w:color="auto"/>
            <w:bottom w:val="none" w:sz="0" w:space="0" w:color="auto"/>
            <w:right w:val="none" w:sz="0" w:space="0" w:color="auto"/>
          </w:divBdr>
        </w:div>
        <w:div w:id="308676997">
          <w:marLeft w:val="0"/>
          <w:marRight w:val="0"/>
          <w:marTop w:val="0"/>
          <w:marBottom w:val="0"/>
          <w:divBdr>
            <w:top w:val="none" w:sz="0" w:space="0" w:color="auto"/>
            <w:left w:val="none" w:sz="0" w:space="0" w:color="auto"/>
            <w:bottom w:val="none" w:sz="0" w:space="0" w:color="auto"/>
            <w:right w:val="none" w:sz="0" w:space="0" w:color="auto"/>
          </w:divBdr>
        </w:div>
        <w:div w:id="382219390">
          <w:marLeft w:val="0"/>
          <w:marRight w:val="0"/>
          <w:marTop w:val="0"/>
          <w:marBottom w:val="0"/>
          <w:divBdr>
            <w:top w:val="none" w:sz="0" w:space="0" w:color="auto"/>
            <w:left w:val="none" w:sz="0" w:space="0" w:color="auto"/>
            <w:bottom w:val="none" w:sz="0" w:space="0" w:color="auto"/>
            <w:right w:val="none" w:sz="0" w:space="0" w:color="auto"/>
          </w:divBdr>
        </w:div>
        <w:div w:id="524755722">
          <w:marLeft w:val="0"/>
          <w:marRight w:val="0"/>
          <w:marTop w:val="0"/>
          <w:marBottom w:val="0"/>
          <w:divBdr>
            <w:top w:val="none" w:sz="0" w:space="0" w:color="auto"/>
            <w:left w:val="none" w:sz="0" w:space="0" w:color="auto"/>
            <w:bottom w:val="none" w:sz="0" w:space="0" w:color="auto"/>
            <w:right w:val="none" w:sz="0" w:space="0" w:color="auto"/>
          </w:divBdr>
        </w:div>
        <w:div w:id="628586562">
          <w:marLeft w:val="0"/>
          <w:marRight w:val="0"/>
          <w:marTop w:val="0"/>
          <w:marBottom w:val="0"/>
          <w:divBdr>
            <w:top w:val="none" w:sz="0" w:space="0" w:color="auto"/>
            <w:left w:val="none" w:sz="0" w:space="0" w:color="auto"/>
            <w:bottom w:val="none" w:sz="0" w:space="0" w:color="auto"/>
            <w:right w:val="none" w:sz="0" w:space="0" w:color="auto"/>
          </w:divBdr>
        </w:div>
        <w:div w:id="713583553">
          <w:marLeft w:val="0"/>
          <w:marRight w:val="0"/>
          <w:marTop w:val="0"/>
          <w:marBottom w:val="0"/>
          <w:divBdr>
            <w:top w:val="none" w:sz="0" w:space="0" w:color="auto"/>
            <w:left w:val="none" w:sz="0" w:space="0" w:color="auto"/>
            <w:bottom w:val="none" w:sz="0" w:space="0" w:color="auto"/>
            <w:right w:val="none" w:sz="0" w:space="0" w:color="auto"/>
          </w:divBdr>
        </w:div>
        <w:div w:id="759109113">
          <w:marLeft w:val="0"/>
          <w:marRight w:val="0"/>
          <w:marTop w:val="0"/>
          <w:marBottom w:val="0"/>
          <w:divBdr>
            <w:top w:val="none" w:sz="0" w:space="0" w:color="auto"/>
            <w:left w:val="none" w:sz="0" w:space="0" w:color="auto"/>
            <w:bottom w:val="none" w:sz="0" w:space="0" w:color="auto"/>
            <w:right w:val="none" w:sz="0" w:space="0" w:color="auto"/>
          </w:divBdr>
        </w:div>
        <w:div w:id="798841334">
          <w:marLeft w:val="0"/>
          <w:marRight w:val="0"/>
          <w:marTop w:val="0"/>
          <w:marBottom w:val="0"/>
          <w:divBdr>
            <w:top w:val="none" w:sz="0" w:space="0" w:color="auto"/>
            <w:left w:val="none" w:sz="0" w:space="0" w:color="auto"/>
            <w:bottom w:val="none" w:sz="0" w:space="0" w:color="auto"/>
            <w:right w:val="none" w:sz="0" w:space="0" w:color="auto"/>
          </w:divBdr>
        </w:div>
        <w:div w:id="1078556467">
          <w:marLeft w:val="0"/>
          <w:marRight w:val="0"/>
          <w:marTop w:val="0"/>
          <w:marBottom w:val="0"/>
          <w:divBdr>
            <w:top w:val="none" w:sz="0" w:space="0" w:color="auto"/>
            <w:left w:val="none" w:sz="0" w:space="0" w:color="auto"/>
            <w:bottom w:val="none" w:sz="0" w:space="0" w:color="auto"/>
            <w:right w:val="none" w:sz="0" w:space="0" w:color="auto"/>
          </w:divBdr>
        </w:div>
        <w:div w:id="1511800713">
          <w:marLeft w:val="0"/>
          <w:marRight w:val="0"/>
          <w:marTop w:val="0"/>
          <w:marBottom w:val="0"/>
          <w:divBdr>
            <w:top w:val="none" w:sz="0" w:space="0" w:color="auto"/>
            <w:left w:val="none" w:sz="0" w:space="0" w:color="auto"/>
            <w:bottom w:val="none" w:sz="0" w:space="0" w:color="auto"/>
            <w:right w:val="none" w:sz="0" w:space="0" w:color="auto"/>
          </w:divBdr>
        </w:div>
        <w:div w:id="1517577254">
          <w:marLeft w:val="0"/>
          <w:marRight w:val="0"/>
          <w:marTop w:val="0"/>
          <w:marBottom w:val="0"/>
          <w:divBdr>
            <w:top w:val="none" w:sz="0" w:space="0" w:color="auto"/>
            <w:left w:val="none" w:sz="0" w:space="0" w:color="auto"/>
            <w:bottom w:val="none" w:sz="0" w:space="0" w:color="auto"/>
            <w:right w:val="none" w:sz="0" w:space="0" w:color="auto"/>
          </w:divBdr>
        </w:div>
        <w:div w:id="1749574140">
          <w:marLeft w:val="0"/>
          <w:marRight w:val="0"/>
          <w:marTop w:val="0"/>
          <w:marBottom w:val="0"/>
          <w:divBdr>
            <w:top w:val="none" w:sz="0" w:space="0" w:color="auto"/>
            <w:left w:val="none" w:sz="0" w:space="0" w:color="auto"/>
            <w:bottom w:val="none" w:sz="0" w:space="0" w:color="auto"/>
            <w:right w:val="none" w:sz="0" w:space="0" w:color="auto"/>
          </w:divBdr>
        </w:div>
        <w:div w:id="2126002268">
          <w:marLeft w:val="0"/>
          <w:marRight w:val="0"/>
          <w:marTop w:val="0"/>
          <w:marBottom w:val="0"/>
          <w:divBdr>
            <w:top w:val="none" w:sz="0" w:space="0" w:color="auto"/>
            <w:left w:val="none" w:sz="0" w:space="0" w:color="auto"/>
            <w:bottom w:val="none" w:sz="0" w:space="0" w:color="auto"/>
            <w:right w:val="none" w:sz="0" w:space="0" w:color="auto"/>
          </w:divBdr>
        </w:div>
      </w:divsChild>
    </w:div>
    <w:div w:id="1932006590">
      <w:bodyDiv w:val="1"/>
      <w:marLeft w:val="0"/>
      <w:marRight w:val="0"/>
      <w:marTop w:val="0"/>
      <w:marBottom w:val="0"/>
      <w:divBdr>
        <w:top w:val="none" w:sz="0" w:space="0" w:color="auto"/>
        <w:left w:val="none" w:sz="0" w:space="0" w:color="auto"/>
        <w:bottom w:val="none" w:sz="0" w:space="0" w:color="auto"/>
        <w:right w:val="none" w:sz="0" w:space="0" w:color="auto"/>
      </w:divBdr>
    </w:div>
    <w:div w:id="2015447456">
      <w:bodyDiv w:val="1"/>
      <w:marLeft w:val="0"/>
      <w:marRight w:val="0"/>
      <w:marTop w:val="0"/>
      <w:marBottom w:val="0"/>
      <w:divBdr>
        <w:top w:val="none" w:sz="0" w:space="0" w:color="auto"/>
        <w:left w:val="none" w:sz="0" w:space="0" w:color="auto"/>
        <w:bottom w:val="none" w:sz="0" w:space="0" w:color="auto"/>
        <w:right w:val="none" w:sz="0" w:space="0" w:color="auto"/>
      </w:divBdr>
    </w:div>
    <w:div w:id="2062705892">
      <w:bodyDiv w:val="1"/>
      <w:marLeft w:val="0"/>
      <w:marRight w:val="0"/>
      <w:marTop w:val="0"/>
      <w:marBottom w:val="0"/>
      <w:divBdr>
        <w:top w:val="none" w:sz="0" w:space="0" w:color="auto"/>
        <w:left w:val="none" w:sz="0" w:space="0" w:color="auto"/>
        <w:bottom w:val="none" w:sz="0" w:space="0" w:color="auto"/>
        <w:right w:val="none" w:sz="0" w:space="0" w:color="auto"/>
      </w:divBdr>
    </w:div>
    <w:div w:id="21145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ca.rzd.r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a@gvc.rzd.r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ca.rzd" TargetMode="Externa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ca.rzd.ru" TargetMode="External"/><Relationship Id="rId20" Type="http://schemas.openxmlformats.org/officeDocument/2006/relationships/hyperlink" Target="http://www.ca.rzd.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ca.rzd"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ca.rzd.ru" TargetMode="External"/><Relationship Id="rId28" Type="http://schemas.openxmlformats.org/officeDocument/2006/relationships/header" Target="header4.xml"/><Relationship Id="rId10" Type="http://schemas.microsoft.com/office/2007/relationships/stylesWithEffects" Target="stylesWithEffects.xml"/><Relationship Id="rId19" Type="http://schemas.openxmlformats.org/officeDocument/2006/relationships/hyperlink" Target="http://ca.rz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ca.rzd.ru"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ybakov.MPKTBCKI\Application%20Data\Microsoft\&#1064;&#1072;&#1073;&#1083;&#1086;&#1085;&#1099;\Normal_N.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AF7F17DB1A17D49BA02EA75FF98993D" ma:contentTypeVersion="12" ma:contentTypeDescription="Создание документа." ma:contentTypeScope="" ma:versionID="74a1bba3c3ee37629bb7acbb5995b9f3">
  <xsd:schema xmlns:xsd="http://www.w3.org/2001/XMLSchema" xmlns:xs="http://www.w3.org/2001/XMLSchema" xmlns:p="http://schemas.microsoft.com/office/2006/metadata/properties" xmlns:ns1="http://schemas.microsoft.com/sharepoint/v3" xmlns:ns2="9a6414fe-5a7e-4c78-8b5d-a35b1b2a819e" targetNamespace="http://schemas.microsoft.com/office/2006/metadata/properties" ma:root="true" ma:fieldsID="a4d537de89b4b432d3030cffac17c593" ns1:_="" ns2:_="">
    <xsd:import namespace="http://schemas.microsoft.com/sharepoint/v3"/>
    <xsd:import namespace="9a6414fe-5a7e-4c78-8b5d-a35b1b2a819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Исключение из политики" ma:hidden="true" ma:internalName="_dlc_Exempt" ma:readOnly="true">
      <xsd:simpleType>
        <xsd:restriction base="dms:Unknown"/>
      </xsd:simpleType>
    </xsd:element>
    <xsd:element name="_dlc_ExpireDateSaved" ma:index="12" nillable="true" ma:displayName="Исходный срок действия" ma:hidden="true" ma:internalName="_dlc_ExpireDateSaved" ma:readOnly="true">
      <xsd:simpleType>
        <xsd:restriction base="dms:DateTime"/>
      </xsd:simpleType>
    </xsd:element>
    <xsd:element name="_dlc_ExpireDate" ma:index="13" nillable="true" ma:displayName="Срок действия"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6414fe-5a7e-4c78-8b5d-a35b1b2a819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Документ</p:Name>
  <p:Description/>
  <p:Statement/>
  <p:PolicyItems>
    <p:PolicyItem featureId="Microsoft.Office.RecordsManagement.PolicyFeatures.PolicyAudit" staticId="0x0101006AF7F17DB1A17D49BA02EA75FF98993D|254968459" UniqueId="71889657-6993-43b4-a0e1-1cc08265c124">
      <p:Name>Аудит</p:Name>
      <p:Description>Аудит действий пользователей, выполняемых с документами и элементами списков, и запись в журнал аудита.</p:Description>
      <p:CustomData>
        <Audit>
          <Update/>
          <View/>
          <DeleteRestore/>
        </Audit>
      </p:CustomData>
    </p:PolicyItem>
    <p:PolicyItem featureId="Microsoft.Office.RecordsManagement.PolicyFeatures.Expiration" staticId="0x0101006AF7F17DB1A17D49BA02EA75FF98993D|-1868893686" UniqueId="628f5fbc-0729-406b-b636-4e40d2e882a3">
      <p:Name>Хранение</p:Name>
      <p:Description>Автоматическое планирование обработки контента и хранения контента, дата выполнения которого истекла.</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2F11-B067-4FA3-A706-91D244A70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6414fe-5a7e-4c78-8b5d-a35b1b2a8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30F00-A0F2-459F-BFFB-B6887590A363}">
  <ds:schemaRefs>
    <ds:schemaRef ds:uri="office.server.policy"/>
  </ds:schemaRefs>
</ds:datastoreItem>
</file>

<file path=customXml/itemProps3.xml><?xml version="1.0" encoding="utf-8"?>
<ds:datastoreItem xmlns:ds="http://schemas.openxmlformats.org/officeDocument/2006/customXml" ds:itemID="{0F4FF7E1-CC61-4CF1-B95B-A955AD042360}">
  <ds:schemaRefs>
    <ds:schemaRef ds:uri="http://schemas.microsoft.com/sharepoint/events"/>
  </ds:schemaRefs>
</ds:datastoreItem>
</file>

<file path=customXml/itemProps4.xml><?xml version="1.0" encoding="utf-8"?>
<ds:datastoreItem xmlns:ds="http://schemas.openxmlformats.org/officeDocument/2006/customXml" ds:itemID="{957815AB-BE5F-4F25-81AD-0551D1CEB0DB}">
  <ds:schemaRefs>
    <ds:schemaRef ds:uri="http://schemas.microsoft.com/office/2006/metadata/longProperties"/>
  </ds:schemaRefs>
</ds:datastoreItem>
</file>

<file path=customXml/itemProps5.xml><?xml version="1.0" encoding="utf-8"?>
<ds:datastoreItem xmlns:ds="http://schemas.openxmlformats.org/officeDocument/2006/customXml" ds:itemID="{24FE634E-C7FF-4AF3-9DB8-628D2D2ED70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CFBD620-2AD3-49BE-9BDA-62E65B568C5A}">
  <ds:schemaRefs>
    <ds:schemaRef ds:uri="http://schemas.microsoft.com/sharepoint/v3/contenttype/forms"/>
  </ds:schemaRefs>
</ds:datastoreItem>
</file>

<file path=customXml/itemProps7.xml><?xml version="1.0" encoding="utf-8"?>
<ds:datastoreItem xmlns:ds="http://schemas.openxmlformats.org/officeDocument/2006/customXml" ds:itemID="{9D493CC8-62AE-4192-B98A-46C3D1AD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Normal_N.dotm</Template>
  <TotalTime>163</TotalTime>
  <Pages>1</Pages>
  <Words>29477</Words>
  <Characters>168020</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HP Inc.</Company>
  <LinksUpToDate>false</LinksUpToDate>
  <CharactersWithSpaces>197103</CharactersWithSpaces>
  <SharedDoc>false</SharedDoc>
  <HLinks>
    <vt:vector size="540" baseType="variant">
      <vt:variant>
        <vt:i4>1900594</vt:i4>
      </vt:variant>
      <vt:variant>
        <vt:i4>542</vt:i4>
      </vt:variant>
      <vt:variant>
        <vt:i4>0</vt:i4>
      </vt:variant>
      <vt:variant>
        <vt:i4>5</vt:i4>
      </vt:variant>
      <vt:variant>
        <vt:lpwstr/>
      </vt:variant>
      <vt:variant>
        <vt:lpwstr>_Toc23264669</vt:lpwstr>
      </vt:variant>
      <vt:variant>
        <vt:i4>1835058</vt:i4>
      </vt:variant>
      <vt:variant>
        <vt:i4>536</vt:i4>
      </vt:variant>
      <vt:variant>
        <vt:i4>0</vt:i4>
      </vt:variant>
      <vt:variant>
        <vt:i4>5</vt:i4>
      </vt:variant>
      <vt:variant>
        <vt:lpwstr/>
      </vt:variant>
      <vt:variant>
        <vt:lpwstr>_Toc23264668</vt:lpwstr>
      </vt:variant>
      <vt:variant>
        <vt:i4>1245234</vt:i4>
      </vt:variant>
      <vt:variant>
        <vt:i4>530</vt:i4>
      </vt:variant>
      <vt:variant>
        <vt:i4>0</vt:i4>
      </vt:variant>
      <vt:variant>
        <vt:i4>5</vt:i4>
      </vt:variant>
      <vt:variant>
        <vt:lpwstr/>
      </vt:variant>
      <vt:variant>
        <vt:lpwstr>_Toc23264667</vt:lpwstr>
      </vt:variant>
      <vt:variant>
        <vt:i4>1179698</vt:i4>
      </vt:variant>
      <vt:variant>
        <vt:i4>524</vt:i4>
      </vt:variant>
      <vt:variant>
        <vt:i4>0</vt:i4>
      </vt:variant>
      <vt:variant>
        <vt:i4>5</vt:i4>
      </vt:variant>
      <vt:variant>
        <vt:lpwstr/>
      </vt:variant>
      <vt:variant>
        <vt:lpwstr>_Toc23264666</vt:lpwstr>
      </vt:variant>
      <vt:variant>
        <vt:i4>1114162</vt:i4>
      </vt:variant>
      <vt:variant>
        <vt:i4>518</vt:i4>
      </vt:variant>
      <vt:variant>
        <vt:i4>0</vt:i4>
      </vt:variant>
      <vt:variant>
        <vt:i4>5</vt:i4>
      </vt:variant>
      <vt:variant>
        <vt:lpwstr/>
      </vt:variant>
      <vt:variant>
        <vt:lpwstr>_Toc23264665</vt:lpwstr>
      </vt:variant>
      <vt:variant>
        <vt:i4>1048626</vt:i4>
      </vt:variant>
      <vt:variant>
        <vt:i4>512</vt:i4>
      </vt:variant>
      <vt:variant>
        <vt:i4>0</vt:i4>
      </vt:variant>
      <vt:variant>
        <vt:i4>5</vt:i4>
      </vt:variant>
      <vt:variant>
        <vt:lpwstr/>
      </vt:variant>
      <vt:variant>
        <vt:lpwstr>_Toc23264664</vt:lpwstr>
      </vt:variant>
      <vt:variant>
        <vt:i4>1507378</vt:i4>
      </vt:variant>
      <vt:variant>
        <vt:i4>506</vt:i4>
      </vt:variant>
      <vt:variant>
        <vt:i4>0</vt:i4>
      </vt:variant>
      <vt:variant>
        <vt:i4>5</vt:i4>
      </vt:variant>
      <vt:variant>
        <vt:lpwstr/>
      </vt:variant>
      <vt:variant>
        <vt:lpwstr>_Toc23264663</vt:lpwstr>
      </vt:variant>
      <vt:variant>
        <vt:i4>1441842</vt:i4>
      </vt:variant>
      <vt:variant>
        <vt:i4>500</vt:i4>
      </vt:variant>
      <vt:variant>
        <vt:i4>0</vt:i4>
      </vt:variant>
      <vt:variant>
        <vt:i4>5</vt:i4>
      </vt:variant>
      <vt:variant>
        <vt:lpwstr/>
      </vt:variant>
      <vt:variant>
        <vt:lpwstr>_Toc23264662</vt:lpwstr>
      </vt:variant>
      <vt:variant>
        <vt:i4>1376306</vt:i4>
      </vt:variant>
      <vt:variant>
        <vt:i4>494</vt:i4>
      </vt:variant>
      <vt:variant>
        <vt:i4>0</vt:i4>
      </vt:variant>
      <vt:variant>
        <vt:i4>5</vt:i4>
      </vt:variant>
      <vt:variant>
        <vt:lpwstr/>
      </vt:variant>
      <vt:variant>
        <vt:lpwstr>_Toc23264661</vt:lpwstr>
      </vt:variant>
      <vt:variant>
        <vt:i4>1310770</vt:i4>
      </vt:variant>
      <vt:variant>
        <vt:i4>488</vt:i4>
      </vt:variant>
      <vt:variant>
        <vt:i4>0</vt:i4>
      </vt:variant>
      <vt:variant>
        <vt:i4>5</vt:i4>
      </vt:variant>
      <vt:variant>
        <vt:lpwstr/>
      </vt:variant>
      <vt:variant>
        <vt:lpwstr>_Toc23264660</vt:lpwstr>
      </vt:variant>
      <vt:variant>
        <vt:i4>1900593</vt:i4>
      </vt:variant>
      <vt:variant>
        <vt:i4>482</vt:i4>
      </vt:variant>
      <vt:variant>
        <vt:i4>0</vt:i4>
      </vt:variant>
      <vt:variant>
        <vt:i4>5</vt:i4>
      </vt:variant>
      <vt:variant>
        <vt:lpwstr/>
      </vt:variant>
      <vt:variant>
        <vt:lpwstr>_Toc23264659</vt:lpwstr>
      </vt:variant>
      <vt:variant>
        <vt:i4>1835057</vt:i4>
      </vt:variant>
      <vt:variant>
        <vt:i4>476</vt:i4>
      </vt:variant>
      <vt:variant>
        <vt:i4>0</vt:i4>
      </vt:variant>
      <vt:variant>
        <vt:i4>5</vt:i4>
      </vt:variant>
      <vt:variant>
        <vt:lpwstr/>
      </vt:variant>
      <vt:variant>
        <vt:lpwstr>_Toc23264658</vt:lpwstr>
      </vt:variant>
      <vt:variant>
        <vt:i4>1245233</vt:i4>
      </vt:variant>
      <vt:variant>
        <vt:i4>470</vt:i4>
      </vt:variant>
      <vt:variant>
        <vt:i4>0</vt:i4>
      </vt:variant>
      <vt:variant>
        <vt:i4>5</vt:i4>
      </vt:variant>
      <vt:variant>
        <vt:lpwstr/>
      </vt:variant>
      <vt:variant>
        <vt:lpwstr>_Toc23264657</vt:lpwstr>
      </vt:variant>
      <vt:variant>
        <vt:i4>1179697</vt:i4>
      </vt:variant>
      <vt:variant>
        <vt:i4>464</vt:i4>
      </vt:variant>
      <vt:variant>
        <vt:i4>0</vt:i4>
      </vt:variant>
      <vt:variant>
        <vt:i4>5</vt:i4>
      </vt:variant>
      <vt:variant>
        <vt:lpwstr/>
      </vt:variant>
      <vt:variant>
        <vt:lpwstr>_Toc23264656</vt:lpwstr>
      </vt:variant>
      <vt:variant>
        <vt:i4>1114161</vt:i4>
      </vt:variant>
      <vt:variant>
        <vt:i4>458</vt:i4>
      </vt:variant>
      <vt:variant>
        <vt:i4>0</vt:i4>
      </vt:variant>
      <vt:variant>
        <vt:i4>5</vt:i4>
      </vt:variant>
      <vt:variant>
        <vt:lpwstr/>
      </vt:variant>
      <vt:variant>
        <vt:lpwstr>_Toc23264655</vt:lpwstr>
      </vt:variant>
      <vt:variant>
        <vt:i4>1048625</vt:i4>
      </vt:variant>
      <vt:variant>
        <vt:i4>452</vt:i4>
      </vt:variant>
      <vt:variant>
        <vt:i4>0</vt:i4>
      </vt:variant>
      <vt:variant>
        <vt:i4>5</vt:i4>
      </vt:variant>
      <vt:variant>
        <vt:lpwstr/>
      </vt:variant>
      <vt:variant>
        <vt:lpwstr>_Toc23264654</vt:lpwstr>
      </vt:variant>
      <vt:variant>
        <vt:i4>1507377</vt:i4>
      </vt:variant>
      <vt:variant>
        <vt:i4>446</vt:i4>
      </vt:variant>
      <vt:variant>
        <vt:i4>0</vt:i4>
      </vt:variant>
      <vt:variant>
        <vt:i4>5</vt:i4>
      </vt:variant>
      <vt:variant>
        <vt:lpwstr/>
      </vt:variant>
      <vt:variant>
        <vt:lpwstr>_Toc23264653</vt:lpwstr>
      </vt:variant>
      <vt:variant>
        <vt:i4>1441841</vt:i4>
      </vt:variant>
      <vt:variant>
        <vt:i4>440</vt:i4>
      </vt:variant>
      <vt:variant>
        <vt:i4>0</vt:i4>
      </vt:variant>
      <vt:variant>
        <vt:i4>5</vt:i4>
      </vt:variant>
      <vt:variant>
        <vt:lpwstr/>
      </vt:variant>
      <vt:variant>
        <vt:lpwstr>_Toc23264652</vt:lpwstr>
      </vt:variant>
      <vt:variant>
        <vt:i4>1376305</vt:i4>
      </vt:variant>
      <vt:variant>
        <vt:i4>434</vt:i4>
      </vt:variant>
      <vt:variant>
        <vt:i4>0</vt:i4>
      </vt:variant>
      <vt:variant>
        <vt:i4>5</vt:i4>
      </vt:variant>
      <vt:variant>
        <vt:lpwstr/>
      </vt:variant>
      <vt:variant>
        <vt:lpwstr>_Toc23264651</vt:lpwstr>
      </vt:variant>
      <vt:variant>
        <vt:i4>1310769</vt:i4>
      </vt:variant>
      <vt:variant>
        <vt:i4>428</vt:i4>
      </vt:variant>
      <vt:variant>
        <vt:i4>0</vt:i4>
      </vt:variant>
      <vt:variant>
        <vt:i4>5</vt:i4>
      </vt:variant>
      <vt:variant>
        <vt:lpwstr/>
      </vt:variant>
      <vt:variant>
        <vt:lpwstr>_Toc23264650</vt:lpwstr>
      </vt:variant>
      <vt:variant>
        <vt:i4>1900592</vt:i4>
      </vt:variant>
      <vt:variant>
        <vt:i4>422</vt:i4>
      </vt:variant>
      <vt:variant>
        <vt:i4>0</vt:i4>
      </vt:variant>
      <vt:variant>
        <vt:i4>5</vt:i4>
      </vt:variant>
      <vt:variant>
        <vt:lpwstr/>
      </vt:variant>
      <vt:variant>
        <vt:lpwstr>_Toc23264649</vt:lpwstr>
      </vt:variant>
      <vt:variant>
        <vt:i4>1835056</vt:i4>
      </vt:variant>
      <vt:variant>
        <vt:i4>416</vt:i4>
      </vt:variant>
      <vt:variant>
        <vt:i4>0</vt:i4>
      </vt:variant>
      <vt:variant>
        <vt:i4>5</vt:i4>
      </vt:variant>
      <vt:variant>
        <vt:lpwstr/>
      </vt:variant>
      <vt:variant>
        <vt:lpwstr>_Toc23264648</vt:lpwstr>
      </vt:variant>
      <vt:variant>
        <vt:i4>1245232</vt:i4>
      </vt:variant>
      <vt:variant>
        <vt:i4>410</vt:i4>
      </vt:variant>
      <vt:variant>
        <vt:i4>0</vt:i4>
      </vt:variant>
      <vt:variant>
        <vt:i4>5</vt:i4>
      </vt:variant>
      <vt:variant>
        <vt:lpwstr/>
      </vt:variant>
      <vt:variant>
        <vt:lpwstr>_Toc23264647</vt:lpwstr>
      </vt:variant>
      <vt:variant>
        <vt:i4>1179696</vt:i4>
      </vt:variant>
      <vt:variant>
        <vt:i4>404</vt:i4>
      </vt:variant>
      <vt:variant>
        <vt:i4>0</vt:i4>
      </vt:variant>
      <vt:variant>
        <vt:i4>5</vt:i4>
      </vt:variant>
      <vt:variant>
        <vt:lpwstr/>
      </vt:variant>
      <vt:variant>
        <vt:lpwstr>_Toc23264646</vt:lpwstr>
      </vt:variant>
      <vt:variant>
        <vt:i4>1114160</vt:i4>
      </vt:variant>
      <vt:variant>
        <vt:i4>398</vt:i4>
      </vt:variant>
      <vt:variant>
        <vt:i4>0</vt:i4>
      </vt:variant>
      <vt:variant>
        <vt:i4>5</vt:i4>
      </vt:variant>
      <vt:variant>
        <vt:lpwstr/>
      </vt:variant>
      <vt:variant>
        <vt:lpwstr>_Toc23264645</vt:lpwstr>
      </vt:variant>
      <vt:variant>
        <vt:i4>1048624</vt:i4>
      </vt:variant>
      <vt:variant>
        <vt:i4>392</vt:i4>
      </vt:variant>
      <vt:variant>
        <vt:i4>0</vt:i4>
      </vt:variant>
      <vt:variant>
        <vt:i4>5</vt:i4>
      </vt:variant>
      <vt:variant>
        <vt:lpwstr/>
      </vt:variant>
      <vt:variant>
        <vt:lpwstr>_Toc23264644</vt:lpwstr>
      </vt:variant>
      <vt:variant>
        <vt:i4>1507376</vt:i4>
      </vt:variant>
      <vt:variant>
        <vt:i4>386</vt:i4>
      </vt:variant>
      <vt:variant>
        <vt:i4>0</vt:i4>
      </vt:variant>
      <vt:variant>
        <vt:i4>5</vt:i4>
      </vt:variant>
      <vt:variant>
        <vt:lpwstr/>
      </vt:variant>
      <vt:variant>
        <vt:lpwstr>_Toc23264643</vt:lpwstr>
      </vt:variant>
      <vt:variant>
        <vt:i4>1441840</vt:i4>
      </vt:variant>
      <vt:variant>
        <vt:i4>380</vt:i4>
      </vt:variant>
      <vt:variant>
        <vt:i4>0</vt:i4>
      </vt:variant>
      <vt:variant>
        <vt:i4>5</vt:i4>
      </vt:variant>
      <vt:variant>
        <vt:lpwstr/>
      </vt:variant>
      <vt:variant>
        <vt:lpwstr>_Toc23264642</vt:lpwstr>
      </vt:variant>
      <vt:variant>
        <vt:i4>1376304</vt:i4>
      </vt:variant>
      <vt:variant>
        <vt:i4>374</vt:i4>
      </vt:variant>
      <vt:variant>
        <vt:i4>0</vt:i4>
      </vt:variant>
      <vt:variant>
        <vt:i4>5</vt:i4>
      </vt:variant>
      <vt:variant>
        <vt:lpwstr/>
      </vt:variant>
      <vt:variant>
        <vt:lpwstr>_Toc23264641</vt:lpwstr>
      </vt:variant>
      <vt:variant>
        <vt:i4>1310768</vt:i4>
      </vt:variant>
      <vt:variant>
        <vt:i4>368</vt:i4>
      </vt:variant>
      <vt:variant>
        <vt:i4>0</vt:i4>
      </vt:variant>
      <vt:variant>
        <vt:i4>5</vt:i4>
      </vt:variant>
      <vt:variant>
        <vt:lpwstr/>
      </vt:variant>
      <vt:variant>
        <vt:lpwstr>_Toc23264640</vt:lpwstr>
      </vt:variant>
      <vt:variant>
        <vt:i4>1900599</vt:i4>
      </vt:variant>
      <vt:variant>
        <vt:i4>362</vt:i4>
      </vt:variant>
      <vt:variant>
        <vt:i4>0</vt:i4>
      </vt:variant>
      <vt:variant>
        <vt:i4>5</vt:i4>
      </vt:variant>
      <vt:variant>
        <vt:lpwstr/>
      </vt:variant>
      <vt:variant>
        <vt:lpwstr>_Toc23264639</vt:lpwstr>
      </vt:variant>
      <vt:variant>
        <vt:i4>1835063</vt:i4>
      </vt:variant>
      <vt:variant>
        <vt:i4>356</vt:i4>
      </vt:variant>
      <vt:variant>
        <vt:i4>0</vt:i4>
      </vt:variant>
      <vt:variant>
        <vt:i4>5</vt:i4>
      </vt:variant>
      <vt:variant>
        <vt:lpwstr/>
      </vt:variant>
      <vt:variant>
        <vt:lpwstr>_Toc23264638</vt:lpwstr>
      </vt:variant>
      <vt:variant>
        <vt:i4>1245239</vt:i4>
      </vt:variant>
      <vt:variant>
        <vt:i4>350</vt:i4>
      </vt:variant>
      <vt:variant>
        <vt:i4>0</vt:i4>
      </vt:variant>
      <vt:variant>
        <vt:i4>5</vt:i4>
      </vt:variant>
      <vt:variant>
        <vt:lpwstr/>
      </vt:variant>
      <vt:variant>
        <vt:lpwstr>_Toc23264637</vt:lpwstr>
      </vt:variant>
      <vt:variant>
        <vt:i4>1179703</vt:i4>
      </vt:variant>
      <vt:variant>
        <vt:i4>344</vt:i4>
      </vt:variant>
      <vt:variant>
        <vt:i4>0</vt:i4>
      </vt:variant>
      <vt:variant>
        <vt:i4>5</vt:i4>
      </vt:variant>
      <vt:variant>
        <vt:lpwstr/>
      </vt:variant>
      <vt:variant>
        <vt:lpwstr>_Toc23264636</vt:lpwstr>
      </vt:variant>
      <vt:variant>
        <vt:i4>1114167</vt:i4>
      </vt:variant>
      <vt:variant>
        <vt:i4>338</vt:i4>
      </vt:variant>
      <vt:variant>
        <vt:i4>0</vt:i4>
      </vt:variant>
      <vt:variant>
        <vt:i4>5</vt:i4>
      </vt:variant>
      <vt:variant>
        <vt:lpwstr/>
      </vt:variant>
      <vt:variant>
        <vt:lpwstr>_Toc23264635</vt:lpwstr>
      </vt:variant>
      <vt:variant>
        <vt:i4>1048631</vt:i4>
      </vt:variant>
      <vt:variant>
        <vt:i4>332</vt:i4>
      </vt:variant>
      <vt:variant>
        <vt:i4>0</vt:i4>
      </vt:variant>
      <vt:variant>
        <vt:i4>5</vt:i4>
      </vt:variant>
      <vt:variant>
        <vt:lpwstr/>
      </vt:variant>
      <vt:variant>
        <vt:lpwstr>_Toc23264634</vt:lpwstr>
      </vt:variant>
      <vt:variant>
        <vt:i4>1507383</vt:i4>
      </vt:variant>
      <vt:variant>
        <vt:i4>326</vt:i4>
      </vt:variant>
      <vt:variant>
        <vt:i4>0</vt:i4>
      </vt:variant>
      <vt:variant>
        <vt:i4>5</vt:i4>
      </vt:variant>
      <vt:variant>
        <vt:lpwstr/>
      </vt:variant>
      <vt:variant>
        <vt:lpwstr>_Toc23264633</vt:lpwstr>
      </vt:variant>
      <vt:variant>
        <vt:i4>1441847</vt:i4>
      </vt:variant>
      <vt:variant>
        <vt:i4>320</vt:i4>
      </vt:variant>
      <vt:variant>
        <vt:i4>0</vt:i4>
      </vt:variant>
      <vt:variant>
        <vt:i4>5</vt:i4>
      </vt:variant>
      <vt:variant>
        <vt:lpwstr/>
      </vt:variant>
      <vt:variant>
        <vt:lpwstr>_Toc23264632</vt:lpwstr>
      </vt:variant>
      <vt:variant>
        <vt:i4>1376311</vt:i4>
      </vt:variant>
      <vt:variant>
        <vt:i4>314</vt:i4>
      </vt:variant>
      <vt:variant>
        <vt:i4>0</vt:i4>
      </vt:variant>
      <vt:variant>
        <vt:i4>5</vt:i4>
      </vt:variant>
      <vt:variant>
        <vt:lpwstr/>
      </vt:variant>
      <vt:variant>
        <vt:lpwstr>_Toc23264631</vt:lpwstr>
      </vt:variant>
      <vt:variant>
        <vt:i4>1310775</vt:i4>
      </vt:variant>
      <vt:variant>
        <vt:i4>308</vt:i4>
      </vt:variant>
      <vt:variant>
        <vt:i4>0</vt:i4>
      </vt:variant>
      <vt:variant>
        <vt:i4>5</vt:i4>
      </vt:variant>
      <vt:variant>
        <vt:lpwstr/>
      </vt:variant>
      <vt:variant>
        <vt:lpwstr>_Toc23264630</vt:lpwstr>
      </vt:variant>
      <vt:variant>
        <vt:i4>1900598</vt:i4>
      </vt:variant>
      <vt:variant>
        <vt:i4>302</vt:i4>
      </vt:variant>
      <vt:variant>
        <vt:i4>0</vt:i4>
      </vt:variant>
      <vt:variant>
        <vt:i4>5</vt:i4>
      </vt:variant>
      <vt:variant>
        <vt:lpwstr/>
      </vt:variant>
      <vt:variant>
        <vt:lpwstr>_Toc23264629</vt:lpwstr>
      </vt:variant>
      <vt:variant>
        <vt:i4>1835062</vt:i4>
      </vt:variant>
      <vt:variant>
        <vt:i4>296</vt:i4>
      </vt:variant>
      <vt:variant>
        <vt:i4>0</vt:i4>
      </vt:variant>
      <vt:variant>
        <vt:i4>5</vt:i4>
      </vt:variant>
      <vt:variant>
        <vt:lpwstr/>
      </vt:variant>
      <vt:variant>
        <vt:lpwstr>_Toc23264628</vt:lpwstr>
      </vt:variant>
      <vt:variant>
        <vt:i4>1245238</vt:i4>
      </vt:variant>
      <vt:variant>
        <vt:i4>290</vt:i4>
      </vt:variant>
      <vt:variant>
        <vt:i4>0</vt:i4>
      </vt:variant>
      <vt:variant>
        <vt:i4>5</vt:i4>
      </vt:variant>
      <vt:variant>
        <vt:lpwstr/>
      </vt:variant>
      <vt:variant>
        <vt:lpwstr>_Toc23264627</vt:lpwstr>
      </vt:variant>
      <vt:variant>
        <vt:i4>1179702</vt:i4>
      </vt:variant>
      <vt:variant>
        <vt:i4>284</vt:i4>
      </vt:variant>
      <vt:variant>
        <vt:i4>0</vt:i4>
      </vt:variant>
      <vt:variant>
        <vt:i4>5</vt:i4>
      </vt:variant>
      <vt:variant>
        <vt:lpwstr/>
      </vt:variant>
      <vt:variant>
        <vt:lpwstr>_Toc23264626</vt:lpwstr>
      </vt:variant>
      <vt:variant>
        <vt:i4>1114166</vt:i4>
      </vt:variant>
      <vt:variant>
        <vt:i4>278</vt:i4>
      </vt:variant>
      <vt:variant>
        <vt:i4>0</vt:i4>
      </vt:variant>
      <vt:variant>
        <vt:i4>5</vt:i4>
      </vt:variant>
      <vt:variant>
        <vt:lpwstr/>
      </vt:variant>
      <vt:variant>
        <vt:lpwstr>_Toc23264625</vt:lpwstr>
      </vt:variant>
      <vt:variant>
        <vt:i4>1048630</vt:i4>
      </vt:variant>
      <vt:variant>
        <vt:i4>272</vt:i4>
      </vt:variant>
      <vt:variant>
        <vt:i4>0</vt:i4>
      </vt:variant>
      <vt:variant>
        <vt:i4>5</vt:i4>
      </vt:variant>
      <vt:variant>
        <vt:lpwstr/>
      </vt:variant>
      <vt:variant>
        <vt:lpwstr>_Toc23264624</vt:lpwstr>
      </vt:variant>
      <vt:variant>
        <vt:i4>1507382</vt:i4>
      </vt:variant>
      <vt:variant>
        <vt:i4>266</vt:i4>
      </vt:variant>
      <vt:variant>
        <vt:i4>0</vt:i4>
      </vt:variant>
      <vt:variant>
        <vt:i4>5</vt:i4>
      </vt:variant>
      <vt:variant>
        <vt:lpwstr/>
      </vt:variant>
      <vt:variant>
        <vt:lpwstr>_Toc23264623</vt:lpwstr>
      </vt:variant>
      <vt:variant>
        <vt:i4>1441846</vt:i4>
      </vt:variant>
      <vt:variant>
        <vt:i4>260</vt:i4>
      </vt:variant>
      <vt:variant>
        <vt:i4>0</vt:i4>
      </vt:variant>
      <vt:variant>
        <vt:i4>5</vt:i4>
      </vt:variant>
      <vt:variant>
        <vt:lpwstr/>
      </vt:variant>
      <vt:variant>
        <vt:lpwstr>_Toc23264622</vt:lpwstr>
      </vt:variant>
      <vt:variant>
        <vt:i4>1376310</vt:i4>
      </vt:variant>
      <vt:variant>
        <vt:i4>254</vt:i4>
      </vt:variant>
      <vt:variant>
        <vt:i4>0</vt:i4>
      </vt:variant>
      <vt:variant>
        <vt:i4>5</vt:i4>
      </vt:variant>
      <vt:variant>
        <vt:lpwstr/>
      </vt:variant>
      <vt:variant>
        <vt:lpwstr>_Toc23264621</vt:lpwstr>
      </vt:variant>
      <vt:variant>
        <vt:i4>1310774</vt:i4>
      </vt:variant>
      <vt:variant>
        <vt:i4>248</vt:i4>
      </vt:variant>
      <vt:variant>
        <vt:i4>0</vt:i4>
      </vt:variant>
      <vt:variant>
        <vt:i4>5</vt:i4>
      </vt:variant>
      <vt:variant>
        <vt:lpwstr/>
      </vt:variant>
      <vt:variant>
        <vt:lpwstr>_Toc23264620</vt:lpwstr>
      </vt:variant>
      <vt:variant>
        <vt:i4>1900597</vt:i4>
      </vt:variant>
      <vt:variant>
        <vt:i4>242</vt:i4>
      </vt:variant>
      <vt:variant>
        <vt:i4>0</vt:i4>
      </vt:variant>
      <vt:variant>
        <vt:i4>5</vt:i4>
      </vt:variant>
      <vt:variant>
        <vt:lpwstr/>
      </vt:variant>
      <vt:variant>
        <vt:lpwstr>_Toc23264619</vt:lpwstr>
      </vt:variant>
      <vt:variant>
        <vt:i4>1835061</vt:i4>
      </vt:variant>
      <vt:variant>
        <vt:i4>236</vt:i4>
      </vt:variant>
      <vt:variant>
        <vt:i4>0</vt:i4>
      </vt:variant>
      <vt:variant>
        <vt:i4>5</vt:i4>
      </vt:variant>
      <vt:variant>
        <vt:lpwstr/>
      </vt:variant>
      <vt:variant>
        <vt:lpwstr>_Toc23264618</vt:lpwstr>
      </vt:variant>
      <vt:variant>
        <vt:i4>1245237</vt:i4>
      </vt:variant>
      <vt:variant>
        <vt:i4>230</vt:i4>
      </vt:variant>
      <vt:variant>
        <vt:i4>0</vt:i4>
      </vt:variant>
      <vt:variant>
        <vt:i4>5</vt:i4>
      </vt:variant>
      <vt:variant>
        <vt:lpwstr/>
      </vt:variant>
      <vt:variant>
        <vt:lpwstr>_Toc23264617</vt:lpwstr>
      </vt:variant>
      <vt:variant>
        <vt:i4>1179701</vt:i4>
      </vt:variant>
      <vt:variant>
        <vt:i4>224</vt:i4>
      </vt:variant>
      <vt:variant>
        <vt:i4>0</vt:i4>
      </vt:variant>
      <vt:variant>
        <vt:i4>5</vt:i4>
      </vt:variant>
      <vt:variant>
        <vt:lpwstr/>
      </vt:variant>
      <vt:variant>
        <vt:lpwstr>_Toc23264616</vt:lpwstr>
      </vt:variant>
      <vt:variant>
        <vt:i4>1114165</vt:i4>
      </vt:variant>
      <vt:variant>
        <vt:i4>218</vt:i4>
      </vt:variant>
      <vt:variant>
        <vt:i4>0</vt:i4>
      </vt:variant>
      <vt:variant>
        <vt:i4>5</vt:i4>
      </vt:variant>
      <vt:variant>
        <vt:lpwstr/>
      </vt:variant>
      <vt:variant>
        <vt:lpwstr>_Toc23264615</vt:lpwstr>
      </vt:variant>
      <vt:variant>
        <vt:i4>1048629</vt:i4>
      </vt:variant>
      <vt:variant>
        <vt:i4>212</vt:i4>
      </vt:variant>
      <vt:variant>
        <vt:i4>0</vt:i4>
      </vt:variant>
      <vt:variant>
        <vt:i4>5</vt:i4>
      </vt:variant>
      <vt:variant>
        <vt:lpwstr/>
      </vt:variant>
      <vt:variant>
        <vt:lpwstr>_Toc23264614</vt:lpwstr>
      </vt:variant>
      <vt:variant>
        <vt:i4>1507381</vt:i4>
      </vt:variant>
      <vt:variant>
        <vt:i4>206</vt:i4>
      </vt:variant>
      <vt:variant>
        <vt:i4>0</vt:i4>
      </vt:variant>
      <vt:variant>
        <vt:i4>5</vt:i4>
      </vt:variant>
      <vt:variant>
        <vt:lpwstr/>
      </vt:variant>
      <vt:variant>
        <vt:lpwstr>_Toc23264613</vt:lpwstr>
      </vt:variant>
      <vt:variant>
        <vt:i4>1441845</vt:i4>
      </vt:variant>
      <vt:variant>
        <vt:i4>200</vt:i4>
      </vt:variant>
      <vt:variant>
        <vt:i4>0</vt:i4>
      </vt:variant>
      <vt:variant>
        <vt:i4>5</vt:i4>
      </vt:variant>
      <vt:variant>
        <vt:lpwstr/>
      </vt:variant>
      <vt:variant>
        <vt:lpwstr>_Toc23264612</vt:lpwstr>
      </vt:variant>
      <vt:variant>
        <vt:i4>1376309</vt:i4>
      </vt:variant>
      <vt:variant>
        <vt:i4>194</vt:i4>
      </vt:variant>
      <vt:variant>
        <vt:i4>0</vt:i4>
      </vt:variant>
      <vt:variant>
        <vt:i4>5</vt:i4>
      </vt:variant>
      <vt:variant>
        <vt:lpwstr/>
      </vt:variant>
      <vt:variant>
        <vt:lpwstr>_Toc23264611</vt:lpwstr>
      </vt:variant>
      <vt:variant>
        <vt:i4>1310773</vt:i4>
      </vt:variant>
      <vt:variant>
        <vt:i4>188</vt:i4>
      </vt:variant>
      <vt:variant>
        <vt:i4>0</vt:i4>
      </vt:variant>
      <vt:variant>
        <vt:i4>5</vt:i4>
      </vt:variant>
      <vt:variant>
        <vt:lpwstr/>
      </vt:variant>
      <vt:variant>
        <vt:lpwstr>_Toc23264610</vt:lpwstr>
      </vt:variant>
      <vt:variant>
        <vt:i4>1900596</vt:i4>
      </vt:variant>
      <vt:variant>
        <vt:i4>182</vt:i4>
      </vt:variant>
      <vt:variant>
        <vt:i4>0</vt:i4>
      </vt:variant>
      <vt:variant>
        <vt:i4>5</vt:i4>
      </vt:variant>
      <vt:variant>
        <vt:lpwstr/>
      </vt:variant>
      <vt:variant>
        <vt:lpwstr>_Toc23264609</vt:lpwstr>
      </vt:variant>
      <vt:variant>
        <vt:i4>1835060</vt:i4>
      </vt:variant>
      <vt:variant>
        <vt:i4>176</vt:i4>
      </vt:variant>
      <vt:variant>
        <vt:i4>0</vt:i4>
      </vt:variant>
      <vt:variant>
        <vt:i4>5</vt:i4>
      </vt:variant>
      <vt:variant>
        <vt:lpwstr/>
      </vt:variant>
      <vt:variant>
        <vt:lpwstr>_Toc23264608</vt:lpwstr>
      </vt:variant>
      <vt:variant>
        <vt:i4>1245236</vt:i4>
      </vt:variant>
      <vt:variant>
        <vt:i4>170</vt:i4>
      </vt:variant>
      <vt:variant>
        <vt:i4>0</vt:i4>
      </vt:variant>
      <vt:variant>
        <vt:i4>5</vt:i4>
      </vt:variant>
      <vt:variant>
        <vt:lpwstr/>
      </vt:variant>
      <vt:variant>
        <vt:lpwstr>_Toc23264607</vt:lpwstr>
      </vt:variant>
      <vt:variant>
        <vt:i4>1179700</vt:i4>
      </vt:variant>
      <vt:variant>
        <vt:i4>164</vt:i4>
      </vt:variant>
      <vt:variant>
        <vt:i4>0</vt:i4>
      </vt:variant>
      <vt:variant>
        <vt:i4>5</vt:i4>
      </vt:variant>
      <vt:variant>
        <vt:lpwstr/>
      </vt:variant>
      <vt:variant>
        <vt:lpwstr>_Toc23264606</vt:lpwstr>
      </vt:variant>
      <vt:variant>
        <vt:i4>1114164</vt:i4>
      </vt:variant>
      <vt:variant>
        <vt:i4>158</vt:i4>
      </vt:variant>
      <vt:variant>
        <vt:i4>0</vt:i4>
      </vt:variant>
      <vt:variant>
        <vt:i4>5</vt:i4>
      </vt:variant>
      <vt:variant>
        <vt:lpwstr/>
      </vt:variant>
      <vt:variant>
        <vt:lpwstr>_Toc23264605</vt:lpwstr>
      </vt:variant>
      <vt:variant>
        <vt:i4>1048628</vt:i4>
      </vt:variant>
      <vt:variant>
        <vt:i4>152</vt:i4>
      </vt:variant>
      <vt:variant>
        <vt:i4>0</vt:i4>
      </vt:variant>
      <vt:variant>
        <vt:i4>5</vt:i4>
      </vt:variant>
      <vt:variant>
        <vt:lpwstr/>
      </vt:variant>
      <vt:variant>
        <vt:lpwstr>_Toc23264604</vt:lpwstr>
      </vt:variant>
      <vt:variant>
        <vt:i4>1507380</vt:i4>
      </vt:variant>
      <vt:variant>
        <vt:i4>146</vt:i4>
      </vt:variant>
      <vt:variant>
        <vt:i4>0</vt:i4>
      </vt:variant>
      <vt:variant>
        <vt:i4>5</vt:i4>
      </vt:variant>
      <vt:variant>
        <vt:lpwstr/>
      </vt:variant>
      <vt:variant>
        <vt:lpwstr>_Toc23264603</vt:lpwstr>
      </vt:variant>
      <vt:variant>
        <vt:i4>1441844</vt:i4>
      </vt:variant>
      <vt:variant>
        <vt:i4>140</vt:i4>
      </vt:variant>
      <vt:variant>
        <vt:i4>0</vt:i4>
      </vt:variant>
      <vt:variant>
        <vt:i4>5</vt:i4>
      </vt:variant>
      <vt:variant>
        <vt:lpwstr/>
      </vt:variant>
      <vt:variant>
        <vt:lpwstr>_Toc23264602</vt:lpwstr>
      </vt:variant>
      <vt:variant>
        <vt:i4>1376308</vt:i4>
      </vt:variant>
      <vt:variant>
        <vt:i4>134</vt:i4>
      </vt:variant>
      <vt:variant>
        <vt:i4>0</vt:i4>
      </vt:variant>
      <vt:variant>
        <vt:i4>5</vt:i4>
      </vt:variant>
      <vt:variant>
        <vt:lpwstr/>
      </vt:variant>
      <vt:variant>
        <vt:lpwstr>_Toc23264601</vt:lpwstr>
      </vt:variant>
      <vt:variant>
        <vt:i4>1310772</vt:i4>
      </vt:variant>
      <vt:variant>
        <vt:i4>128</vt:i4>
      </vt:variant>
      <vt:variant>
        <vt:i4>0</vt:i4>
      </vt:variant>
      <vt:variant>
        <vt:i4>5</vt:i4>
      </vt:variant>
      <vt:variant>
        <vt:lpwstr/>
      </vt:variant>
      <vt:variant>
        <vt:lpwstr>_Toc23264600</vt:lpwstr>
      </vt:variant>
      <vt:variant>
        <vt:i4>1966141</vt:i4>
      </vt:variant>
      <vt:variant>
        <vt:i4>122</vt:i4>
      </vt:variant>
      <vt:variant>
        <vt:i4>0</vt:i4>
      </vt:variant>
      <vt:variant>
        <vt:i4>5</vt:i4>
      </vt:variant>
      <vt:variant>
        <vt:lpwstr/>
      </vt:variant>
      <vt:variant>
        <vt:lpwstr>_Toc23264599</vt:lpwstr>
      </vt:variant>
      <vt:variant>
        <vt:i4>2031677</vt:i4>
      </vt:variant>
      <vt:variant>
        <vt:i4>116</vt:i4>
      </vt:variant>
      <vt:variant>
        <vt:i4>0</vt:i4>
      </vt:variant>
      <vt:variant>
        <vt:i4>5</vt:i4>
      </vt:variant>
      <vt:variant>
        <vt:lpwstr/>
      </vt:variant>
      <vt:variant>
        <vt:lpwstr>_Toc23264598</vt:lpwstr>
      </vt:variant>
      <vt:variant>
        <vt:i4>1048637</vt:i4>
      </vt:variant>
      <vt:variant>
        <vt:i4>110</vt:i4>
      </vt:variant>
      <vt:variant>
        <vt:i4>0</vt:i4>
      </vt:variant>
      <vt:variant>
        <vt:i4>5</vt:i4>
      </vt:variant>
      <vt:variant>
        <vt:lpwstr/>
      </vt:variant>
      <vt:variant>
        <vt:lpwstr>_Toc23264597</vt:lpwstr>
      </vt:variant>
      <vt:variant>
        <vt:i4>1114173</vt:i4>
      </vt:variant>
      <vt:variant>
        <vt:i4>104</vt:i4>
      </vt:variant>
      <vt:variant>
        <vt:i4>0</vt:i4>
      </vt:variant>
      <vt:variant>
        <vt:i4>5</vt:i4>
      </vt:variant>
      <vt:variant>
        <vt:lpwstr/>
      </vt:variant>
      <vt:variant>
        <vt:lpwstr>_Toc23264596</vt:lpwstr>
      </vt:variant>
      <vt:variant>
        <vt:i4>1179709</vt:i4>
      </vt:variant>
      <vt:variant>
        <vt:i4>98</vt:i4>
      </vt:variant>
      <vt:variant>
        <vt:i4>0</vt:i4>
      </vt:variant>
      <vt:variant>
        <vt:i4>5</vt:i4>
      </vt:variant>
      <vt:variant>
        <vt:lpwstr/>
      </vt:variant>
      <vt:variant>
        <vt:lpwstr>_Toc23264595</vt:lpwstr>
      </vt:variant>
      <vt:variant>
        <vt:i4>1245245</vt:i4>
      </vt:variant>
      <vt:variant>
        <vt:i4>92</vt:i4>
      </vt:variant>
      <vt:variant>
        <vt:i4>0</vt:i4>
      </vt:variant>
      <vt:variant>
        <vt:i4>5</vt:i4>
      </vt:variant>
      <vt:variant>
        <vt:lpwstr/>
      </vt:variant>
      <vt:variant>
        <vt:lpwstr>_Toc23264594</vt:lpwstr>
      </vt:variant>
      <vt:variant>
        <vt:i4>1310781</vt:i4>
      </vt:variant>
      <vt:variant>
        <vt:i4>86</vt:i4>
      </vt:variant>
      <vt:variant>
        <vt:i4>0</vt:i4>
      </vt:variant>
      <vt:variant>
        <vt:i4>5</vt:i4>
      </vt:variant>
      <vt:variant>
        <vt:lpwstr/>
      </vt:variant>
      <vt:variant>
        <vt:lpwstr>_Toc23264593</vt:lpwstr>
      </vt:variant>
      <vt:variant>
        <vt:i4>1376317</vt:i4>
      </vt:variant>
      <vt:variant>
        <vt:i4>80</vt:i4>
      </vt:variant>
      <vt:variant>
        <vt:i4>0</vt:i4>
      </vt:variant>
      <vt:variant>
        <vt:i4>5</vt:i4>
      </vt:variant>
      <vt:variant>
        <vt:lpwstr/>
      </vt:variant>
      <vt:variant>
        <vt:lpwstr>_Toc23264592</vt:lpwstr>
      </vt:variant>
      <vt:variant>
        <vt:i4>1441853</vt:i4>
      </vt:variant>
      <vt:variant>
        <vt:i4>74</vt:i4>
      </vt:variant>
      <vt:variant>
        <vt:i4>0</vt:i4>
      </vt:variant>
      <vt:variant>
        <vt:i4>5</vt:i4>
      </vt:variant>
      <vt:variant>
        <vt:lpwstr/>
      </vt:variant>
      <vt:variant>
        <vt:lpwstr>_Toc23264591</vt:lpwstr>
      </vt:variant>
      <vt:variant>
        <vt:i4>1507389</vt:i4>
      </vt:variant>
      <vt:variant>
        <vt:i4>68</vt:i4>
      </vt:variant>
      <vt:variant>
        <vt:i4>0</vt:i4>
      </vt:variant>
      <vt:variant>
        <vt:i4>5</vt:i4>
      </vt:variant>
      <vt:variant>
        <vt:lpwstr/>
      </vt:variant>
      <vt:variant>
        <vt:lpwstr>_Toc23264590</vt:lpwstr>
      </vt:variant>
      <vt:variant>
        <vt:i4>1966140</vt:i4>
      </vt:variant>
      <vt:variant>
        <vt:i4>62</vt:i4>
      </vt:variant>
      <vt:variant>
        <vt:i4>0</vt:i4>
      </vt:variant>
      <vt:variant>
        <vt:i4>5</vt:i4>
      </vt:variant>
      <vt:variant>
        <vt:lpwstr/>
      </vt:variant>
      <vt:variant>
        <vt:lpwstr>_Toc23264589</vt:lpwstr>
      </vt:variant>
      <vt:variant>
        <vt:i4>2031676</vt:i4>
      </vt:variant>
      <vt:variant>
        <vt:i4>56</vt:i4>
      </vt:variant>
      <vt:variant>
        <vt:i4>0</vt:i4>
      </vt:variant>
      <vt:variant>
        <vt:i4>5</vt:i4>
      </vt:variant>
      <vt:variant>
        <vt:lpwstr/>
      </vt:variant>
      <vt:variant>
        <vt:lpwstr>_Toc23264588</vt:lpwstr>
      </vt:variant>
      <vt:variant>
        <vt:i4>1048636</vt:i4>
      </vt:variant>
      <vt:variant>
        <vt:i4>50</vt:i4>
      </vt:variant>
      <vt:variant>
        <vt:i4>0</vt:i4>
      </vt:variant>
      <vt:variant>
        <vt:i4>5</vt:i4>
      </vt:variant>
      <vt:variant>
        <vt:lpwstr/>
      </vt:variant>
      <vt:variant>
        <vt:lpwstr>_Toc23264587</vt:lpwstr>
      </vt:variant>
      <vt:variant>
        <vt:i4>1114172</vt:i4>
      </vt:variant>
      <vt:variant>
        <vt:i4>44</vt:i4>
      </vt:variant>
      <vt:variant>
        <vt:i4>0</vt:i4>
      </vt:variant>
      <vt:variant>
        <vt:i4>5</vt:i4>
      </vt:variant>
      <vt:variant>
        <vt:lpwstr/>
      </vt:variant>
      <vt:variant>
        <vt:lpwstr>_Toc23264586</vt:lpwstr>
      </vt:variant>
      <vt:variant>
        <vt:i4>1179708</vt:i4>
      </vt:variant>
      <vt:variant>
        <vt:i4>38</vt:i4>
      </vt:variant>
      <vt:variant>
        <vt:i4>0</vt:i4>
      </vt:variant>
      <vt:variant>
        <vt:i4>5</vt:i4>
      </vt:variant>
      <vt:variant>
        <vt:lpwstr/>
      </vt:variant>
      <vt:variant>
        <vt:lpwstr>_Toc23264585</vt:lpwstr>
      </vt:variant>
      <vt:variant>
        <vt:i4>1245244</vt:i4>
      </vt:variant>
      <vt:variant>
        <vt:i4>32</vt:i4>
      </vt:variant>
      <vt:variant>
        <vt:i4>0</vt:i4>
      </vt:variant>
      <vt:variant>
        <vt:i4>5</vt:i4>
      </vt:variant>
      <vt:variant>
        <vt:lpwstr/>
      </vt:variant>
      <vt:variant>
        <vt:lpwstr>_Toc23264584</vt:lpwstr>
      </vt:variant>
      <vt:variant>
        <vt:i4>1310780</vt:i4>
      </vt:variant>
      <vt:variant>
        <vt:i4>26</vt:i4>
      </vt:variant>
      <vt:variant>
        <vt:i4>0</vt:i4>
      </vt:variant>
      <vt:variant>
        <vt:i4>5</vt:i4>
      </vt:variant>
      <vt:variant>
        <vt:lpwstr/>
      </vt:variant>
      <vt:variant>
        <vt:lpwstr>_Toc23264583</vt:lpwstr>
      </vt:variant>
      <vt:variant>
        <vt:i4>1376316</vt:i4>
      </vt:variant>
      <vt:variant>
        <vt:i4>20</vt:i4>
      </vt:variant>
      <vt:variant>
        <vt:i4>0</vt:i4>
      </vt:variant>
      <vt:variant>
        <vt:i4>5</vt:i4>
      </vt:variant>
      <vt:variant>
        <vt:lpwstr/>
      </vt:variant>
      <vt:variant>
        <vt:lpwstr>_Toc23264582</vt:lpwstr>
      </vt:variant>
      <vt:variant>
        <vt:i4>1441852</vt:i4>
      </vt:variant>
      <vt:variant>
        <vt:i4>14</vt:i4>
      </vt:variant>
      <vt:variant>
        <vt:i4>0</vt:i4>
      </vt:variant>
      <vt:variant>
        <vt:i4>5</vt:i4>
      </vt:variant>
      <vt:variant>
        <vt:lpwstr/>
      </vt:variant>
      <vt:variant>
        <vt:lpwstr>_Toc23264581</vt:lpwstr>
      </vt:variant>
      <vt:variant>
        <vt:i4>1507388</vt:i4>
      </vt:variant>
      <vt:variant>
        <vt:i4>8</vt:i4>
      </vt:variant>
      <vt:variant>
        <vt:i4>0</vt:i4>
      </vt:variant>
      <vt:variant>
        <vt:i4>5</vt:i4>
      </vt:variant>
      <vt:variant>
        <vt:lpwstr/>
      </vt:variant>
      <vt:variant>
        <vt:lpwstr>_Toc23264580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40308570.19982.211.ТЗ.01</dc:subject>
  <dc:creator>00</dc:creator>
  <cp:lastModifiedBy>Морозов Алексей Николаевич</cp:lastModifiedBy>
  <cp:revision>4</cp:revision>
  <cp:lastPrinted>2013-07-23T13:21:00Z</cp:lastPrinted>
  <dcterms:created xsi:type="dcterms:W3CDTF">2021-03-12T09:04:00Z</dcterms:created>
  <dcterms:modified xsi:type="dcterms:W3CDTF">2021-03-12T11:01:00Z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2019-09-21T19:17:13Z</vt:lpwstr>
  </property>
  <property fmtid="{D5CDD505-2E9C-101B-9397-08002B2CF9AE}" pid="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4" name="_dlc_policyId">
    <vt:lpwstr>0x0101006AF7F17DB1A17D49BA02EA75FF98993D|-1868893686</vt:lpwstr>
  </property>
  <property fmtid="{D5CDD505-2E9C-101B-9397-08002B2CF9AE}" pid="5" name="_dlc_DocId">
    <vt:lpwstr>K6W4XZSHQ4P7-6-430083</vt:lpwstr>
  </property>
  <property fmtid="{D5CDD505-2E9C-101B-9397-08002B2CF9AE}" pid="6" name="_dlc_DocIdItemGuid">
    <vt:lpwstr>ce8763ab-7603-439b-9c49-d99a7ec29608</vt:lpwstr>
  </property>
  <property fmtid="{D5CDD505-2E9C-101B-9397-08002B2CF9AE}" pid="7" name="_dlc_DocIdUrl">
    <vt:lpwstr>http://docs/_layouts/DocIdRedir.aspx?ID=K6W4XZSHQ4P7-6-430083, K6W4XZSHQ4P7-6-430083</vt:lpwstr>
  </property>
</Properties>
</file>